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4BF" w:rsidRPr="00C2264E" w:rsidRDefault="00C2264E" w:rsidP="00C2264E">
      <w:pPr>
        <w:pStyle w:val="ConsPlusTitlePage"/>
        <w:jc w:val="right"/>
        <w:rPr>
          <w:rFonts w:ascii="PT Astra Serif" w:hAnsi="PT Astra Serif"/>
          <w:sz w:val="28"/>
          <w:szCs w:val="28"/>
        </w:rPr>
      </w:pPr>
      <w:r w:rsidRPr="00C2264E">
        <w:rPr>
          <w:rFonts w:ascii="PT Astra Serif" w:hAnsi="PT Astra Serif"/>
          <w:sz w:val="28"/>
          <w:szCs w:val="28"/>
        </w:rPr>
        <w:t>ПРОЕКТ</w:t>
      </w:r>
    </w:p>
    <w:p w:rsidR="009314BF" w:rsidRPr="00233DEA" w:rsidRDefault="009314BF">
      <w:pPr>
        <w:pStyle w:val="ConsPlusNormal"/>
        <w:jc w:val="both"/>
        <w:outlineLvl w:val="0"/>
        <w:rPr>
          <w:rFonts w:ascii="PT Astra Serif" w:hAnsi="PT Astra Serif"/>
        </w:rPr>
      </w:pPr>
    </w:p>
    <w:p w:rsidR="009314BF" w:rsidRPr="00233DEA" w:rsidRDefault="009314BF">
      <w:pPr>
        <w:pStyle w:val="ConsPlusTitle"/>
        <w:jc w:val="center"/>
        <w:outlineLvl w:val="0"/>
        <w:rPr>
          <w:rFonts w:ascii="PT Astra Serif" w:hAnsi="PT Astra Serif"/>
        </w:rPr>
      </w:pPr>
      <w:r w:rsidRPr="00233DEA">
        <w:rPr>
          <w:rFonts w:ascii="PT Astra Serif" w:hAnsi="PT Astra Serif"/>
        </w:rPr>
        <w:t>ПРАВИТЕЛЬСТВО УЛЬЯНОВСКОЙ ОБЛАСТИ</w:t>
      </w:r>
    </w:p>
    <w:p w:rsidR="009314BF" w:rsidRPr="00233DEA" w:rsidRDefault="009314BF">
      <w:pPr>
        <w:pStyle w:val="ConsPlusTitle"/>
        <w:jc w:val="center"/>
        <w:rPr>
          <w:rFonts w:ascii="PT Astra Serif" w:hAnsi="PT Astra Serif"/>
        </w:rPr>
      </w:pPr>
    </w:p>
    <w:p w:rsidR="009314BF" w:rsidRPr="00233DEA" w:rsidRDefault="009314BF">
      <w:pPr>
        <w:pStyle w:val="ConsPlusTitle"/>
        <w:jc w:val="center"/>
        <w:rPr>
          <w:rFonts w:ascii="PT Astra Serif" w:hAnsi="PT Astra Serif"/>
        </w:rPr>
      </w:pPr>
      <w:r w:rsidRPr="00233DEA">
        <w:rPr>
          <w:rFonts w:ascii="PT Astra Serif" w:hAnsi="PT Astra Serif"/>
        </w:rPr>
        <w:t>ПОСТАНОВЛЕНИЕ</w:t>
      </w:r>
    </w:p>
    <w:p w:rsidR="007D0E08" w:rsidRPr="00233DEA" w:rsidRDefault="007D0E08">
      <w:pPr>
        <w:pStyle w:val="ConsPlusTitle"/>
        <w:jc w:val="center"/>
        <w:rPr>
          <w:rFonts w:ascii="PT Astra Serif" w:hAnsi="PT Astra Serif"/>
        </w:rPr>
      </w:pPr>
    </w:p>
    <w:p w:rsidR="007D0E08" w:rsidRPr="00233DEA" w:rsidRDefault="007D0E08">
      <w:pPr>
        <w:pStyle w:val="ConsPlusTitle"/>
        <w:jc w:val="center"/>
        <w:rPr>
          <w:rFonts w:ascii="PT Astra Serif" w:hAnsi="PT Astra Serif"/>
        </w:rPr>
      </w:pPr>
    </w:p>
    <w:p w:rsidR="007D0E08" w:rsidRPr="00233DEA" w:rsidRDefault="007D0E08">
      <w:pPr>
        <w:pStyle w:val="ConsPlusTitle"/>
        <w:jc w:val="center"/>
        <w:rPr>
          <w:rFonts w:ascii="PT Astra Serif" w:hAnsi="PT Astra Serif"/>
        </w:rPr>
      </w:pPr>
    </w:p>
    <w:p w:rsidR="009314BF" w:rsidRPr="00233DEA" w:rsidRDefault="007D0E08" w:rsidP="0041613B">
      <w:pPr>
        <w:pStyle w:val="ConsPlusTitle"/>
        <w:ind w:firstLine="709"/>
        <w:jc w:val="center"/>
        <w:rPr>
          <w:rFonts w:ascii="PT Astra Serif" w:hAnsi="PT Astra Serif"/>
        </w:rPr>
      </w:pPr>
      <w:r w:rsidRPr="00233DEA">
        <w:rPr>
          <w:rFonts w:ascii="PT Astra Serif" w:hAnsi="PT Astra Serif"/>
        </w:rPr>
        <w:t xml:space="preserve">О внесении изменений в постановление Правительства </w:t>
      </w:r>
      <w:r w:rsidR="00BA5EFB" w:rsidRPr="00233DEA">
        <w:rPr>
          <w:rFonts w:ascii="PT Astra Serif" w:hAnsi="PT Astra Serif"/>
        </w:rPr>
        <w:br/>
      </w:r>
      <w:r w:rsidRPr="00233DEA">
        <w:rPr>
          <w:rFonts w:ascii="PT Astra Serif" w:hAnsi="PT Astra Serif"/>
        </w:rPr>
        <w:t>Ульяновской области от</w:t>
      </w:r>
      <w:r w:rsidR="009E707D" w:rsidRPr="00233DEA">
        <w:rPr>
          <w:rFonts w:ascii="PT Astra Serif" w:hAnsi="PT Astra Serif"/>
        </w:rPr>
        <w:t>11</w:t>
      </w:r>
      <w:r w:rsidRPr="00233DEA">
        <w:rPr>
          <w:rFonts w:ascii="PT Astra Serif" w:hAnsi="PT Astra Serif"/>
        </w:rPr>
        <w:t>.0</w:t>
      </w:r>
      <w:r w:rsidR="009E707D" w:rsidRPr="00233DEA">
        <w:rPr>
          <w:rFonts w:ascii="PT Astra Serif" w:hAnsi="PT Astra Serif"/>
        </w:rPr>
        <w:t>3</w:t>
      </w:r>
      <w:r w:rsidRPr="00233DEA">
        <w:rPr>
          <w:rFonts w:ascii="PT Astra Serif" w:hAnsi="PT Astra Serif"/>
        </w:rPr>
        <w:t>.</w:t>
      </w:r>
      <w:r w:rsidR="009314BF" w:rsidRPr="00233DEA">
        <w:rPr>
          <w:rFonts w:ascii="PT Astra Serif" w:hAnsi="PT Astra Serif"/>
        </w:rPr>
        <w:t>20</w:t>
      </w:r>
      <w:r w:rsidR="009E707D" w:rsidRPr="00233DEA">
        <w:rPr>
          <w:rFonts w:ascii="PT Astra Serif" w:hAnsi="PT Astra Serif"/>
        </w:rPr>
        <w:t>21</w:t>
      </w:r>
      <w:r w:rsidR="0076214F">
        <w:rPr>
          <w:rFonts w:ascii="PT Astra Serif" w:hAnsi="PT Astra Serif"/>
        </w:rPr>
        <w:t>№</w:t>
      </w:r>
      <w:r w:rsidR="009E707D" w:rsidRPr="00233DEA">
        <w:rPr>
          <w:rFonts w:ascii="PT Astra Serif" w:hAnsi="PT Astra Serif"/>
        </w:rPr>
        <w:t>66</w:t>
      </w:r>
      <w:r w:rsidR="009314BF" w:rsidRPr="00233DEA">
        <w:rPr>
          <w:rFonts w:ascii="PT Astra Serif" w:hAnsi="PT Astra Serif"/>
        </w:rPr>
        <w:t>-П</w:t>
      </w:r>
    </w:p>
    <w:p w:rsidR="009314BF" w:rsidRPr="00233DEA" w:rsidRDefault="009314BF" w:rsidP="0041613B">
      <w:pPr>
        <w:pStyle w:val="ConsPlusTitle"/>
        <w:ind w:firstLine="709"/>
        <w:jc w:val="center"/>
        <w:rPr>
          <w:rFonts w:ascii="PT Astra Serif" w:hAnsi="PT Astra Serif"/>
        </w:rPr>
      </w:pPr>
    </w:p>
    <w:p w:rsidR="009314BF" w:rsidRPr="00233DEA" w:rsidRDefault="007D0E08" w:rsidP="00B24E36">
      <w:pPr>
        <w:pStyle w:val="ConsPlusNormal"/>
        <w:ind w:firstLine="709"/>
        <w:jc w:val="both"/>
        <w:rPr>
          <w:rFonts w:ascii="PT Astra Serif" w:hAnsi="PT Astra Serif"/>
        </w:rPr>
      </w:pPr>
      <w:r w:rsidRPr="00233DEA">
        <w:rPr>
          <w:rFonts w:ascii="PT Astra Serif" w:hAnsi="PT Astra Serif"/>
        </w:rPr>
        <w:t>Правительство Ульяновской области постановляет:</w:t>
      </w:r>
    </w:p>
    <w:p w:rsidR="0041613B" w:rsidRPr="00233DEA" w:rsidRDefault="009E707D" w:rsidP="00B24E36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PT Astra Serif" w:hAnsi="PT Astra Serif"/>
        </w:rPr>
      </w:pPr>
      <w:r w:rsidRPr="00233DEA">
        <w:rPr>
          <w:rFonts w:ascii="PT Astra Serif" w:hAnsi="PT Astra Serif"/>
        </w:rPr>
        <w:t>Внести в программу Ульяновской области «Сопровождение инвалидов молодого возраста при получении ими профессионального образования и содействие в их последующем трудоустройстве» на 2021-2023 годы</w:t>
      </w:r>
      <w:r w:rsidR="00BA5EFB" w:rsidRPr="00233DEA">
        <w:rPr>
          <w:rFonts w:ascii="PT Astra Serif" w:hAnsi="PT Astra Serif"/>
        </w:rPr>
        <w:t>, утверждённ</w:t>
      </w:r>
      <w:r w:rsidR="0076214F">
        <w:rPr>
          <w:rFonts w:ascii="PT Astra Serif" w:hAnsi="PT Astra Serif"/>
        </w:rPr>
        <w:t>ую</w:t>
      </w:r>
      <w:r w:rsidR="00BA5EFB" w:rsidRPr="00233DEA">
        <w:rPr>
          <w:rFonts w:ascii="PT Astra Serif" w:hAnsi="PT Astra Serif"/>
        </w:rPr>
        <w:t xml:space="preserve"> постановлением Правительства Ульяновской области от 11.03.202</w:t>
      </w:r>
      <w:r w:rsidR="00AF76AB">
        <w:rPr>
          <w:rFonts w:ascii="PT Astra Serif" w:hAnsi="PT Astra Serif"/>
        </w:rPr>
        <w:t>1</w:t>
      </w:r>
      <w:r w:rsidR="00BA5EFB" w:rsidRPr="00233DEA">
        <w:rPr>
          <w:rFonts w:ascii="PT Astra Serif" w:hAnsi="PT Astra Serif"/>
        </w:rPr>
        <w:t xml:space="preserve"> № 66-П «Об утверждении программы Ульяновской области «Сопровождение инвалидов молодого возраста при получении ими профессионального образования и содействие в их последующем трудоустройстве» на 2021-2023 годы»</w:t>
      </w:r>
      <w:r w:rsidR="00C2264E">
        <w:rPr>
          <w:rFonts w:ascii="PT Astra Serif" w:hAnsi="PT Astra Serif"/>
        </w:rPr>
        <w:t xml:space="preserve">, </w:t>
      </w:r>
      <w:r w:rsidR="00B87497" w:rsidRPr="00233DEA">
        <w:rPr>
          <w:rFonts w:ascii="PT Astra Serif" w:hAnsi="PT Astra Serif"/>
        </w:rPr>
        <w:t>следующие изменения</w:t>
      </w:r>
      <w:r w:rsidR="0041613B" w:rsidRPr="00233DEA">
        <w:rPr>
          <w:rFonts w:ascii="PT Astra Serif" w:hAnsi="PT Astra Serif"/>
        </w:rPr>
        <w:t>:</w:t>
      </w:r>
    </w:p>
    <w:p w:rsidR="00B87497" w:rsidRPr="00233DEA" w:rsidRDefault="00B87497" w:rsidP="00B24E36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Cs w:val="20"/>
          <w:lang w:eastAsia="ru-RU"/>
        </w:rPr>
      </w:pPr>
      <w:r w:rsidRPr="00233DEA">
        <w:rPr>
          <w:rFonts w:ascii="PT Astra Serif" w:hAnsi="PT Astra Serif"/>
        </w:rPr>
        <w:t>в абзаце пятнадцат</w:t>
      </w:r>
      <w:r w:rsidR="00C07D6F" w:rsidRPr="00233DEA">
        <w:rPr>
          <w:rFonts w:ascii="PT Astra Serif" w:hAnsi="PT Astra Serif"/>
        </w:rPr>
        <w:t>ом</w:t>
      </w:r>
      <w:r w:rsidR="00BA5EFB" w:rsidRPr="00233DEA">
        <w:rPr>
          <w:rFonts w:ascii="PT Astra Serif" w:hAnsi="PT Astra Serif"/>
        </w:rPr>
        <w:t>раздела</w:t>
      </w:r>
      <w:r w:rsidRPr="00233DEA">
        <w:rPr>
          <w:rFonts w:ascii="PT Astra Serif" w:hAnsi="PT Astra Serif"/>
        </w:rPr>
        <w:t xml:space="preserve"> 1 </w:t>
      </w:r>
      <w:r w:rsidR="0076214F">
        <w:rPr>
          <w:rFonts w:ascii="PT Astra Serif" w:eastAsia="Times New Roman" w:hAnsi="PT Astra Serif" w:cs="Times New Roman"/>
          <w:szCs w:val="20"/>
          <w:lang w:eastAsia="ru-RU"/>
        </w:rPr>
        <w:t>слова</w:t>
      </w:r>
      <w:r w:rsidRPr="00233DEA">
        <w:rPr>
          <w:rFonts w:ascii="PT Astra Serif" w:eastAsia="Times New Roman" w:hAnsi="PT Astra Serif" w:cs="Times New Roman"/>
          <w:szCs w:val="20"/>
          <w:lang w:eastAsia="ru-RU"/>
        </w:rPr>
        <w:t xml:space="preserve"> «25/576-П» заменить </w:t>
      </w:r>
      <w:r w:rsidR="0076214F">
        <w:rPr>
          <w:rFonts w:ascii="PT Astra Serif" w:eastAsia="Times New Roman" w:hAnsi="PT Astra Serif" w:cs="Times New Roman"/>
          <w:szCs w:val="20"/>
          <w:lang w:eastAsia="ru-RU"/>
        </w:rPr>
        <w:t>словами</w:t>
      </w:r>
      <w:r w:rsidR="00DC327C">
        <w:rPr>
          <w:rFonts w:ascii="PT Astra Serif" w:eastAsia="Times New Roman" w:hAnsi="PT Astra Serif" w:cs="Times New Roman"/>
          <w:szCs w:val="20"/>
          <w:lang w:eastAsia="ru-RU"/>
        </w:rPr>
        <w:t>«</w:t>
      </w:r>
      <w:r w:rsidRPr="00233DEA">
        <w:rPr>
          <w:rFonts w:ascii="PT Astra Serif" w:eastAsia="Times New Roman" w:hAnsi="PT Astra Serif" w:cs="Times New Roman"/>
          <w:szCs w:val="20"/>
          <w:lang w:eastAsia="ru-RU"/>
        </w:rPr>
        <w:t>26/576-П»:</w:t>
      </w:r>
    </w:p>
    <w:p w:rsidR="00B87497" w:rsidRPr="00233DEA" w:rsidRDefault="00C07D6F" w:rsidP="00B24E36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Cs w:val="20"/>
          <w:lang w:eastAsia="ru-RU"/>
        </w:rPr>
      </w:pPr>
      <w:r w:rsidRPr="00233DEA">
        <w:rPr>
          <w:rFonts w:ascii="PT Astra Serif" w:eastAsia="Times New Roman" w:hAnsi="PT Astra Serif" w:cs="Times New Roman"/>
          <w:szCs w:val="20"/>
          <w:lang w:eastAsia="ru-RU"/>
        </w:rPr>
        <w:t xml:space="preserve">в абзаце </w:t>
      </w:r>
      <w:r w:rsidR="007A520E" w:rsidRPr="00233DEA">
        <w:rPr>
          <w:rFonts w:ascii="PT Astra Serif" w:eastAsia="Times New Roman" w:hAnsi="PT Astra Serif" w:cs="Times New Roman"/>
          <w:szCs w:val="20"/>
          <w:lang w:eastAsia="ru-RU"/>
        </w:rPr>
        <w:t>третьем</w:t>
      </w:r>
      <w:r w:rsidR="00BA5EFB" w:rsidRPr="00233DEA">
        <w:rPr>
          <w:rFonts w:ascii="PT Astra Serif" w:eastAsia="Times New Roman" w:hAnsi="PT Astra Serif" w:cs="Times New Roman"/>
          <w:szCs w:val="20"/>
          <w:lang w:eastAsia="ru-RU"/>
        </w:rPr>
        <w:t>раздела</w:t>
      </w:r>
      <w:r w:rsidR="007A520E" w:rsidRPr="00233DEA">
        <w:rPr>
          <w:rFonts w:ascii="PT Astra Serif" w:eastAsia="Times New Roman" w:hAnsi="PT Astra Serif" w:cs="Times New Roman"/>
          <w:szCs w:val="20"/>
          <w:lang w:eastAsia="ru-RU"/>
        </w:rPr>
        <w:t>4 цифры «1140,83» заменить цифрами «1640,83»;</w:t>
      </w:r>
    </w:p>
    <w:p w:rsidR="00CF0A8C" w:rsidRPr="00233DEA" w:rsidRDefault="00CF0A8C" w:rsidP="00B24E36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Cs w:val="20"/>
          <w:lang w:eastAsia="ru-RU"/>
        </w:rPr>
      </w:pPr>
      <w:r w:rsidRPr="00233DEA">
        <w:rPr>
          <w:rFonts w:ascii="PT Astra Serif" w:eastAsia="Times New Roman" w:hAnsi="PT Astra Serif" w:cs="Times New Roman"/>
          <w:szCs w:val="20"/>
          <w:lang w:eastAsia="ru-RU"/>
        </w:rPr>
        <w:t>в разделе 5:</w:t>
      </w:r>
    </w:p>
    <w:p w:rsidR="00CF0A8C" w:rsidRPr="00233DEA" w:rsidRDefault="0008005C" w:rsidP="00C2264E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Cs w:val="20"/>
          <w:lang w:eastAsia="ru-RU"/>
        </w:rPr>
      </w:pPr>
      <w:r>
        <w:rPr>
          <w:rFonts w:ascii="PT Astra Serif" w:eastAsia="Times New Roman" w:hAnsi="PT Astra Serif" w:cs="Times New Roman"/>
          <w:szCs w:val="20"/>
          <w:lang w:eastAsia="ru-RU"/>
        </w:rPr>
        <w:t xml:space="preserve">а) </w:t>
      </w:r>
      <w:r w:rsidR="00CF0A8C" w:rsidRPr="00233DEA">
        <w:rPr>
          <w:rFonts w:ascii="PT Astra Serif" w:eastAsia="Times New Roman" w:hAnsi="PT Astra Serif" w:cs="Times New Roman"/>
          <w:szCs w:val="20"/>
          <w:lang w:eastAsia="ru-RU"/>
        </w:rPr>
        <w:t>пункт 5.1 до</w:t>
      </w:r>
      <w:r w:rsidR="0076214F">
        <w:rPr>
          <w:rFonts w:ascii="PT Astra Serif" w:eastAsia="Times New Roman" w:hAnsi="PT Astra Serif" w:cs="Times New Roman"/>
          <w:szCs w:val="20"/>
          <w:lang w:eastAsia="ru-RU"/>
        </w:rPr>
        <w:t>полн</w:t>
      </w:r>
      <w:r w:rsidR="00CF0A8C" w:rsidRPr="00233DEA">
        <w:rPr>
          <w:rFonts w:ascii="PT Astra Serif" w:eastAsia="Times New Roman" w:hAnsi="PT Astra Serif" w:cs="Times New Roman"/>
          <w:szCs w:val="20"/>
          <w:lang w:eastAsia="ru-RU"/>
        </w:rPr>
        <w:t xml:space="preserve">ить </w:t>
      </w:r>
      <w:r w:rsidR="008D2391">
        <w:rPr>
          <w:rFonts w:ascii="PT Astra Serif" w:eastAsia="Times New Roman" w:hAnsi="PT Astra Serif" w:cs="Times New Roman"/>
          <w:szCs w:val="20"/>
          <w:lang w:eastAsia="ru-RU"/>
        </w:rPr>
        <w:t xml:space="preserve">новыми </w:t>
      </w:r>
      <w:r w:rsidR="00CF0A8C" w:rsidRPr="00233DEA">
        <w:rPr>
          <w:rFonts w:ascii="PT Astra Serif" w:eastAsia="Times New Roman" w:hAnsi="PT Astra Serif" w:cs="Times New Roman"/>
          <w:szCs w:val="20"/>
          <w:lang w:eastAsia="ru-RU"/>
        </w:rPr>
        <w:t>подпункт</w:t>
      </w:r>
      <w:r w:rsidR="0076214F">
        <w:rPr>
          <w:rFonts w:ascii="PT Astra Serif" w:eastAsia="Times New Roman" w:hAnsi="PT Astra Serif" w:cs="Times New Roman"/>
          <w:szCs w:val="20"/>
          <w:lang w:eastAsia="ru-RU"/>
        </w:rPr>
        <w:t>ами</w:t>
      </w:r>
      <w:r w:rsidR="00323870">
        <w:rPr>
          <w:rFonts w:ascii="PT Astra Serif" w:eastAsia="Times New Roman" w:hAnsi="PT Astra Serif" w:cs="Times New Roman"/>
          <w:szCs w:val="20"/>
          <w:lang w:eastAsia="ru-RU"/>
        </w:rPr>
        <w:t>10</w:t>
      </w:r>
      <w:r w:rsidR="0076214F">
        <w:rPr>
          <w:rFonts w:ascii="PT Astra Serif" w:eastAsia="Times New Roman" w:hAnsi="PT Astra Serif" w:cs="Times New Roman"/>
          <w:szCs w:val="20"/>
          <w:lang w:eastAsia="ru-RU"/>
        </w:rPr>
        <w:t xml:space="preserve"> и</w:t>
      </w:r>
      <w:r w:rsidR="00905CCA">
        <w:rPr>
          <w:rFonts w:ascii="PT Astra Serif" w:eastAsia="Times New Roman" w:hAnsi="PT Astra Serif" w:cs="Times New Roman"/>
          <w:szCs w:val="20"/>
          <w:lang w:eastAsia="ru-RU"/>
        </w:rPr>
        <w:t xml:space="preserve">11 </w:t>
      </w:r>
      <w:r w:rsidR="00323870">
        <w:rPr>
          <w:rFonts w:ascii="PT Astra Serif" w:eastAsia="Times New Roman" w:hAnsi="PT Astra Serif" w:cs="Times New Roman"/>
          <w:szCs w:val="20"/>
          <w:lang w:eastAsia="ru-RU"/>
        </w:rPr>
        <w:t>следующе</w:t>
      </w:r>
      <w:r w:rsidR="0076214F">
        <w:rPr>
          <w:rFonts w:ascii="PT Astra Serif" w:eastAsia="Times New Roman" w:hAnsi="PT Astra Serif" w:cs="Times New Roman"/>
          <w:szCs w:val="20"/>
          <w:lang w:eastAsia="ru-RU"/>
        </w:rPr>
        <w:t>госодержания</w:t>
      </w:r>
      <w:r w:rsidR="00CF0A8C" w:rsidRPr="00233DEA">
        <w:rPr>
          <w:rFonts w:ascii="PT Astra Serif" w:eastAsia="Times New Roman" w:hAnsi="PT Astra Serif" w:cs="Times New Roman"/>
          <w:szCs w:val="20"/>
          <w:lang w:eastAsia="ru-RU"/>
        </w:rPr>
        <w:t>:</w:t>
      </w:r>
    </w:p>
    <w:p w:rsidR="00CF0A8C" w:rsidRPr="00233DEA" w:rsidRDefault="00CF0A8C" w:rsidP="00623716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Cs w:val="20"/>
          <w:lang w:eastAsia="ru-RU"/>
        </w:rPr>
      </w:pPr>
      <w:r w:rsidRPr="00233DEA">
        <w:rPr>
          <w:rFonts w:ascii="PT Astra Serif" w:eastAsia="Times New Roman" w:hAnsi="PT Astra Serif" w:cs="Times New Roman"/>
          <w:szCs w:val="20"/>
          <w:lang w:eastAsia="ru-RU"/>
        </w:rPr>
        <w:t xml:space="preserve">«10) </w:t>
      </w:r>
      <w:r w:rsidR="00623716" w:rsidRPr="00233DEA">
        <w:rPr>
          <w:rFonts w:ascii="PT Astra Serif" w:eastAsia="Times New Roman" w:hAnsi="PT Astra Serif" w:cs="Times New Roman"/>
          <w:szCs w:val="20"/>
          <w:lang w:eastAsia="ru-RU"/>
        </w:rPr>
        <w:t>привлечени</w:t>
      </w:r>
      <w:r w:rsidR="0008005C">
        <w:rPr>
          <w:rFonts w:ascii="PT Astra Serif" w:eastAsia="Times New Roman" w:hAnsi="PT Astra Serif" w:cs="Times New Roman"/>
          <w:szCs w:val="20"/>
          <w:lang w:eastAsia="ru-RU"/>
        </w:rPr>
        <w:t>е</w:t>
      </w:r>
      <w:r w:rsidR="00623716" w:rsidRPr="00233DEA">
        <w:rPr>
          <w:rFonts w:ascii="PT Astra Serif" w:eastAsia="Times New Roman" w:hAnsi="PT Astra Serif" w:cs="Times New Roman"/>
          <w:szCs w:val="20"/>
          <w:lang w:eastAsia="ru-RU"/>
        </w:rPr>
        <w:t xml:space="preserve"> социально ориентированных некоммерческих организаций, являющихся исполнителями общественно полезных услуг, </w:t>
      </w:r>
      <w:r w:rsidR="00013BEA">
        <w:rPr>
          <w:rFonts w:ascii="PT Astra Serif" w:eastAsia="Times New Roman" w:hAnsi="PT Astra Serif" w:cs="Times New Roman"/>
          <w:szCs w:val="20"/>
          <w:lang w:eastAsia="ru-RU"/>
        </w:rPr>
        <w:br/>
      </w:r>
      <w:r w:rsidR="00623716" w:rsidRPr="00233DEA">
        <w:rPr>
          <w:rFonts w:ascii="PT Astra Serif" w:eastAsia="Times New Roman" w:hAnsi="PT Astra Serif" w:cs="Times New Roman"/>
          <w:szCs w:val="20"/>
          <w:lang w:eastAsia="ru-RU"/>
        </w:rPr>
        <w:t>к реализации мероприятий, направленных на сопровождение инвалидов молодого возраста при трудоустройстве;</w:t>
      </w:r>
    </w:p>
    <w:p w:rsidR="00623716" w:rsidRPr="00233DEA" w:rsidRDefault="00623716" w:rsidP="00623716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Cs w:val="20"/>
          <w:lang w:eastAsia="ru-RU"/>
        </w:rPr>
      </w:pPr>
      <w:r w:rsidRPr="00233DEA">
        <w:rPr>
          <w:rFonts w:ascii="PT Astra Serif" w:eastAsia="Times New Roman" w:hAnsi="PT Astra Serif" w:cs="Times New Roman"/>
          <w:szCs w:val="20"/>
          <w:lang w:eastAsia="ru-RU"/>
        </w:rPr>
        <w:t>11) проведени</w:t>
      </w:r>
      <w:r w:rsidR="0008005C">
        <w:rPr>
          <w:rFonts w:ascii="PT Astra Serif" w:eastAsia="Times New Roman" w:hAnsi="PT Astra Serif" w:cs="Times New Roman"/>
          <w:szCs w:val="20"/>
          <w:lang w:eastAsia="ru-RU"/>
        </w:rPr>
        <w:t>е</w:t>
      </w:r>
      <w:r w:rsidRPr="00233DEA">
        <w:rPr>
          <w:rFonts w:ascii="PT Astra Serif" w:eastAsia="Times New Roman" w:hAnsi="PT Astra Serif" w:cs="Times New Roman"/>
          <w:szCs w:val="20"/>
          <w:lang w:eastAsia="ru-RU"/>
        </w:rPr>
        <w:t xml:space="preserve"> мониторинга реализации </w:t>
      </w:r>
      <w:r w:rsidR="00323870">
        <w:rPr>
          <w:rFonts w:ascii="PT Astra Serif" w:eastAsia="Times New Roman" w:hAnsi="PT Astra Serif" w:cs="Times New Roman"/>
          <w:szCs w:val="20"/>
          <w:lang w:eastAsia="ru-RU"/>
        </w:rPr>
        <w:t>мероприятий Программы</w:t>
      </w:r>
      <w:r w:rsidR="00B75050">
        <w:rPr>
          <w:rFonts w:ascii="PT Astra Serif" w:eastAsia="Times New Roman" w:hAnsi="PT Astra Serif" w:cs="Times New Roman"/>
          <w:szCs w:val="20"/>
          <w:lang w:eastAsia="ru-RU"/>
        </w:rPr>
        <w:t>.</w:t>
      </w:r>
      <w:r w:rsidRPr="00233DEA">
        <w:rPr>
          <w:rFonts w:ascii="PT Astra Serif" w:eastAsia="Times New Roman" w:hAnsi="PT Astra Serif" w:cs="Times New Roman"/>
          <w:szCs w:val="20"/>
          <w:lang w:eastAsia="ru-RU"/>
        </w:rPr>
        <w:t>»</w:t>
      </w:r>
      <w:r w:rsidR="00B75050">
        <w:rPr>
          <w:rFonts w:ascii="PT Astra Serif" w:eastAsia="Times New Roman" w:hAnsi="PT Astra Serif" w:cs="Times New Roman"/>
          <w:szCs w:val="20"/>
          <w:lang w:eastAsia="ru-RU"/>
        </w:rPr>
        <w:t>;</w:t>
      </w:r>
    </w:p>
    <w:p w:rsidR="00623716" w:rsidRPr="00233DEA" w:rsidRDefault="00C2264E" w:rsidP="00623716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Cs w:val="20"/>
          <w:lang w:eastAsia="ru-RU"/>
        </w:rPr>
      </w:pPr>
      <w:r>
        <w:rPr>
          <w:rFonts w:ascii="PT Astra Serif" w:eastAsia="Times New Roman" w:hAnsi="PT Astra Serif" w:cs="Times New Roman"/>
          <w:szCs w:val="20"/>
          <w:lang w:eastAsia="ru-RU"/>
        </w:rPr>
        <w:t>б</w:t>
      </w:r>
      <w:r w:rsidR="00323870">
        <w:rPr>
          <w:rFonts w:ascii="PT Astra Serif" w:eastAsia="Times New Roman" w:hAnsi="PT Astra Serif" w:cs="Times New Roman"/>
          <w:szCs w:val="20"/>
          <w:lang w:eastAsia="ru-RU"/>
        </w:rPr>
        <w:t xml:space="preserve">) </w:t>
      </w:r>
      <w:r w:rsidR="00623716" w:rsidRPr="00233DEA">
        <w:rPr>
          <w:rFonts w:ascii="PT Astra Serif" w:eastAsia="Times New Roman" w:hAnsi="PT Astra Serif" w:cs="Times New Roman"/>
          <w:szCs w:val="20"/>
          <w:lang w:eastAsia="ru-RU"/>
        </w:rPr>
        <w:t>пункт 5.2 до</w:t>
      </w:r>
      <w:r w:rsidR="0076214F">
        <w:rPr>
          <w:rFonts w:ascii="PT Astra Serif" w:eastAsia="Times New Roman" w:hAnsi="PT Astra Serif" w:cs="Times New Roman"/>
          <w:szCs w:val="20"/>
          <w:lang w:eastAsia="ru-RU"/>
        </w:rPr>
        <w:t>полн</w:t>
      </w:r>
      <w:r w:rsidR="00623716" w:rsidRPr="00233DEA">
        <w:rPr>
          <w:rFonts w:ascii="PT Astra Serif" w:eastAsia="Times New Roman" w:hAnsi="PT Astra Serif" w:cs="Times New Roman"/>
          <w:szCs w:val="20"/>
          <w:lang w:eastAsia="ru-RU"/>
        </w:rPr>
        <w:t xml:space="preserve">ить </w:t>
      </w:r>
      <w:r w:rsidR="008D2391">
        <w:rPr>
          <w:rFonts w:ascii="PT Astra Serif" w:eastAsia="Times New Roman" w:hAnsi="PT Astra Serif" w:cs="Times New Roman"/>
          <w:szCs w:val="20"/>
          <w:lang w:eastAsia="ru-RU"/>
        </w:rPr>
        <w:t xml:space="preserve">новыми </w:t>
      </w:r>
      <w:r w:rsidR="00623716" w:rsidRPr="00233DEA">
        <w:rPr>
          <w:rFonts w:ascii="PT Astra Serif" w:eastAsia="Times New Roman" w:hAnsi="PT Astra Serif" w:cs="Times New Roman"/>
          <w:szCs w:val="20"/>
          <w:lang w:eastAsia="ru-RU"/>
        </w:rPr>
        <w:t>подпункт</w:t>
      </w:r>
      <w:r w:rsidR="00DC327C">
        <w:rPr>
          <w:rFonts w:ascii="PT Astra Serif" w:eastAsia="Times New Roman" w:hAnsi="PT Astra Serif" w:cs="Times New Roman"/>
          <w:szCs w:val="20"/>
          <w:lang w:eastAsia="ru-RU"/>
        </w:rPr>
        <w:t>ами</w:t>
      </w:r>
      <w:r w:rsidR="00323870">
        <w:rPr>
          <w:rFonts w:ascii="PT Astra Serif" w:eastAsia="Times New Roman" w:hAnsi="PT Astra Serif" w:cs="Times New Roman"/>
          <w:szCs w:val="20"/>
          <w:lang w:eastAsia="ru-RU"/>
        </w:rPr>
        <w:t>19-2</w:t>
      </w:r>
      <w:r w:rsidR="00013BEA">
        <w:rPr>
          <w:rFonts w:ascii="PT Astra Serif" w:eastAsia="Times New Roman" w:hAnsi="PT Astra Serif" w:cs="Times New Roman"/>
          <w:szCs w:val="20"/>
          <w:lang w:eastAsia="ru-RU"/>
        </w:rPr>
        <w:t>3</w:t>
      </w:r>
      <w:r w:rsidR="002A3D5B">
        <w:rPr>
          <w:rFonts w:ascii="PT Astra Serif" w:eastAsia="Times New Roman" w:hAnsi="PT Astra Serif" w:cs="Times New Roman"/>
          <w:szCs w:val="20"/>
          <w:lang w:eastAsia="ru-RU"/>
        </w:rPr>
        <w:t>следующе</w:t>
      </w:r>
      <w:r w:rsidR="0076214F">
        <w:rPr>
          <w:rFonts w:ascii="PT Astra Serif" w:eastAsia="Times New Roman" w:hAnsi="PT Astra Serif" w:cs="Times New Roman"/>
          <w:szCs w:val="20"/>
          <w:lang w:eastAsia="ru-RU"/>
        </w:rPr>
        <w:t>госодержания</w:t>
      </w:r>
      <w:r w:rsidR="00623716" w:rsidRPr="00233DEA">
        <w:rPr>
          <w:rFonts w:ascii="PT Astra Serif" w:eastAsia="Times New Roman" w:hAnsi="PT Astra Serif" w:cs="Times New Roman"/>
          <w:szCs w:val="20"/>
          <w:lang w:eastAsia="ru-RU"/>
        </w:rPr>
        <w:t>:</w:t>
      </w:r>
    </w:p>
    <w:p w:rsidR="00623716" w:rsidRPr="00233DEA" w:rsidRDefault="00623716" w:rsidP="00623716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Cs w:val="20"/>
          <w:lang w:eastAsia="ru-RU"/>
        </w:rPr>
      </w:pPr>
      <w:r w:rsidRPr="00233DEA">
        <w:rPr>
          <w:rFonts w:ascii="PT Astra Serif" w:eastAsia="Times New Roman" w:hAnsi="PT Astra Serif" w:cs="Times New Roman"/>
          <w:szCs w:val="20"/>
          <w:lang w:eastAsia="ru-RU"/>
        </w:rPr>
        <w:t>«</w:t>
      </w:r>
      <w:r w:rsidR="00023E64" w:rsidRPr="00233DEA">
        <w:rPr>
          <w:rFonts w:ascii="PT Astra Serif" w:eastAsia="Times New Roman" w:hAnsi="PT Astra Serif" w:cs="Times New Roman"/>
          <w:szCs w:val="20"/>
          <w:lang w:eastAsia="ru-RU"/>
        </w:rPr>
        <w:t xml:space="preserve">19) </w:t>
      </w:r>
      <w:r w:rsidRPr="00233DEA">
        <w:rPr>
          <w:rFonts w:ascii="PT Astra Serif" w:eastAsia="Times New Roman" w:hAnsi="PT Astra Serif" w:cs="Times New Roman"/>
          <w:szCs w:val="20"/>
          <w:lang w:eastAsia="ru-RU"/>
        </w:rPr>
        <w:t>установлени</w:t>
      </w:r>
      <w:r w:rsidR="0008005C">
        <w:rPr>
          <w:rFonts w:ascii="PT Astra Serif" w:eastAsia="Times New Roman" w:hAnsi="PT Astra Serif" w:cs="Times New Roman"/>
          <w:szCs w:val="20"/>
          <w:lang w:eastAsia="ru-RU"/>
        </w:rPr>
        <w:t>е</w:t>
      </w:r>
      <w:r w:rsidRPr="00233DEA">
        <w:rPr>
          <w:rFonts w:ascii="PT Astra Serif" w:eastAsia="Times New Roman" w:hAnsi="PT Astra Serif" w:cs="Times New Roman"/>
          <w:szCs w:val="20"/>
          <w:lang w:eastAsia="ru-RU"/>
        </w:rPr>
        <w:t xml:space="preserve"> повышающего коэффициента к нормативным затратам, отражающим особенности профессионального образования обучающихся </w:t>
      </w:r>
      <w:r w:rsidR="0008005C">
        <w:rPr>
          <w:rFonts w:ascii="PT Astra Serif" w:eastAsia="Times New Roman" w:hAnsi="PT Astra Serif" w:cs="Times New Roman"/>
          <w:szCs w:val="20"/>
          <w:lang w:eastAsia="ru-RU"/>
        </w:rPr>
        <w:t>из числа инвалидов молодого возраста</w:t>
      </w:r>
      <w:r w:rsidR="00323870">
        <w:rPr>
          <w:rFonts w:ascii="PT Astra Serif" w:eastAsia="Times New Roman" w:hAnsi="PT Astra Serif" w:cs="Times New Roman"/>
          <w:szCs w:val="20"/>
          <w:lang w:eastAsia="ru-RU"/>
        </w:rPr>
        <w:t xml:space="preserve"> различных нозологических групп</w:t>
      </w:r>
      <w:r w:rsidR="00023E64" w:rsidRPr="00233DEA">
        <w:rPr>
          <w:rFonts w:ascii="PT Astra Serif" w:eastAsia="Times New Roman" w:hAnsi="PT Astra Serif" w:cs="Times New Roman"/>
          <w:szCs w:val="20"/>
          <w:lang w:eastAsia="ru-RU"/>
        </w:rPr>
        <w:t>;</w:t>
      </w:r>
    </w:p>
    <w:p w:rsidR="00023E64" w:rsidRPr="00233DEA" w:rsidRDefault="0008005C" w:rsidP="00023E64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Cs w:val="20"/>
          <w:lang w:eastAsia="ru-RU"/>
        </w:rPr>
      </w:pPr>
      <w:r>
        <w:rPr>
          <w:rFonts w:ascii="PT Astra Serif" w:eastAsia="Times New Roman" w:hAnsi="PT Astra Serif" w:cs="Times New Roman"/>
          <w:szCs w:val="20"/>
          <w:lang w:eastAsia="ru-RU"/>
        </w:rPr>
        <w:t xml:space="preserve">20) </w:t>
      </w:r>
      <w:r w:rsidR="00023E64" w:rsidRPr="00233DEA">
        <w:rPr>
          <w:rFonts w:ascii="PT Astra Serif" w:eastAsia="Times New Roman" w:hAnsi="PT Astra Serif" w:cs="Times New Roman"/>
          <w:szCs w:val="20"/>
          <w:lang w:eastAsia="ru-RU"/>
        </w:rPr>
        <w:t>установлени</w:t>
      </w:r>
      <w:r>
        <w:rPr>
          <w:rFonts w:ascii="PT Astra Serif" w:eastAsia="Times New Roman" w:hAnsi="PT Astra Serif" w:cs="Times New Roman"/>
          <w:szCs w:val="20"/>
          <w:lang w:eastAsia="ru-RU"/>
        </w:rPr>
        <w:t>е</w:t>
      </w:r>
      <w:r w:rsidR="00023E64" w:rsidRPr="00233DEA">
        <w:rPr>
          <w:rFonts w:ascii="PT Astra Serif" w:eastAsia="Times New Roman" w:hAnsi="PT Astra Serif" w:cs="Times New Roman"/>
          <w:szCs w:val="20"/>
          <w:lang w:eastAsia="ru-RU"/>
        </w:rPr>
        <w:t xml:space="preserve"> сроков осуществления мероприятий, направленных </w:t>
      </w:r>
      <w:r w:rsidR="00013BEA">
        <w:rPr>
          <w:rFonts w:ascii="PT Astra Serif" w:eastAsia="Times New Roman" w:hAnsi="PT Astra Serif" w:cs="Times New Roman"/>
          <w:szCs w:val="20"/>
          <w:lang w:eastAsia="ru-RU"/>
        </w:rPr>
        <w:br/>
      </w:r>
      <w:r w:rsidR="00023E64" w:rsidRPr="00233DEA">
        <w:rPr>
          <w:rFonts w:ascii="PT Astra Serif" w:eastAsia="Times New Roman" w:hAnsi="PT Astra Serif" w:cs="Times New Roman"/>
          <w:szCs w:val="20"/>
          <w:lang w:eastAsia="ru-RU"/>
        </w:rPr>
        <w:t>на сопровождение инвалидов молодого возраста при получении профессионального образования, с уч</w:t>
      </w:r>
      <w:r w:rsidR="00C2264E">
        <w:rPr>
          <w:rFonts w:ascii="PT Astra Serif" w:eastAsia="Times New Roman" w:hAnsi="PT Astra Serif" w:cs="Times New Roman"/>
          <w:szCs w:val="20"/>
          <w:lang w:eastAsia="ru-RU"/>
        </w:rPr>
        <w:t>ё</w:t>
      </w:r>
      <w:r w:rsidR="00023E64" w:rsidRPr="00233DEA">
        <w:rPr>
          <w:rFonts w:ascii="PT Astra Serif" w:eastAsia="Times New Roman" w:hAnsi="PT Astra Serif" w:cs="Times New Roman"/>
          <w:szCs w:val="20"/>
          <w:lang w:eastAsia="ru-RU"/>
        </w:rPr>
        <w:t>том рекомендаций индивидуальной программы реабилитации или абилитации инвалида;</w:t>
      </w:r>
    </w:p>
    <w:p w:rsidR="00023E64" w:rsidRPr="00233DEA" w:rsidRDefault="0008005C" w:rsidP="00023E64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Cs w:val="20"/>
          <w:lang w:eastAsia="ru-RU"/>
        </w:rPr>
      </w:pPr>
      <w:r>
        <w:rPr>
          <w:rFonts w:ascii="PT Astra Serif" w:eastAsia="Times New Roman" w:hAnsi="PT Astra Serif" w:cs="Times New Roman"/>
          <w:szCs w:val="20"/>
          <w:lang w:eastAsia="ru-RU"/>
        </w:rPr>
        <w:t xml:space="preserve">21) </w:t>
      </w:r>
      <w:r w:rsidR="00023E64" w:rsidRPr="00233DEA">
        <w:rPr>
          <w:rFonts w:ascii="PT Astra Serif" w:eastAsia="Times New Roman" w:hAnsi="PT Astra Serif" w:cs="Times New Roman"/>
          <w:szCs w:val="20"/>
          <w:lang w:eastAsia="ru-RU"/>
        </w:rPr>
        <w:t>ан</w:t>
      </w:r>
      <w:r>
        <w:rPr>
          <w:rFonts w:ascii="PT Astra Serif" w:eastAsia="Times New Roman" w:hAnsi="PT Astra Serif" w:cs="Times New Roman"/>
          <w:szCs w:val="20"/>
          <w:lang w:eastAsia="ru-RU"/>
        </w:rPr>
        <w:t>ализ</w:t>
      </w:r>
      <w:r w:rsidR="00023E64" w:rsidRPr="00233DEA">
        <w:rPr>
          <w:rFonts w:ascii="PT Astra Serif" w:eastAsia="Times New Roman" w:hAnsi="PT Astra Serif" w:cs="Times New Roman"/>
          <w:szCs w:val="20"/>
          <w:lang w:eastAsia="ru-RU"/>
        </w:rPr>
        <w:t xml:space="preserve"> условий доступности организаций, осуществляющих образовательную деятельность по образовательным программам среднего </w:t>
      </w:r>
      <w:r w:rsidR="00023E64" w:rsidRPr="00233DEA">
        <w:rPr>
          <w:rFonts w:ascii="PT Astra Serif" w:eastAsia="Times New Roman" w:hAnsi="PT Astra Serif" w:cs="Times New Roman"/>
          <w:szCs w:val="20"/>
          <w:lang w:eastAsia="ru-RU"/>
        </w:rPr>
        <w:lastRenderedPageBreak/>
        <w:t>профессионального и высшего образования, для получения профессионального образования инвалидами молодого возраста;</w:t>
      </w:r>
    </w:p>
    <w:p w:rsidR="00013BEA" w:rsidRDefault="0008005C" w:rsidP="00023E64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Cs w:val="20"/>
          <w:lang w:eastAsia="ru-RU"/>
        </w:rPr>
      </w:pPr>
      <w:r>
        <w:rPr>
          <w:rFonts w:ascii="PT Astra Serif" w:eastAsia="Times New Roman" w:hAnsi="PT Astra Serif" w:cs="Times New Roman"/>
          <w:szCs w:val="20"/>
          <w:lang w:eastAsia="ru-RU"/>
        </w:rPr>
        <w:t xml:space="preserve">22) </w:t>
      </w:r>
      <w:r w:rsidR="00023E64" w:rsidRPr="00233DEA">
        <w:rPr>
          <w:rFonts w:ascii="PT Astra Serif" w:eastAsia="Times New Roman" w:hAnsi="PT Astra Serif" w:cs="Times New Roman"/>
          <w:szCs w:val="20"/>
          <w:lang w:eastAsia="ru-RU"/>
        </w:rPr>
        <w:t>формировани</w:t>
      </w:r>
      <w:r>
        <w:rPr>
          <w:rFonts w:ascii="PT Astra Serif" w:eastAsia="Times New Roman" w:hAnsi="PT Astra Serif" w:cs="Times New Roman"/>
          <w:szCs w:val="20"/>
          <w:lang w:eastAsia="ru-RU"/>
        </w:rPr>
        <w:t>е</w:t>
      </w:r>
      <w:r w:rsidR="00023E64" w:rsidRPr="00233DEA">
        <w:rPr>
          <w:rFonts w:ascii="PT Astra Serif" w:eastAsia="Times New Roman" w:hAnsi="PT Astra Serif" w:cs="Times New Roman"/>
          <w:szCs w:val="20"/>
          <w:lang w:eastAsia="ru-RU"/>
        </w:rPr>
        <w:t xml:space="preserve"> доступного маршрута передвижения до места уч</w:t>
      </w:r>
      <w:r w:rsidR="00C2264E">
        <w:rPr>
          <w:rFonts w:ascii="PT Astra Serif" w:eastAsia="Times New Roman" w:hAnsi="PT Astra Serif" w:cs="Times New Roman"/>
          <w:szCs w:val="20"/>
          <w:lang w:eastAsia="ru-RU"/>
        </w:rPr>
        <w:t>ё</w:t>
      </w:r>
      <w:r w:rsidR="00023E64" w:rsidRPr="00233DEA">
        <w:rPr>
          <w:rFonts w:ascii="PT Astra Serif" w:eastAsia="Times New Roman" w:hAnsi="PT Astra Serif" w:cs="Times New Roman"/>
          <w:szCs w:val="20"/>
          <w:lang w:eastAsia="ru-RU"/>
        </w:rPr>
        <w:t xml:space="preserve">бы </w:t>
      </w:r>
      <w:r w:rsidR="00C2264E">
        <w:rPr>
          <w:rFonts w:ascii="PT Astra Serif" w:eastAsia="Times New Roman" w:hAnsi="PT Astra Serif" w:cs="Times New Roman"/>
          <w:szCs w:val="20"/>
          <w:lang w:eastAsia="ru-RU"/>
        </w:rPr>
        <w:br/>
      </w:r>
      <w:r w:rsidR="00023E64" w:rsidRPr="00233DEA">
        <w:rPr>
          <w:rFonts w:ascii="PT Astra Serif" w:eastAsia="Times New Roman" w:hAnsi="PT Astra Serif" w:cs="Times New Roman"/>
          <w:szCs w:val="20"/>
          <w:lang w:eastAsia="ru-RU"/>
        </w:rPr>
        <w:t>и на территории организаций, осуществляющих образовательную деятельность по образовательным программам среднего профессионального и высшего образования</w:t>
      </w:r>
      <w:r w:rsidR="00C2264E">
        <w:rPr>
          <w:rFonts w:ascii="PT Astra Serif" w:eastAsia="Times New Roman" w:hAnsi="PT Astra Serif" w:cs="Times New Roman"/>
          <w:szCs w:val="20"/>
          <w:lang w:eastAsia="ru-RU"/>
        </w:rPr>
        <w:t>,</w:t>
      </w:r>
      <w:r w:rsidRPr="0008005C">
        <w:rPr>
          <w:rFonts w:ascii="PT Astra Serif" w:eastAsia="Times New Roman" w:hAnsi="PT Astra Serif" w:cs="Times New Roman"/>
          <w:szCs w:val="20"/>
          <w:lang w:eastAsia="ru-RU"/>
        </w:rPr>
        <w:t xml:space="preserve">и </w:t>
      </w:r>
      <w:r>
        <w:rPr>
          <w:rFonts w:ascii="PT Astra Serif" w:eastAsia="Times New Roman" w:hAnsi="PT Astra Serif" w:cs="Times New Roman"/>
          <w:szCs w:val="20"/>
          <w:lang w:eastAsia="ru-RU"/>
        </w:rPr>
        <w:t xml:space="preserve">оказание </w:t>
      </w:r>
      <w:r w:rsidRPr="0008005C">
        <w:rPr>
          <w:rFonts w:ascii="PT Astra Serif" w:eastAsia="Times New Roman" w:hAnsi="PT Astra Serif" w:cs="Times New Roman"/>
          <w:szCs w:val="20"/>
          <w:lang w:eastAsia="ru-RU"/>
        </w:rPr>
        <w:t>помощ</w:t>
      </w:r>
      <w:r>
        <w:rPr>
          <w:rFonts w:ascii="PT Astra Serif" w:eastAsia="Times New Roman" w:hAnsi="PT Astra Serif" w:cs="Times New Roman"/>
          <w:szCs w:val="20"/>
          <w:lang w:eastAsia="ru-RU"/>
        </w:rPr>
        <w:t>и</w:t>
      </w:r>
      <w:r w:rsidRPr="0008005C">
        <w:rPr>
          <w:rFonts w:ascii="PT Astra Serif" w:eastAsia="Times New Roman" w:hAnsi="PT Astra Serif" w:cs="Times New Roman"/>
          <w:szCs w:val="20"/>
          <w:lang w:eastAsia="ru-RU"/>
        </w:rPr>
        <w:t xml:space="preserve"> в </w:t>
      </w:r>
      <w:r w:rsidR="002A3D5B">
        <w:rPr>
          <w:rFonts w:ascii="PT Astra Serif" w:eastAsia="Times New Roman" w:hAnsi="PT Astra Serif" w:cs="Times New Roman"/>
          <w:szCs w:val="20"/>
          <w:lang w:eastAsia="ru-RU"/>
        </w:rPr>
        <w:t xml:space="preserve">его </w:t>
      </w:r>
      <w:r w:rsidRPr="0008005C">
        <w:rPr>
          <w:rFonts w:ascii="PT Astra Serif" w:eastAsia="Times New Roman" w:hAnsi="PT Astra Serif" w:cs="Times New Roman"/>
          <w:szCs w:val="20"/>
          <w:lang w:eastAsia="ru-RU"/>
        </w:rPr>
        <w:t>освоении</w:t>
      </w:r>
      <w:r w:rsidR="00013BEA">
        <w:rPr>
          <w:rFonts w:ascii="PT Astra Serif" w:eastAsia="Times New Roman" w:hAnsi="PT Astra Serif" w:cs="Times New Roman"/>
          <w:szCs w:val="20"/>
          <w:lang w:eastAsia="ru-RU"/>
        </w:rPr>
        <w:t>;</w:t>
      </w:r>
    </w:p>
    <w:p w:rsidR="00023E64" w:rsidRPr="00233DEA" w:rsidRDefault="00013BEA" w:rsidP="00023E64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Cs w:val="20"/>
          <w:lang w:eastAsia="ru-RU"/>
        </w:rPr>
      </w:pPr>
      <w:r>
        <w:rPr>
          <w:rFonts w:ascii="PT Astra Serif" w:eastAsia="Times New Roman" w:hAnsi="PT Astra Serif" w:cs="Times New Roman"/>
          <w:szCs w:val="20"/>
          <w:lang w:eastAsia="ru-RU"/>
        </w:rPr>
        <w:t xml:space="preserve">23) </w:t>
      </w:r>
      <w:r w:rsidRPr="00233DEA">
        <w:rPr>
          <w:rFonts w:ascii="PT Astra Serif" w:eastAsia="Times New Roman" w:hAnsi="PT Astra Serif" w:cs="Times New Roman"/>
          <w:szCs w:val="20"/>
          <w:lang w:eastAsia="ru-RU"/>
        </w:rPr>
        <w:t>проведени</w:t>
      </w:r>
      <w:r>
        <w:rPr>
          <w:rFonts w:ascii="PT Astra Serif" w:eastAsia="Times New Roman" w:hAnsi="PT Astra Serif" w:cs="Times New Roman"/>
          <w:szCs w:val="20"/>
          <w:lang w:eastAsia="ru-RU"/>
        </w:rPr>
        <w:t>е</w:t>
      </w:r>
      <w:r w:rsidRPr="00233DEA">
        <w:rPr>
          <w:rFonts w:ascii="PT Astra Serif" w:eastAsia="Times New Roman" w:hAnsi="PT Astra Serif" w:cs="Times New Roman"/>
          <w:szCs w:val="20"/>
          <w:lang w:eastAsia="ru-RU"/>
        </w:rPr>
        <w:t xml:space="preserve"> мониторинга реализации </w:t>
      </w:r>
      <w:r>
        <w:rPr>
          <w:rFonts w:ascii="PT Astra Serif" w:eastAsia="Times New Roman" w:hAnsi="PT Astra Serif" w:cs="Times New Roman"/>
          <w:szCs w:val="20"/>
          <w:lang w:eastAsia="ru-RU"/>
        </w:rPr>
        <w:t>мероприятий Программы</w:t>
      </w:r>
      <w:r w:rsidR="00C2264E">
        <w:rPr>
          <w:rFonts w:ascii="PT Astra Serif" w:eastAsia="Times New Roman" w:hAnsi="PT Astra Serif" w:cs="Times New Roman"/>
          <w:szCs w:val="20"/>
          <w:lang w:eastAsia="ru-RU"/>
        </w:rPr>
        <w:t>.</w:t>
      </w:r>
      <w:r w:rsidR="00023E64" w:rsidRPr="00233DEA">
        <w:rPr>
          <w:rFonts w:ascii="PT Astra Serif" w:eastAsia="Times New Roman" w:hAnsi="PT Astra Serif" w:cs="Times New Roman"/>
          <w:szCs w:val="20"/>
          <w:lang w:eastAsia="ru-RU"/>
        </w:rPr>
        <w:t>»</w:t>
      </w:r>
      <w:r w:rsidR="00B75050">
        <w:rPr>
          <w:rFonts w:ascii="PT Astra Serif" w:eastAsia="Times New Roman" w:hAnsi="PT Astra Serif" w:cs="Times New Roman"/>
          <w:szCs w:val="20"/>
          <w:lang w:eastAsia="ru-RU"/>
        </w:rPr>
        <w:t>;</w:t>
      </w:r>
    </w:p>
    <w:p w:rsidR="0076214F" w:rsidRDefault="007A520E" w:rsidP="00BA5EFB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Cs w:val="20"/>
          <w:lang w:eastAsia="ru-RU"/>
        </w:rPr>
      </w:pPr>
      <w:r w:rsidRPr="00233DEA">
        <w:rPr>
          <w:rFonts w:ascii="PT Astra Serif" w:eastAsia="Times New Roman" w:hAnsi="PT Astra Serif" w:cs="Times New Roman"/>
          <w:szCs w:val="20"/>
          <w:lang w:eastAsia="ru-RU"/>
        </w:rPr>
        <w:t>строк</w:t>
      </w:r>
      <w:r w:rsidR="0076214F">
        <w:rPr>
          <w:rFonts w:ascii="PT Astra Serif" w:eastAsia="Times New Roman" w:hAnsi="PT Astra Serif" w:cs="Times New Roman"/>
          <w:szCs w:val="20"/>
          <w:lang w:eastAsia="ru-RU"/>
        </w:rPr>
        <w:t>у</w:t>
      </w:r>
      <w:r w:rsidRPr="00233DEA">
        <w:rPr>
          <w:rFonts w:ascii="PT Astra Serif" w:eastAsia="Times New Roman" w:hAnsi="PT Astra Serif" w:cs="Times New Roman"/>
          <w:szCs w:val="20"/>
          <w:lang w:eastAsia="ru-RU"/>
        </w:rPr>
        <w:t xml:space="preserve"> «Итого по Программе</w:t>
      </w:r>
      <w:r w:rsidR="0042374C">
        <w:rPr>
          <w:rFonts w:ascii="PT Astra Serif" w:eastAsia="Times New Roman" w:hAnsi="PT Astra Serif" w:cs="Times New Roman"/>
          <w:szCs w:val="20"/>
          <w:lang w:eastAsia="ru-RU"/>
        </w:rPr>
        <w:t>»</w:t>
      </w:r>
      <w:r w:rsidR="0076214F" w:rsidRPr="00233DEA">
        <w:rPr>
          <w:rFonts w:ascii="PT Astra Serif" w:eastAsia="Times New Roman" w:hAnsi="PT Astra Serif" w:cs="Times New Roman"/>
          <w:szCs w:val="20"/>
          <w:lang w:eastAsia="ru-RU"/>
        </w:rPr>
        <w:t xml:space="preserve"> приложени</w:t>
      </w:r>
      <w:r w:rsidR="0076214F">
        <w:rPr>
          <w:rFonts w:ascii="PT Astra Serif" w:eastAsia="Times New Roman" w:hAnsi="PT Astra Serif" w:cs="Times New Roman"/>
          <w:szCs w:val="20"/>
          <w:lang w:eastAsia="ru-RU"/>
        </w:rPr>
        <w:t>я</w:t>
      </w:r>
      <w:r w:rsidR="0076214F" w:rsidRPr="00233DEA">
        <w:rPr>
          <w:rFonts w:ascii="PT Astra Serif" w:eastAsia="Times New Roman" w:hAnsi="PT Astra Serif" w:cs="Times New Roman"/>
          <w:szCs w:val="20"/>
          <w:lang w:eastAsia="ru-RU"/>
        </w:rPr>
        <w:t xml:space="preserve"> № 1 </w:t>
      </w:r>
      <w:r w:rsidR="0076214F">
        <w:rPr>
          <w:rFonts w:ascii="PT Astra Serif" w:eastAsia="Times New Roman" w:hAnsi="PT Astra Serif" w:cs="Times New Roman"/>
          <w:szCs w:val="20"/>
          <w:lang w:eastAsia="ru-RU"/>
        </w:rPr>
        <w:t xml:space="preserve">изложить </w:t>
      </w:r>
      <w:r w:rsidR="0076214F">
        <w:rPr>
          <w:rFonts w:ascii="PT Astra Serif" w:eastAsia="Times New Roman" w:hAnsi="PT Astra Serif" w:cs="Times New Roman"/>
          <w:szCs w:val="20"/>
          <w:lang w:eastAsia="ru-RU"/>
        </w:rPr>
        <w:br/>
        <w:t>в следующей редакции</w:t>
      </w:r>
      <w:r w:rsidR="00BA5EFB" w:rsidRPr="00233DEA">
        <w:rPr>
          <w:rFonts w:ascii="PT Astra Serif" w:eastAsia="Times New Roman" w:hAnsi="PT Astra Serif" w:cs="Times New Roman"/>
          <w:szCs w:val="20"/>
          <w:lang w:eastAsia="ru-RU"/>
        </w:rPr>
        <w:t>:</w:t>
      </w:r>
    </w:p>
    <w:tbl>
      <w:tblPr>
        <w:tblStyle w:val="a8"/>
        <w:tblW w:w="0" w:type="auto"/>
        <w:tblInd w:w="108" w:type="dxa"/>
        <w:tblLayout w:type="fixed"/>
        <w:tblLook w:val="04A0"/>
      </w:tblPr>
      <w:tblGrid>
        <w:gridCol w:w="284"/>
        <w:gridCol w:w="2835"/>
        <w:gridCol w:w="2551"/>
        <w:gridCol w:w="1134"/>
        <w:gridCol w:w="1134"/>
        <w:gridCol w:w="1276"/>
        <w:gridCol w:w="532"/>
      </w:tblGrid>
      <w:tr w:rsidR="005C4661" w:rsidTr="00905CCA">
        <w:trPr>
          <w:trHeight w:val="505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5C4661" w:rsidRDefault="005C4661" w:rsidP="005C4661">
            <w:pPr>
              <w:pStyle w:val="a7"/>
              <w:tabs>
                <w:tab w:val="left" w:pos="1134"/>
              </w:tabs>
              <w:ind w:left="-249"/>
              <w:jc w:val="both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Cs w:val="20"/>
                <w:lang w:eastAsia="ru-RU"/>
              </w:rPr>
              <w:t>«</w:t>
            </w:r>
            <w:r w:rsidRPr="005C4661">
              <w:rPr>
                <w:rFonts w:ascii="PT Astra Serif" w:eastAsia="Times New Roman" w:hAnsi="PT Astra Serif" w:cs="Times New Roman"/>
                <w:szCs w:val="20"/>
                <w:lang w:eastAsia="ru-RU"/>
              </w:rPr>
              <w:t>«</w:t>
            </w:r>
          </w:p>
        </w:tc>
        <w:tc>
          <w:tcPr>
            <w:tcW w:w="2835" w:type="dxa"/>
          </w:tcPr>
          <w:p w:rsidR="005C4661" w:rsidRDefault="005C4661" w:rsidP="00640E47">
            <w:pPr>
              <w:pStyle w:val="a7"/>
              <w:tabs>
                <w:tab w:val="left" w:pos="1134"/>
              </w:tabs>
              <w:ind w:left="-249"/>
              <w:jc w:val="both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Cs w:val="20"/>
                <w:lang w:eastAsia="ru-RU"/>
              </w:rPr>
              <w:t>«</w:t>
            </w:r>
            <w:r w:rsidRPr="0076214F">
              <w:rPr>
                <w:rFonts w:ascii="PT Astra Serif" w:eastAsia="Times New Roman" w:hAnsi="PT Astra Serif" w:cs="Times New Roman"/>
                <w:szCs w:val="20"/>
                <w:lang w:eastAsia="ru-RU"/>
              </w:rPr>
              <w:t>Итого по Программе</w:t>
            </w:r>
          </w:p>
        </w:tc>
        <w:tc>
          <w:tcPr>
            <w:tcW w:w="2551" w:type="dxa"/>
          </w:tcPr>
          <w:p w:rsidR="005C4661" w:rsidRDefault="005C4661" w:rsidP="00640E47">
            <w:pPr>
              <w:pStyle w:val="a7"/>
              <w:tabs>
                <w:tab w:val="left" w:pos="1134"/>
              </w:tabs>
              <w:ind w:left="0"/>
              <w:jc w:val="both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C4661" w:rsidRDefault="005C4661" w:rsidP="00640E47">
            <w:pPr>
              <w:pStyle w:val="a7"/>
              <w:tabs>
                <w:tab w:val="left" w:pos="1134"/>
              </w:tabs>
              <w:ind w:left="0"/>
              <w:jc w:val="both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233DEA">
              <w:rPr>
                <w:rFonts w:ascii="PT Astra Serif" w:eastAsia="Times New Roman" w:hAnsi="PT Astra Serif" w:cs="Times New Roman"/>
                <w:szCs w:val="20"/>
                <w:lang w:eastAsia="ru-RU"/>
              </w:rPr>
              <w:t>1640,83</w:t>
            </w:r>
          </w:p>
        </w:tc>
        <w:tc>
          <w:tcPr>
            <w:tcW w:w="1134" w:type="dxa"/>
          </w:tcPr>
          <w:p w:rsidR="005C4661" w:rsidRDefault="005C4661" w:rsidP="00640E47">
            <w:pPr>
              <w:pStyle w:val="a7"/>
              <w:tabs>
                <w:tab w:val="left" w:pos="1134"/>
              </w:tabs>
              <w:ind w:left="0"/>
              <w:jc w:val="both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233DEA">
              <w:rPr>
                <w:rFonts w:ascii="PT Astra Serif" w:eastAsia="Times New Roman" w:hAnsi="PT Astra Serif" w:cs="Times New Roman"/>
                <w:szCs w:val="20"/>
                <w:lang w:eastAsia="ru-RU"/>
              </w:rPr>
              <w:t>1656,71</w:t>
            </w:r>
          </w:p>
        </w:tc>
        <w:tc>
          <w:tcPr>
            <w:tcW w:w="1276" w:type="dxa"/>
          </w:tcPr>
          <w:p w:rsidR="005C4661" w:rsidRDefault="005C4661" w:rsidP="00640E47">
            <w:pPr>
              <w:pStyle w:val="a7"/>
              <w:tabs>
                <w:tab w:val="left" w:pos="1134"/>
              </w:tabs>
              <w:ind w:left="0"/>
              <w:jc w:val="both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233DEA">
              <w:rPr>
                <w:rFonts w:ascii="PT Astra Serif" w:eastAsia="Times New Roman" w:hAnsi="PT Astra Serif" w:cs="Times New Roman"/>
                <w:szCs w:val="20"/>
                <w:lang w:eastAsia="ru-RU"/>
              </w:rPr>
              <w:t>1677,58</w:t>
            </w: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</w:tcPr>
          <w:p w:rsidR="005C4661" w:rsidRPr="00233DEA" w:rsidRDefault="005C4661" w:rsidP="00640E47">
            <w:pPr>
              <w:pStyle w:val="a7"/>
              <w:tabs>
                <w:tab w:val="left" w:pos="1134"/>
              </w:tabs>
              <w:ind w:left="0"/>
              <w:jc w:val="both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233DEA">
              <w:rPr>
                <w:rFonts w:ascii="PT Astra Serif" w:eastAsia="Times New Roman" w:hAnsi="PT Astra Serif" w:cs="Times New Roman"/>
                <w:szCs w:val="20"/>
                <w:lang w:eastAsia="ru-RU"/>
              </w:rPr>
              <w:t>»</w:t>
            </w:r>
            <w:r w:rsidR="00905CCA">
              <w:rPr>
                <w:rFonts w:ascii="PT Astra Serif" w:eastAsia="Times New Roman" w:hAnsi="PT Astra Serif" w:cs="Times New Roman"/>
                <w:szCs w:val="20"/>
                <w:lang w:eastAsia="ru-RU"/>
              </w:rPr>
              <w:t>.</w:t>
            </w:r>
          </w:p>
        </w:tc>
      </w:tr>
    </w:tbl>
    <w:p w:rsidR="003402AF" w:rsidRPr="00233DEA" w:rsidRDefault="004959FB" w:rsidP="00B24E36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</w:rPr>
      </w:pPr>
      <w:r w:rsidRPr="00233DEA">
        <w:rPr>
          <w:rFonts w:ascii="PT Astra Serif" w:eastAsia="Times New Roman" w:hAnsi="PT Astra Serif" w:cs="Times New Roman"/>
          <w:szCs w:val="20"/>
          <w:lang w:eastAsia="ru-RU"/>
        </w:rPr>
        <w:t>2.</w:t>
      </w:r>
      <w:r w:rsidR="003402AF" w:rsidRPr="00233DEA">
        <w:rPr>
          <w:rFonts w:ascii="PT Astra Serif" w:hAnsi="PT Astra Serif"/>
        </w:rPr>
        <w:t>Настоящее постановление вступает в силу на следующий день после дня его официального опубликования.</w:t>
      </w:r>
    </w:p>
    <w:p w:rsidR="003402AF" w:rsidRPr="00233DEA" w:rsidRDefault="003402AF" w:rsidP="00B24E36">
      <w:pPr>
        <w:pStyle w:val="ConsPlusNormal"/>
        <w:jc w:val="both"/>
        <w:rPr>
          <w:rFonts w:ascii="PT Astra Serif" w:hAnsi="PT Astra Serif"/>
        </w:rPr>
      </w:pPr>
    </w:p>
    <w:p w:rsidR="00106FD5" w:rsidRPr="00233DEA" w:rsidRDefault="00106FD5" w:rsidP="00B24E36">
      <w:pPr>
        <w:pStyle w:val="ConsPlusNormal"/>
        <w:jc w:val="both"/>
        <w:rPr>
          <w:rFonts w:ascii="PT Astra Serif" w:hAnsi="PT Astra Serif"/>
        </w:rPr>
      </w:pPr>
    </w:p>
    <w:p w:rsidR="00106FD5" w:rsidRPr="00233DEA" w:rsidRDefault="00106FD5" w:rsidP="00B24E36">
      <w:pPr>
        <w:pStyle w:val="ConsPlusNormal"/>
        <w:jc w:val="both"/>
        <w:rPr>
          <w:rFonts w:ascii="PT Astra Serif" w:hAnsi="PT Astra Serif"/>
        </w:rPr>
      </w:pPr>
    </w:p>
    <w:p w:rsidR="00405039" w:rsidRDefault="004959FB" w:rsidP="00B24E36">
      <w:pPr>
        <w:pStyle w:val="ConsPlusNormal"/>
        <w:jc w:val="both"/>
        <w:rPr>
          <w:rFonts w:ascii="PT Astra Serif" w:hAnsi="PT Astra Serif"/>
        </w:rPr>
      </w:pPr>
      <w:r w:rsidRPr="00233DEA">
        <w:rPr>
          <w:rFonts w:ascii="PT Astra Serif" w:hAnsi="PT Astra Serif"/>
        </w:rPr>
        <w:t>Председател</w:t>
      </w:r>
      <w:r w:rsidR="00B24E36" w:rsidRPr="00233DEA">
        <w:rPr>
          <w:rFonts w:ascii="PT Astra Serif" w:hAnsi="PT Astra Serif"/>
        </w:rPr>
        <w:t xml:space="preserve">ь </w:t>
      </w:r>
    </w:p>
    <w:p w:rsidR="003402AF" w:rsidRPr="00233DEA" w:rsidRDefault="003402AF" w:rsidP="00B24E36">
      <w:pPr>
        <w:pStyle w:val="ConsPlusNormal"/>
        <w:jc w:val="both"/>
        <w:rPr>
          <w:rFonts w:ascii="PT Astra Serif" w:hAnsi="PT Astra Serif"/>
        </w:rPr>
      </w:pPr>
      <w:r w:rsidRPr="00233DEA">
        <w:rPr>
          <w:rFonts w:ascii="PT Astra Serif" w:hAnsi="PT Astra Serif"/>
        </w:rPr>
        <w:t xml:space="preserve">Правительства </w:t>
      </w:r>
      <w:r w:rsidR="00405039">
        <w:rPr>
          <w:rFonts w:ascii="PT Astra Serif" w:hAnsi="PT Astra Serif"/>
        </w:rPr>
        <w:t>области</w:t>
      </w:r>
      <w:r w:rsidR="00405039">
        <w:rPr>
          <w:rFonts w:ascii="PT Astra Serif" w:hAnsi="PT Astra Serif"/>
        </w:rPr>
        <w:tab/>
      </w:r>
      <w:r w:rsidR="00405039">
        <w:rPr>
          <w:rFonts w:ascii="PT Astra Serif" w:hAnsi="PT Astra Serif"/>
        </w:rPr>
        <w:tab/>
      </w:r>
      <w:r w:rsidR="00905CCA">
        <w:rPr>
          <w:rFonts w:ascii="PT Astra Serif" w:hAnsi="PT Astra Serif"/>
        </w:rPr>
        <w:tab/>
      </w:r>
      <w:r w:rsidR="00905CCA">
        <w:rPr>
          <w:rFonts w:ascii="PT Astra Serif" w:hAnsi="PT Astra Serif"/>
        </w:rPr>
        <w:tab/>
      </w:r>
      <w:r w:rsidR="00905CCA">
        <w:rPr>
          <w:rFonts w:ascii="PT Astra Serif" w:hAnsi="PT Astra Serif"/>
        </w:rPr>
        <w:tab/>
      </w:r>
      <w:r w:rsidR="00905CCA">
        <w:rPr>
          <w:rFonts w:ascii="PT Astra Serif" w:hAnsi="PT Astra Serif"/>
        </w:rPr>
        <w:tab/>
      </w:r>
      <w:r w:rsidR="00B24E36" w:rsidRPr="00233DEA">
        <w:rPr>
          <w:rFonts w:ascii="PT Astra Serif" w:hAnsi="PT Astra Serif"/>
        </w:rPr>
        <w:tab/>
      </w:r>
      <w:r w:rsidR="00B24E36" w:rsidRPr="00233DEA">
        <w:rPr>
          <w:rFonts w:ascii="PT Astra Serif" w:hAnsi="PT Astra Serif"/>
        </w:rPr>
        <w:tab/>
        <w:t>В.Н.Ра</w:t>
      </w:r>
      <w:r w:rsidR="00BA5EFB" w:rsidRPr="00233DEA">
        <w:rPr>
          <w:rFonts w:ascii="PT Astra Serif" w:hAnsi="PT Astra Serif"/>
        </w:rPr>
        <w:t>з</w:t>
      </w:r>
      <w:r w:rsidR="00B24E36" w:rsidRPr="00233DEA">
        <w:rPr>
          <w:rFonts w:ascii="PT Astra Serif" w:hAnsi="PT Astra Serif"/>
        </w:rPr>
        <w:t>умков</w:t>
      </w:r>
    </w:p>
    <w:p w:rsidR="003402AF" w:rsidRPr="00233DEA" w:rsidRDefault="003402AF" w:rsidP="00B24E36">
      <w:pPr>
        <w:pStyle w:val="ConsPlusNormal"/>
        <w:jc w:val="both"/>
        <w:rPr>
          <w:rFonts w:ascii="PT Astra Serif" w:hAnsi="PT Astra Serif"/>
        </w:rPr>
      </w:pPr>
    </w:p>
    <w:p w:rsidR="003402AF" w:rsidRPr="00233DEA" w:rsidRDefault="003402AF" w:rsidP="00FF69B7">
      <w:pPr>
        <w:pStyle w:val="ConsPlusNormal"/>
        <w:ind w:left="1069"/>
        <w:jc w:val="both"/>
        <w:rPr>
          <w:rFonts w:ascii="PT Astra Serif" w:hAnsi="PT Astra Serif"/>
        </w:rPr>
      </w:pPr>
    </w:p>
    <w:p w:rsidR="003402AF" w:rsidRDefault="003402AF" w:rsidP="00FF69B7">
      <w:pPr>
        <w:pStyle w:val="ConsPlusNormal"/>
        <w:ind w:left="1069"/>
        <w:jc w:val="both"/>
        <w:rPr>
          <w:rFonts w:ascii="PT Astra Serif" w:hAnsi="PT Astra Serif"/>
        </w:rPr>
      </w:pPr>
    </w:p>
    <w:p w:rsidR="001C67F8" w:rsidRDefault="001C67F8" w:rsidP="00FF69B7">
      <w:pPr>
        <w:pStyle w:val="ConsPlusNormal"/>
        <w:ind w:left="1069"/>
        <w:jc w:val="both"/>
        <w:rPr>
          <w:rFonts w:ascii="PT Astra Serif" w:hAnsi="PT Astra Serif"/>
        </w:rPr>
      </w:pPr>
    </w:p>
    <w:p w:rsidR="001C67F8" w:rsidRDefault="001C67F8" w:rsidP="00FF69B7">
      <w:pPr>
        <w:pStyle w:val="ConsPlusNormal"/>
        <w:ind w:left="1069"/>
        <w:jc w:val="both"/>
        <w:rPr>
          <w:rFonts w:ascii="PT Astra Serif" w:hAnsi="PT Astra Serif"/>
        </w:rPr>
      </w:pPr>
    </w:p>
    <w:p w:rsidR="001C67F8" w:rsidRDefault="001C67F8" w:rsidP="00FF69B7">
      <w:pPr>
        <w:pStyle w:val="ConsPlusNormal"/>
        <w:ind w:left="1069"/>
        <w:jc w:val="both"/>
        <w:rPr>
          <w:rFonts w:ascii="PT Astra Serif" w:hAnsi="PT Astra Serif"/>
        </w:rPr>
      </w:pPr>
    </w:p>
    <w:p w:rsidR="001C67F8" w:rsidRDefault="001C67F8" w:rsidP="00FF69B7">
      <w:pPr>
        <w:pStyle w:val="ConsPlusNormal"/>
        <w:ind w:left="1069"/>
        <w:jc w:val="both"/>
        <w:rPr>
          <w:rFonts w:ascii="PT Astra Serif" w:hAnsi="PT Astra Serif"/>
        </w:rPr>
      </w:pPr>
    </w:p>
    <w:p w:rsidR="001C67F8" w:rsidRDefault="001C67F8" w:rsidP="00FF69B7">
      <w:pPr>
        <w:pStyle w:val="ConsPlusNormal"/>
        <w:ind w:left="1069"/>
        <w:jc w:val="both"/>
        <w:rPr>
          <w:rFonts w:ascii="PT Astra Serif" w:hAnsi="PT Astra Serif"/>
        </w:rPr>
      </w:pPr>
    </w:p>
    <w:p w:rsidR="001C67F8" w:rsidRDefault="001C67F8" w:rsidP="00FF69B7">
      <w:pPr>
        <w:pStyle w:val="ConsPlusNormal"/>
        <w:ind w:left="1069"/>
        <w:jc w:val="both"/>
        <w:rPr>
          <w:rFonts w:ascii="PT Astra Serif" w:hAnsi="PT Astra Serif"/>
        </w:rPr>
      </w:pPr>
    </w:p>
    <w:p w:rsidR="001C67F8" w:rsidRDefault="001C67F8" w:rsidP="00FF69B7">
      <w:pPr>
        <w:pStyle w:val="ConsPlusNormal"/>
        <w:ind w:left="1069"/>
        <w:jc w:val="both"/>
        <w:rPr>
          <w:rFonts w:ascii="PT Astra Serif" w:hAnsi="PT Astra Serif"/>
        </w:rPr>
      </w:pPr>
    </w:p>
    <w:p w:rsidR="001C67F8" w:rsidRDefault="001C67F8" w:rsidP="00FF69B7">
      <w:pPr>
        <w:pStyle w:val="ConsPlusNormal"/>
        <w:ind w:left="1069"/>
        <w:jc w:val="both"/>
        <w:rPr>
          <w:rFonts w:ascii="PT Astra Serif" w:hAnsi="PT Astra Serif"/>
        </w:rPr>
      </w:pPr>
    </w:p>
    <w:p w:rsidR="001C67F8" w:rsidRDefault="001C67F8" w:rsidP="00FF69B7">
      <w:pPr>
        <w:pStyle w:val="ConsPlusNormal"/>
        <w:ind w:left="1069"/>
        <w:jc w:val="both"/>
        <w:rPr>
          <w:rFonts w:ascii="PT Astra Serif" w:hAnsi="PT Astra Serif"/>
        </w:rPr>
      </w:pPr>
    </w:p>
    <w:p w:rsidR="001C67F8" w:rsidRDefault="001C67F8" w:rsidP="00FF69B7">
      <w:pPr>
        <w:pStyle w:val="ConsPlusNormal"/>
        <w:ind w:left="1069"/>
        <w:jc w:val="both"/>
        <w:rPr>
          <w:rFonts w:ascii="PT Astra Serif" w:hAnsi="PT Astra Serif"/>
        </w:rPr>
      </w:pPr>
    </w:p>
    <w:p w:rsidR="001C67F8" w:rsidRDefault="001C67F8" w:rsidP="00FF69B7">
      <w:pPr>
        <w:pStyle w:val="ConsPlusNormal"/>
        <w:ind w:left="1069"/>
        <w:jc w:val="both"/>
        <w:rPr>
          <w:rFonts w:ascii="PT Astra Serif" w:hAnsi="PT Astra Serif"/>
        </w:rPr>
      </w:pPr>
    </w:p>
    <w:p w:rsidR="001C67F8" w:rsidRDefault="001C67F8" w:rsidP="00FF69B7">
      <w:pPr>
        <w:pStyle w:val="ConsPlusNormal"/>
        <w:ind w:left="1069"/>
        <w:jc w:val="both"/>
        <w:rPr>
          <w:rFonts w:ascii="PT Astra Serif" w:hAnsi="PT Astra Serif"/>
        </w:rPr>
      </w:pPr>
    </w:p>
    <w:p w:rsidR="001C67F8" w:rsidRDefault="001C67F8" w:rsidP="00FF69B7">
      <w:pPr>
        <w:pStyle w:val="ConsPlusNormal"/>
        <w:ind w:left="1069"/>
        <w:jc w:val="both"/>
        <w:rPr>
          <w:rFonts w:ascii="PT Astra Serif" w:hAnsi="PT Astra Serif"/>
        </w:rPr>
      </w:pPr>
    </w:p>
    <w:p w:rsidR="001C67F8" w:rsidRDefault="001C67F8" w:rsidP="00FF69B7">
      <w:pPr>
        <w:pStyle w:val="ConsPlusNormal"/>
        <w:ind w:left="1069"/>
        <w:jc w:val="both"/>
        <w:rPr>
          <w:rFonts w:ascii="PT Astra Serif" w:hAnsi="PT Astra Serif"/>
        </w:rPr>
      </w:pPr>
    </w:p>
    <w:p w:rsidR="001C67F8" w:rsidRDefault="001C67F8" w:rsidP="00FF69B7">
      <w:pPr>
        <w:pStyle w:val="ConsPlusNormal"/>
        <w:ind w:left="1069"/>
        <w:jc w:val="both"/>
        <w:rPr>
          <w:rFonts w:ascii="PT Astra Serif" w:hAnsi="PT Astra Serif"/>
        </w:rPr>
      </w:pPr>
    </w:p>
    <w:p w:rsidR="001C67F8" w:rsidRDefault="001C67F8" w:rsidP="00FF69B7">
      <w:pPr>
        <w:pStyle w:val="ConsPlusNormal"/>
        <w:ind w:left="1069"/>
        <w:jc w:val="both"/>
        <w:rPr>
          <w:rFonts w:ascii="PT Astra Serif" w:hAnsi="PT Astra Serif"/>
        </w:rPr>
      </w:pPr>
    </w:p>
    <w:p w:rsidR="001C67F8" w:rsidRDefault="001C67F8" w:rsidP="00FF69B7">
      <w:pPr>
        <w:pStyle w:val="ConsPlusNormal"/>
        <w:ind w:left="1069"/>
        <w:jc w:val="both"/>
        <w:rPr>
          <w:rFonts w:ascii="PT Astra Serif" w:hAnsi="PT Astra Serif"/>
        </w:rPr>
      </w:pPr>
    </w:p>
    <w:p w:rsidR="001C67F8" w:rsidRDefault="001C67F8" w:rsidP="00FF69B7">
      <w:pPr>
        <w:pStyle w:val="ConsPlusNormal"/>
        <w:ind w:left="1069"/>
        <w:jc w:val="both"/>
        <w:rPr>
          <w:rFonts w:ascii="PT Astra Serif" w:hAnsi="PT Astra Serif"/>
        </w:rPr>
      </w:pPr>
    </w:p>
    <w:p w:rsidR="001C67F8" w:rsidRDefault="001C67F8" w:rsidP="00FF69B7">
      <w:pPr>
        <w:pStyle w:val="ConsPlusNormal"/>
        <w:ind w:left="1069"/>
        <w:jc w:val="both"/>
        <w:rPr>
          <w:rFonts w:ascii="PT Astra Serif" w:hAnsi="PT Astra Serif"/>
        </w:rPr>
      </w:pPr>
    </w:p>
    <w:p w:rsidR="001C67F8" w:rsidRDefault="001C67F8" w:rsidP="00FF69B7">
      <w:pPr>
        <w:pStyle w:val="ConsPlusNormal"/>
        <w:ind w:left="1069"/>
        <w:jc w:val="both"/>
        <w:rPr>
          <w:rFonts w:ascii="PT Astra Serif" w:hAnsi="PT Astra Serif"/>
        </w:rPr>
      </w:pPr>
    </w:p>
    <w:p w:rsidR="001C67F8" w:rsidRDefault="001C67F8" w:rsidP="00FF69B7">
      <w:pPr>
        <w:pStyle w:val="ConsPlusNormal"/>
        <w:ind w:left="1069"/>
        <w:jc w:val="both"/>
        <w:rPr>
          <w:rFonts w:ascii="PT Astra Serif" w:hAnsi="PT Astra Serif"/>
        </w:rPr>
      </w:pPr>
    </w:p>
    <w:p w:rsidR="00B11DD3" w:rsidRDefault="00B11DD3" w:rsidP="00FF69B7">
      <w:pPr>
        <w:pStyle w:val="ConsPlusNormal"/>
        <w:ind w:left="1069"/>
        <w:jc w:val="both"/>
        <w:rPr>
          <w:rFonts w:ascii="PT Astra Serif" w:hAnsi="PT Astra Serif"/>
        </w:rPr>
      </w:pPr>
    </w:p>
    <w:p w:rsidR="00B11DD3" w:rsidRDefault="00B11DD3" w:rsidP="00FF69B7">
      <w:pPr>
        <w:pStyle w:val="ConsPlusNormal"/>
        <w:ind w:left="1069"/>
        <w:jc w:val="both"/>
        <w:rPr>
          <w:rFonts w:ascii="PT Astra Serif" w:hAnsi="PT Astra Serif"/>
        </w:rPr>
        <w:sectPr w:rsidR="00B11DD3" w:rsidSect="00C2264E">
          <w:headerReference w:type="default" r:id="rId7"/>
          <w:pgSz w:w="11906" w:h="16838"/>
          <w:pgMar w:top="1134" w:right="567" w:bottom="1134" w:left="1701" w:header="708" w:footer="708" w:gutter="0"/>
          <w:cols w:space="708"/>
          <w:titlePg/>
          <w:docGrid w:linePitch="381"/>
        </w:sectPr>
      </w:pPr>
    </w:p>
    <w:p w:rsidR="001C67F8" w:rsidRDefault="001C67F8" w:rsidP="00FF69B7">
      <w:pPr>
        <w:pStyle w:val="ConsPlusNormal"/>
        <w:ind w:left="1069"/>
        <w:jc w:val="both"/>
        <w:rPr>
          <w:rFonts w:ascii="PT Astra Serif" w:hAnsi="PT Astra Serif"/>
        </w:rPr>
      </w:pPr>
    </w:p>
    <w:p w:rsidR="001C67F8" w:rsidRPr="001C67F8" w:rsidRDefault="001C67F8" w:rsidP="001C67F8">
      <w:pPr>
        <w:pStyle w:val="ConsPlusNormal"/>
        <w:jc w:val="center"/>
        <w:rPr>
          <w:rFonts w:ascii="PT Astra Serif" w:hAnsi="PT Astra Serif"/>
          <w:b/>
        </w:rPr>
      </w:pPr>
      <w:r w:rsidRPr="001C67F8">
        <w:rPr>
          <w:rFonts w:ascii="PT Astra Serif" w:hAnsi="PT Astra Serif"/>
          <w:b/>
        </w:rPr>
        <w:t>ПОЯСНИТЕЛЬНАЯ ЗАПИСКА</w:t>
      </w:r>
    </w:p>
    <w:p w:rsidR="001C67F8" w:rsidRPr="00B11DD3" w:rsidRDefault="001C67F8" w:rsidP="001C67F8">
      <w:pPr>
        <w:pStyle w:val="ConsPlusNormal"/>
        <w:jc w:val="center"/>
        <w:rPr>
          <w:rFonts w:ascii="PT Astra Serif" w:hAnsi="PT Astra Serif"/>
          <w:b/>
        </w:rPr>
      </w:pPr>
      <w:r w:rsidRPr="00B11DD3">
        <w:rPr>
          <w:rFonts w:ascii="PT Astra Serif" w:hAnsi="PT Astra Serif"/>
          <w:b/>
        </w:rPr>
        <w:t>к проекту постановления Правительства Ульяновской области</w:t>
      </w:r>
    </w:p>
    <w:p w:rsidR="001C67F8" w:rsidRPr="00B11DD3" w:rsidRDefault="001C67F8" w:rsidP="001C67F8">
      <w:pPr>
        <w:pStyle w:val="ConsPlusNormal"/>
        <w:jc w:val="center"/>
        <w:rPr>
          <w:rFonts w:ascii="PT Astra Serif" w:hAnsi="PT Astra Serif"/>
          <w:b/>
        </w:rPr>
      </w:pPr>
      <w:r w:rsidRPr="00B11DD3">
        <w:rPr>
          <w:rFonts w:ascii="PT Astra Serif" w:hAnsi="PT Astra Serif"/>
          <w:b/>
        </w:rPr>
        <w:t>«О внесении изменений в постановление Правительства Ульяновской области от 11.03.2021 № 66-П»</w:t>
      </w:r>
    </w:p>
    <w:p w:rsidR="001C67F8" w:rsidRPr="001C67F8" w:rsidRDefault="001C67F8" w:rsidP="001C67F8">
      <w:pPr>
        <w:pStyle w:val="ConsPlusNormal"/>
        <w:jc w:val="both"/>
        <w:rPr>
          <w:rFonts w:ascii="PT Astra Serif" w:hAnsi="PT Astra Serif"/>
        </w:rPr>
      </w:pPr>
    </w:p>
    <w:p w:rsidR="001C67F8" w:rsidRPr="001C67F8" w:rsidRDefault="001C67F8" w:rsidP="001C67F8">
      <w:pPr>
        <w:pStyle w:val="ConsPlusNormal"/>
        <w:ind w:firstLine="709"/>
        <w:jc w:val="both"/>
        <w:rPr>
          <w:rFonts w:ascii="PT Astra Serif" w:hAnsi="PT Astra Serif"/>
        </w:rPr>
      </w:pPr>
      <w:r w:rsidRPr="001C67F8">
        <w:rPr>
          <w:rFonts w:ascii="PT Astra Serif" w:hAnsi="PT Astra Serif"/>
        </w:rPr>
        <w:t>Проект постановления Правительства Ульяновской области «О внесении изменений в постановление Правительства Ульяновской области от 11.03.2021 № 66-П» (далее – проект постановления) разработан в целях приведения в соответствие с Типовой программой сопровождения инвалидов молодого возраста при получении ими профессионального образования и содействия в последующем трудоустройстве», утверждённой совместным приказом Министерства труда и социальной защиты Российской Федерации, Министерства просвещения Российской Федерации и Министерства науки и высшего образования Российской Федерации от 14.12.2018 № 804н/299/1154.</w:t>
      </w:r>
    </w:p>
    <w:p w:rsidR="001C67F8" w:rsidRPr="001C67F8" w:rsidRDefault="001C67F8" w:rsidP="001C67F8">
      <w:pPr>
        <w:pStyle w:val="ConsPlusNormal"/>
        <w:ind w:firstLine="709"/>
        <w:jc w:val="both"/>
        <w:rPr>
          <w:rFonts w:ascii="PT Astra Serif" w:hAnsi="PT Astra Serif"/>
        </w:rPr>
      </w:pPr>
      <w:r w:rsidRPr="001C67F8">
        <w:rPr>
          <w:rFonts w:ascii="PT Astra Serif" w:hAnsi="PT Astra Serif"/>
        </w:rPr>
        <w:t xml:space="preserve">Кроме того, проектом постановления предлагается устранить технические ошибки, допущенные в ходе принятия постановления Правительства Ульяновской области от 11.03.2021 № 66-П «Об утверждении программы Ульяновской области «Сопровождение инвалидов молодого возраста при получении ими профессионального образования и содействие в их последующем трудоустройстве» на 2021-2023 годы» (далее – постановление Правительства Ульяновской области от 11.03.2021 № 66-П). А именно, </w:t>
      </w:r>
      <w:r w:rsidR="00B11DD3">
        <w:rPr>
          <w:rFonts w:ascii="PT Astra Serif" w:hAnsi="PT Astra Serif"/>
        </w:rPr>
        <w:br/>
      </w:r>
      <w:r w:rsidRPr="001C67F8">
        <w:rPr>
          <w:rFonts w:ascii="PT Astra Serif" w:hAnsi="PT Astra Serif"/>
        </w:rPr>
        <w:t>в Паспорте Программы Ульяновской области «Сопровождение инвалидов молодого возраста при получении ими профессионального образования и содействие в их последующем трудоустройстве» на 2021-2023 годы, утверждённой постановлением Правительства Ульяновской области от 11.03.2021 № 66-П (далее – Программа), в разделе Программы «Объёмы и источники финансового обеспечения реализации Программы» указан объём финансового обеспечения реализации Программы в 2021 году – 1640,83 тыс. рублей. В то время как в абзаце третьем раздела 4 Программы в 2021 году ошибочно указан объём финансового обеспечения реализации Программы 1140,83 тыс. рублей.</w:t>
      </w:r>
    </w:p>
    <w:p w:rsidR="001C67F8" w:rsidRPr="001C67F8" w:rsidRDefault="001C67F8" w:rsidP="001C67F8">
      <w:pPr>
        <w:pStyle w:val="ConsPlusNormal"/>
        <w:ind w:firstLine="709"/>
        <w:jc w:val="both"/>
        <w:rPr>
          <w:rFonts w:ascii="PT Astra Serif" w:hAnsi="PT Astra Serif"/>
        </w:rPr>
      </w:pPr>
      <w:r w:rsidRPr="001C67F8">
        <w:rPr>
          <w:rFonts w:ascii="PT Astra Serif" w:hAnsi="PT Astra Serif"/>
        </w:rPr>
        <w:t>Ответственное должностное лицо за разработку проекта постановления референт департамента занятости населения, труда и социального партнёрства Агентства по развитию человеческого потенциала и трудовых ресурсов Ульяновской области Ласточкина Ольга Федоровна.</w:t>
      </w:r>
    </w:p>
    <w:p w:rsidR="001C67F8" w:rsidRPr="001C67F8" w:rsidRDefault="001C67F8" w:rsidP="001C67F8">
      <w:pPr>
        <w:pStyle w:val="ConsPlusNormal"/>
        <w:jc w:val="both"/>
        <w:rPr>
          <w:rFonts w:ascii="PT Astra Serif" w:hAnsi="PT Astra Serif"/>
        </w:rPr>
      </w:pPr>
    </w:p>
    <w:p w:rsidR="001C67F8" w:rsidRPr="001C67F8" w:rsidRDefault="001C67F8" w:rsidP="001C67F8">
      <w:pPr>
        <w:pStyle w:val="ConsPlusNormal"/>
        <w:jc w:val="both"/>
        <w:rPr>
          <w:rFonts w:ascii="PT Astra Serif" w:hAnsi="PT Astra Serif"/>
        </w:rPr>
      </w:pPr>
    </w:p>
    <w:p w:rsidR="001C67F8" w:rsidRPr="001C67F8" w:rsidRDefault="001C67F8" w:rsidP="001C67F8">
      <w:pPr>
        <w:pStyle w:val="ConsPlusNormal"/>
        <w:jc w:val="both"/>
        <w:rPr>
          <w:rFonts w:ascii="PT Astra Serif" w:hAnsi="PT Astra Serif"/>
        </w:rPr>
      </w:pPr>
    </w:p>
    <w:p w:rsidR="001C67F8" w:rsidRPr="001C67F8" w:rsidRDefault="001C67F8" w:rsidP="001C67F8">
      <w:pPr>
        <w:pStyle w:val="ConsPlusNormal"/>
        <w:jc w:val="both"/>
        <w:rPr>
          <w:rFonts w:ascii="PT Astra Serif" w:hAnsi="PT Astra Serif"/>
        </w:rPr>
      </w:pPr>
      <w:r w:rsidRPr="001C67F8">
        <w:rPr>
          <w:rFonts w:ascii="PT Astra Serif" w:hAnsi="PT Astra Serif"/>
        </w:rPr>
        <w:t xml:space="preserve">Руководитель Агентства по развитию </w:t>
      </w:r>
    </w:p>
    <w:p w:rsidR="001C67F8" w:rsidRPr="001C67F8" w:rsidRDefault="001C67F8" w:rsidP="001C67F8">
      <w:pPr>
        <w:pStyle w:val="ConsPlusNormal"/>
        <w:jc w:val="both"/>
        <w:rPr>
          <w:rFonts w:ascii="PT Astra Serif" w:hAnsi="PT Astra Serif"/>
        </w:rPr>
      </w:pPr>
      <w:r w:rsidRPr="001C67F8">
        <w:rPr>
          <w:rFonts w:ascii="PT Astra Serif" w:hAnsi="PT Astra Serif"/>
        </w:rPr>
        <w:t>человеческого потенциала и трудовых</w:t>
      </w:r>
    </w:p>
    <w:p w:rsidR="001C67F8" w:rsidRPr="001C67F8" w:rsidRDefault="001C67F8" w:rsidP="001C67F8">
      <w:pPr>
        <w:pStyle w:val="ConsPlusNormal"/>
        <w:jc w:val="both"/>
        <w:rPr>
          <w:rFonts w:ascii="PT Astra Serif" w:hAnsi="PT Astra Serif"/>
        </w:rPr>
      </w:pPr>
      <w:r w:rsidRPr="001C67F8">
        <w:rPr>
          <w:rFonts w:ascii="PT Astra Serif" w:hAnsi="PT Astra Serif"/>
        </w:rPr>
        <w:t>ресурсов Ульяновской области</w:t>
      </w:r>
      <w:r w:rsidRPr="001C67F8">
        <w:rPr>
          <w:rFonts w:ascii="PT Astra Serif" w:hAnsi="PT Astra Serif"/>
        </w:rPr>
        <w:tab/>
      </w:r>
      <w:r w:rsidRPr="001C67F8">
        <w:rPr>
          <w:rFonts w:ascii="PT Astra Serif" w:hAnsi="PT Astra Serif"/>
        </w:rPr>
        <w:tab/>
      </w:r>
      <w:r w:rsidRPr="001C67F8">
        <w:rPr>
          <w:rFonts w:ascii="PT Astra Serif" w:hAnsi="PT Astra Serif"/>
        </w:rPr>
        <w:tab/>
      </w:r>
      <w:r w:rsidRPr="001C67F8">
        <w:rPr>
          <w:rFonts w:ascii="PT Astra Serif" w:hAnsi="PT Astra Serif"/>
        </w:rPr>
        <w:tab/>
      </w:r>
      <w:r w:rsidRPr="001C67F8">
        <w:rPr>
          <w:rFonts w:ascii="PT Astra Serif" w:hAnsi="PT Astra Serif"/>
        </w:rPr>
        <w:tab/>
        <w:t>Е.Н.Иванов</w:t>
      </w:r>
    </w:p>
    <w:p w:rsidR="001C67F8" w:rsidRPr="001C67F8" w:rsidRDefault="001C67F8" w:rsidP="001C67F8">
      <w:pPr>
        <w:pStyle w:val="ConsPlusNormal"/>
        <w:jc w:val="both"/>
        <w:rPr>
          <w:rFonts w:ascii="PT Astra Serif" w:hAnsi="PT Astra Serif"/>
        </w:rPr>
      </w:pPr>
    </w:p>
    <w:p w:rsidR="001C67F8" w:rsidRPr="00B11DD3" w:rsidRDefault="001C67F8" w:rsidP="001C67F8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B11DD3">
        <w:rPr>
          <w:rFonts w:ascii="PT Astra Serif" w:hAnsi="PT Astra Serif"/>
          <w:sz w:val="24"/>
          <w:szCs w:val="24"/>
        </w:rPr>
        <w:t>Ласточкина Ольга Федоровна</w:t>
      </w:r>
    </w:p>
    <w:p w:rsidR="001C67F8" w:rsidRDefault="001C67F8" w:rsidP="001C67F8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B11DD3">
        <w:rPr>
          <w:rFonts w:ascii="PT Astra Serif" w:hAnsi="PT Astra Serif"/>
          <w:sz w:val="24"/>
          <w:szCs w:val="24"/>
        </w:rPr>
        <w:t>42-16-75</w:t>
      </w:r>
    </w:p>
    <w:p w:rsidR="00B11DD3" w:rsidRDefault="00B11DD3" w:rsidP="001C67F8">
      <w:pPr>
        <w:pStyle w:val="ConsPlusNormal"/>
        <w:jc w:val="both"/>
        <w:rPr>
          <w:rFonts w:ascii="PT Astra Serif" w:hAnsi="PT Astra Serif"/>
          <w:sz w:val="24"/>
          <w:szCs w:val="24"/>
        </w:rPr>
        <w:sectPr w:rsidR="00B11DD3" w:rsidSect="00C2264E">
          <w:pgSz w:w="11906" w:h="16838"/>
          <w:pgMar w:top="1134" w:right="567" w:bottom="1134" w:left="1701" w:header="708" w:footer="708" w:gutter="0"/>
          <w:cols w:space="708"/>
          <w:titlePg/>
          <w:docGrid w:linePitch="381"/>
        </w:sectPr>
      </w:pPr>
    </w:p>
    <w:p w:rsidR="00B11DD3" w:rsidRPr="00B11DD3" w:rsidRDefault="00B11DD3" w:rsidP="00B11DD3">
      <w:pPr>
        <w:pStyle w:val="ConsPlusNormal"/>
        <w:jc w:val="center"/>
        <w:rPr>
          <w:rFonts w:ascii="PT Astra Serif" w:hAnsi="PT Astra Serif"/>
          <w:b/>
          <w:szCs w:val="28"/>
        </w:rPr>
      </w:pPr>
      <w:r w:rsidRPr="00B11DD3">
        <w:rPr>
          <w:rFonts w:ascii="PT Astra Serif" w:hAnsi="PT Astra Serif"/>
          <w:b/>
          <w:szCs w:val="28"/>
        </w:rPr>
        <w:lastRenderedPageBreak/>
        <w:t>ФИНАНСОВО-ЭКОНОМИЧЕСКОЕ ОБОСНОВАНИЕ</w:t>
      </w:r>
    </w:p>
    <w:p w:rsidR="00B11DD3" w:rsidRPr="00B11DD3" w:rsidRDefault="00B11DD3" w:rsidP="00B11DD3">
      <w:pPr>
        <w:pStyle w:val="ConsPlusNormal"/>
        <w:jc w:val="center"/>
        <w:rPr>
          <w:rFonts w:ascii="PT Astra Serif" w:hAnsi="PT Astra Serif"/>
          <w:b/>
          <w:szCs w:val="28"/>
        </w:rPr>
      </w:pPr>
      <w:r w:rsidRPr="00B11DD3">
        <w:rPr>
          <w:rFonts w:ascii="PT Astra Serif" w:hAnsi="PT Astra Serif"/>
          <w:b/>
          <w:szCs w:val="28"/>
        </w:rPr>
        <w:t>к проекту постановления Правительства Ульяновской области</w:t>
      </w:r>
    </w:p>
    <w:p w:rsidR="00B11DD3" w:rsidRPr="00B11DD3" w:rsidRDefault="00B11DD3" w:rsidP="00B11DD3">
      <w:pPr>
        <w:pStyle w:val="ConsPlusNormal"/>
        <w:jc w:val="center"/>
        <w:rPr>
          <w:rFonts w:ascii="PT Astra Serif" w:hAnsi="PT Astra Serif"/>
          <w:b/>
          <w:szCs w:val="28"/>
        </w:rPr>
      </w:pPr>
      <w:r w:rsidRPr="00B11DD3">
        <w:rPr>
          <w:rFonts w:ascii="PT Astra Serif" w:hAnsi="PT Astra Serif"/>
          <w:b/>
          <w:szCs w:val="28"/>
        </w:rPr>
        <w:t>«О внесении изменений в постановление Правительства Ульяновской области от 11.03.2021 № 66-П»</w:t>
      </w:r>
    </w:p>
    <w:p w:rsidR="00B11DD3" w:rsidRPr="00B11DD3" w:rsidRDefault="00B11DD3" w:rsidP="00B11DD3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11DD3" w:rsidRPr="00B11DD3" w:rsidRDefault="00B11DD3" w:rsidP="00B11DD3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B11DD3">
        <w:rPr>
          <w:rFonts w:ascii="PT Astra Serif" w:hAnsi="PT Astra Serif"/>
          <w:szCs w:val="28"/>
        </w:rPr>
        <w:t xml:space="preserve">Принятие проекта постановления Правительства Ульяновской области </w:t>
      </w:r>
    </w:p>
    <w:p w:rsidR="00B11DD3" w:rsidRPr="00B11DD3" w:rsidRDefault="00B11DD3" w:rsidP="00B11DD3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B11DD3">
        <w:rPr>
          <w:rFonts w:ascii="PT Astra Serif" w:hAnsi="PT Astra Serif"/>
          <w:szCs w:val="28"/>
        </w:rPr>
        <w:t>«О внесении изменений в постановление Правительства Ульяновской области от 11.03.2021 № 66-П» не потребует выделения дополнительных средств из областного бюджета Ульяновской области.</w:t>
      </w:r>
    </w:p>
    <w:p w:rsidR="00B11DD3" w:rsidRPr="00B11DD3" w:rsidRDefault="00B11DD3" w:rsidP="00B11DD3">
      <w:pPr>
        <w:pStyle w:val="ConsPlusNormal"/>
        <w:jc w:val="both"/>
        <w:rPr>
          <w:rFonts w:ascii="PT Astra Serif" w:hAnsi="PT Astra Serif"/>
          <w:szCs w:val="28"/>
        </w:rPr>
      </w:pPr>
    </w:p>
    <w:p w:rsidR="00B11DD3" w:rsidRPr="00B11DD3" w:rsidRDefault="00B11DD3" w:rsidP="00B11DD3">
      <w:pPr>
        <w:pStyle w:val="ConsPlusNormal"/>
        <w:jc w:val="both"/>
        <w:rPr>
          <w:rFonts w:ascii="PT Astra Serif" w:hAnsi="PT Astra Serif"/>
          <w:szCs w:val="28"/>
        </w:rPr>
      </w:pPr>
    </w:p>
    <w:p w:rsidR="00B11DD3" w:rsidRPr="00B11DD3" w:rsidRDefault="00B11DD3" w:rsidP="00B11DD3">
      <w:pPr>
        <w:pStyle w:val="ConsPlusNormal"/>
        <w:jc w:val="both"/>
        <w:rPr>
          <w:rFonts w:ascii="PT Astra Serif" w:hAnsi="PT Astra Serif"/>
          <w:szCs w:val="28"/>
        </w:rPr>
      </w:pPr>
    </w:p>
    <w:p w:rsidR="00B11DD3" w:rsidRPr="00B11DD3" w:rsidRDefault="00B11DD3" w:rsidP="00B11DD3">
      <w:pPr>
        <w:pStyle w:val="ConsPlusNormal"/>
        <w:jc w:val="both"/>
        <w:rPr>
          <w:rFonts w:ascii="PT Astra Serif" w:hAnsi="PT Astra Serif"/>
          <w:szCs w:val="28"/>
        </w:rPr>
      </w:pPr>
      <w:r w:rsidRPr="00B11DD3">
        <w:rPr>
          <w:rFonts w:ascii="PT Astra Serif" w:hAnsi="PT Astra Serif"/>
          <w:szCs w:val="28"/>
        </w:rPr>
        <w:t xml:space="preserve">Руководитель Агентства по развитию </w:t>
      </w:r>
    </w:p>
    <w:p w:rsidR="00B11DD3" w:rsidRPr="00B11DD3" w:rsidRDefault="00B11DD3" w:rsidP="00B11DD3">
      <w:pPr>
        <w:pStyle w:val="ConsPlusNormal"/>
        <w:jc w:val="both"/>
        <w:rPr>
          <w:rFonts w:ascii="PT Astra Serif" w:hAnsi="PT Astra Serif"/>
          <w:szCs w:val="28"/>
        </w:rPr>
      </w:pPr>
      <w:r w:rsidRPr="00B11DD3">
        <w:rPr>
          <w:rFonts w:ascii="PT Astra Serif" w:hAnsi="PT Astra Serif"/>
          <w:szCs w:val="28"/>
        </w:rPr>
        <w:t>человеческого потенциала и трудовых</w:t>
      </w:r>
    </w:p>
    <w:p w:rsidR="00B11DD3" w:rsidRPr="00B11DD3" w:rsidRDefault="00B11DD3" w:rsidP="00B11DD3">
      <w:pPr>
        <w:pStyle w:val="ConsPlusNormal"/>
        <w:jc w:val="both"/>
        <w:rPr>
          <w:rFonts w:ascii="PT Astra Serif" w:hAnsi="PT Astra Serif"/>
          <w:szCs w:val="28"/>
        </w:rPr>
      </w:pPr>
      <w:r w:rsidRPr="00B11DD3">
        <w:rPr>
          <w:rFonts w:ascii="PT Astra Serif" w:hAnsi="PT Astra Serif"/>
          <w:szCs w:val="28"/>
        </w:rPr>
        <w:t xml:space="preserve">ресурсов Ульяновской области </w:t>
      </w:r>
      <w:r w:rsidRPr="00B11DD3">
        <w:rPr>
          <w:rFonts w:ascii="PT Astra Serif" w:hAnsi="PT Astra Serif"/>
          <w:szCs w:val="28"/>
        </w:rPr>
        <w:tab/>
      </w:r>
      <w:r w:rsidRPr="00B11DD3">
        <w:rPr>
          <w:rFonts w:ascii="PT Astra Serif" w:hAnsi="PT Astra Serif"/>
          <w:szCs w:val="28"/>
        </w:rPr>
        <w:tab/>
      </w:r>
      <w:r w:rsidRPr="00B11DD3">
        <w:rPr>
          <w:rFonts w:ascii="PT Astra Serif" w:hAnsi="PT Astra Serif"/>
          <w:szCs w:val="28"/>
        </w:rPr>
        <w:tab/>
      </w:r>
      <w:r w:rsidRPr="00B11DD3">
        <w:rPr>
          <w:rFonts w:ascii="PT Astra Serif" w:hAnsi="PT Astra Serif"/>
          <w:szCs w:val="28"/>
        </w:rPr>
        <w:tab/>
      </w:r>
      <w:r w:rsidRPr="00B11DD3">
        <w:rPr>
          <w:rFonts w:ascii="PT Astra Serif" w:hAnsi="PT Astra Serif"/>
          <w:szCs w:val="28"/>
        </w:rPr>
        <w:tab/>
      </w:r>
      <w:r w:rsidRPr="00B11DD3">
        <w:rPr>
          <w:rFonts w:ascii="PT Astra Serif" w:hAnsi="PT Astra Serif"/>
          <w:szCs w:val="28"/>
        </w:rPr>
        <w:tab/>
        <w:t>Е.Н.Иванов</w:t>
      </w:r>
    </w:p>
    <w:p w:rsidR="00B11DD3" w:rsidRPr="00B11DD3" w:rsidRDefault="00B11DD3" w:rsidP="00B11DD3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11DD3" w:rsidRPr="00B11DD3" w:rsidRDefault="00B11DD3" w:rsidP="00B11DD3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11DD3" w:rsidRPr="00B11DD3" w:rsidRDefault="00B11DD3" w:rsidP="00B11DD3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11DD3" w:rsidRPr="00B11DD3" w:rsidRDefault="00B11DD3" w:rsidP="00B11DD3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11DD3" w:rsidRPr="00B11DD3" w:rsidRDefault="00B11DD3" w:rsidP="00B11DD3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11DD3" w:rsidRPr="00B11DD3" w:rsidRDefault="00B11DD3" w:rsidP="00B11DD3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11DD3" w:rsidRPr="00B11DD3" w:rsidRDefault="00B11DD3" w:rsidP="00B11DD3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11DD3" w:rsidRPr="00B11DD3" w:rsidRDefault="00B11DD3" w:rsidP="00B11DD3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11DD3" w:rsidRPr="00B11DD3" w:rsidRDefault="00B11DD3" w:rsidP="00B11DD3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11DD3" w:rsidRPr="00B11DD3" w:rsidRDefault="00B11DD3" w:rsidP="00B11DD3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11DD3" w:rsidRPr="00B11DD3" w:rsidRDefault="00B11DD3" w:rsidP="00B11DD3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11DD3" w:rsidRPr="00B11DD3" w:rsidRDefault="00B11DD3" w:rsidP="00B11DD3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11DD3" w:rsidRPr="00B11DD3" w:rsidRDefault="00B11DD3" w:rsidP="00B11DD3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11DD3" w:rsidRPr="00B11DD3" w:rsidRDefault="00B11DD3" w:rsidP="00B11DD3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11DD3" w:rsidRPr="00B11DD3" w:rsidRDefault="00B11DD3" w:rsidP="00B11DD3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11DD3" w:rsidRPr="00B11DD3" w:rsidRDefault="00B11DD3" w:rsidP="00B11DD3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11DD3" w:rsidRPr="00B11DD3" w:rsidRDefault="00B11DD3" w:rsidP="00B11DD3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11DD3" w:rsidRPr="00B11DD3" w:rsidRDefault="00B11DD3" w:rsidP="00B11DD3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11DD3" w:rsidRPr="00B11DD3" w:rsidRDefault="00B11DD3" w:rsidP="00B11DD3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11DD3" w:rsidRPr="00B11DD3" w:rsidRDefault="00B11DD3" w:rsidP="00B11DD3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11DD3" w:rsidRPr="00B11DD3" w:rsidRDefault="00B11DD3" w:rsidP="00B11DD3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11DD3" w:rsidRPr="00B11DD3" w:rsidRDefault="00B11DD3" w:rsidP="00B11DD3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11DD3" w:rsidRPr="00B11DD3" w:rsidRDefault="00B11DD3" w:rsidP="00B11DD3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11DD3" w:rsidRPr="00B11DD3" w:rsidRDefault="00B11DD3" w:rsidP="00B11DD3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11DD3" w:rsidRPr="00B11DD3" w:rsidRDefault="00B11DD3" w:rsidP="00B11DD3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11DD3" w:rsidRPr="00B11DD3" w:rsidRDefault="00B11DD3" w:rsidP="00B11DD3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11DD3" w:rsidRPr="00B11DD3" w:rsidRDefault="00B11DD3" w:rsidP="00B11DD3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11DD3" w:rsidRPr="00B11DD3" w:rsidRDefault="00B11DD3" w:rsidP="00B11DD3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11DD3" w:rsidRPr="00B11DD3" w:rsidRDefault="00B11DD3" w:rsidP="00B11DD3">
      <w:pPr>
        <w:pStyle w:val="ConsPlusNormal"/>
        <w:jc w:val="both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:rsidR="00B11DD3" w:rsidRPr="00B11DD3" w:rsidRDefault="00B11DD3" w:rsidP="00B11DD3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11DD3" w:rsidRPr="00B11DD3" w:rsidRDefault="00B11DD3" w:rsidP="00B11DD3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11DD3" w:rsidRPr="00B11DD3" w:rsidRDefault="00B11DD3" w:rsidP="00B11DD3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11DD3" w:rsidRPr="00B11DD3" w:rsidRDefault="00B11DD3" w:rsidP="00B11DD3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11DD3" w:rsidRPr="00B11DD3" w:rsidRDefault="00B11DD3" w:rsidP="00B11DD3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B11DD3">
        <w:rPr>
          <w:rFonts w:ascii="PT Astra Serif" w:hAnsi="PT Astra Serif"/>
          <w:sz w:val="24"/>
          <w:szCs w:val="24"/>
        </w:rPr>
        <w:t>Ласточкина Ольга Федоровна</w:t>
      </w:r>
    </w:p>
    <w:p w:rsidR="00B11DD3" w:rsidRPr="00B11DD3" w:rsidRDefault="00B11DD3" w:rsidP="00B11DD3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B11DD3">
        <w:rPr>
          <w:rFonts w:ascii="PT Astra Serif" w:hAnsi="PT Astra Serif"/>
          <w:sz w:val="24"/>
          <w:szCs w:val="24"/>
        </w:rPr>
        <w:t>42-16-75</w:t>
      </w:r>
    </w:p>
    <w:sectPr w:rsidR="00B11DD3" w:rsidRPr="00B11DD3" w:rsidSect="00C2264E"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854" w:rsidRDefault="008D0854" w:rsidP="00A95853">
      <w:pPr>
        <w:spacing w:after="0" w:line="240" w:lineRule="auto"/>
      </w:pPr>
      <w:r>
        <w:separator/>
      </w:r>
    </w:p>
  </w:endnote>
  <w:endnote w:type="continuationSeparator" w:id="1">
    <w:p w:rsidR="008D0854" w:rsidRDefault="008D0854" w:rsidP="00A9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854" w:rsidRDefault="008D0854" w:rsidP="00A95853">
      <w:pPr>
        <w:spacing w:after="0" w:line="240" w:lineRule="auto"/>
      </w:pPr>
      <w:r>
        <w:separator/>
      </w:r>
    </w:p>
  </w:footnote>
  <w:footnote w:type="continuationSeparator" w:id="1">
    <w:p w:rsidR="008D0854" w:rsidRDefault="008D0854" w:rsidP="00A95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5548411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C2264E" w:rsidRPr="00C2264E" w:rsidRDefault="00AD5E6B">
        <w:pPr>
          <w:pStyle w:val="a3"/>
          <w:jc w:val="center"/>
          <w:rPr>
            <w:rFonts w:ascii="PT Astra Serif" w:hAnsi="PT Astra Serif"/>
          </w:rPr>
        </w:pPr>
        <w:r w:rsidRPr="00C2264E">
          <w:rPr>
            <w:rFonts w:ascii="PT Astra Serif" w:hAnsi="PT Astra Serif"/>
          </w:rPr>
          <w:fldChar w:fldCharType="begin"/>
        </w:r>
        <w:r w:rsidR="00C2264E" w:rsidRPr="00C2264E">
          <w:rPr>
            <w:rFonts w:ascii="PT Astra Serif" w:hAnsi="PT Astra Serif"/>
          </w:rPr>
          <w:instrText>PAGE   \* MERGEFORMAT</w:instrText>
        </w:r>
        <w:r w:rsidRPr="00C2264E">
          <w:rPr>
            <w:rFonts w:ascii="PT Astra Serif" w:hAnsi="PT Astra Serif"/>
          </w:rPr>
          <w:fldChar w:fldCharType="separate"/>
        </w:r>
        <w:r w:rsidR="00DE3EAD">
          <w:rPr>
            <w:rFonts w:ascii="PT Astra Serif" w:hAnsi="PT Astra Serif"/>
            <w:noProof/>
          </w:rPr>
          <w:t>2</w:t>
        </w:r>
        <w:r w:rsidRPr="00C2264E">
          <w:rPr>
            <w:rFonts w:ascii="PT Astra Serif" w:hAnsi="PT Astra Serif"/>
          </w:rPr>
          <w:fldChar w:fldCharType="end"/>
        </w:r>
      </w:p>
    </w:sdtContent>
  </w:sdt>
  <w:p w:rsidR="00233DEA" w:rsidRDefault="00233DEA" w:rsidP="00A95853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47EC3"/>
    <w:multiLevelType w:val="hybridMultilevel"/>
    <w:tmpl w:val="809C7FB0"/>
    <w:lvl w:ilvl="0" w:tplc="A2BEC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805918"/>
    <w:multiLevelType w:val="hybridMultilevel"/>
    <w:tmpl w:val="EA323BBE"/>
    <w:lvl w:ilvl="0" w:tplc="4704DF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A8394D"/>
    <w:multiLevelType w:val="hybridMultilevel"/>
    <w:tmpl w:val="F3A0F088"/>
    <w:lvl w:ilvl="0" w:tplc="C0AAAA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314BF"/>
    <w:rsid w:val="00003D94"/>
    <w:rsid w:val="00013BEA"/>
    <w:rsid w:val="00014BF8"/>
    <w:rsid w:val="0002023F"/>
    <w:rsid w:val="00023E64"/>
    <w:rsid w:val="000522DB"/>
    <w:rsid w:val="0008005C"/>
    <w:rsid w:val="00106FD5"/>
    <w:rsid w:val="00114369"/>
    <w:rsid w:val="001574D4"/>
    <w:rsid w:val="001858B0"/>
    <w:rsid w:val="001C67F8"/>
    <w:rsid w:val="001F1CA3"/>
    <w:rsid w:val="001F231B"/>
    <w:rsid w:val="00233DEA"/>
    <w:rsid w:val="00253DBE"/>
    <w:rsid w:val="002A3D5B"/>
    <w:rsid w:val="002E164F"/>
    <w:rsid w:val="00303794"/>
    <w:rsid w:val="00323870"/>
    <w:rsid w:val="003303C8"/>
    <w:rsid w:val="003402AF"/>
    <w:rsid w:val="003F146E"/>
    <w:rsid w:val="00405039"/>
    <w:rsid w:val="0041613B"/>
    <w:rsid w:val="0042374C"/>
    <w:rsid w:val="004959FB"/>
    <w:rsid w:val="005C4661"/>
    <w:rsid w:val="005E39DE"/>
    <w:rsid w:val="005F715C"/>
    <w:rsid w:val="00623716"/>
    <w:rsid w:val="00634C91"/>
    <w:rsid w:val="00661720"/>
    <w:rsid w:val="006755BF"/>
    <w:rsid w:val="006B345D"/>
    <w:rsid w:val="006E0016"/>
    <w:rsid w:val="006F1577"/>
    <w:rsid w:val="00722C90"/>
    <w:rsid w:val="0076214F"/>
    <w:rsid w:val="00786F73"/>
    <w:rsid w:val="007A520E"/>
    <w:rsid w:val="007D0E08"/>
    <w:rsid w:val="00817530"/>
    <w:rsid w:val="00874297"/>
    <w:rsid w:val="008A4B02"/>
    <w:rsid w:val="008D0854"/>
    <w:rsid w:val="008D2391"/>
    <w:rsid w:val="00905CCA"/>
    <w:rsid w:val="009314BF"/>
    <w:rsid w:val="009C309C"/>
    <w:rsid w:val="009E707D"/>
    <w:rsid w:val="00A44A67"/>
    <w:rsid w:val="00A95853"/>
    <w:rsid w:val="00AC3D2B"/>
    <w:rsid w:val="00AD5E6B"/>
    <w:rsid w:val="00AF0CDE"/>
    <w:rsid w:val="00AF2198"/>
    <w:rsid w:val="00AF76AB"/>
    <w:rsid w:val="00B01F90"/>
    <w:rsid w:val="00B11DD3"/>
    <w:rsid w:val="00B24E36"/>
    <w:rsid w:val="00B33BD0"/>
    <w:rsid w:val="00B75050"/>
    <w:rsid w:val="00B87497"/>
    <w:rsid w:val="00BA5EFB"/>
    <w:rsid w:val="00BD600A"/>
    <w:rsid w:val="00C07D6F"/>
    <w:rsid w:val="00C2264E"/>
    <w:rsid w:val="00C825E2"/>
    <w:rsid w:val="00CF0A8C"/>
    <w:rsid w:val="00D26A5C"/>
    <w:rsid w:val="00D32AFD"/>
    <w:rsid w:val="00D958F9"/>
    <w:rsid w:val="00DC327C"/>
    <w:rsid w:val="00DE3EAD"/>
    <w:rsid w:val="00DF5496"/>
    <w:rsid w:val="00F14F59"/>
    <w:rsid w:val="00F96719"/>
    <w:rsid w:val="00FA23B8"/>
    <w:rsid w:val="00FB4A19"/>
    <w:rsid w:val="00FF6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4B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9314B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314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5853"/>
  </w:style>
  <w:style w:type="paragraph" w:styleId="a5">
    <w:name w:val="footer"/>
    <w:basedOn w:val="a"/>
    <w:link w:val="a6"/>
    <w:uiPriority w:val="99"/>
    <w:unhideWhenUsed/>
    <w:rsid w:val="00A9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5853"/>
  </w:style>
  <w:style w:type="paragraph" w:styleId="a7">
    <w:name w:val="List Paragraph"/>
    <w:basedOn w:val="a"/>
    <w:uiPriority w:val="34"/>
    <w:qFormat/>
    <w:rsid w:val="00FF69B7"/>
    <w:pPr>
      <w:ind w:left="720"/>
      <w:contextualSpacing/>
    </w:pPr>
  </w:style>
  <w:style w:type="table" w:styleId="a8">
    <w:name w:val="Table Grid"/>
    <w:basedOn w:val="a1"/>
    <w:uiPriority w:val="59"/>
    <w:rsid w:val="00762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4B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9314B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314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5853"/>
  </w:style>
  <w:style w:type="paragraph" w:styleId="a5">
    <w:name w:val="footer"/>
    <w:basedOn w:val="a"/>
    <w:link w:val="a6"/>
    <w:uiPriority w:val="99"/>
    <w:unhideWhenUsed/>
    <w:rsid w:val="00A9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5853"/>
  </w:style>
  <w:style w:type="paragraph" w:styleId="a7">
    <w:name w:val="List Paragraph"/>
    <w:basedOn w:val="a"/>
    <w:uiPriority w:val="34"/>
    <w:qFormat/>
    <w:rsid w:val="00FF69B7"/>
    <w:pPr>
      <w:ind w:left="720"/>
      <w:contextualSpacing/>
    </w:pPr>
  </w:style>
  <w:style w:type="table" w:styleId="a8">
    <w:name w:val="Table Grid"/>
    <w:basedOn w:val="a1"/>
    <w:uiPriority w:val="59"/>
    <w:rsid w:val="00762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Brijasheva</dc:creator>
  <cp:lastModifiedBy>Olga</cp:lastModifiedBy>
  <cp:revision>2</cp:revision>
  <cp:lastPrinted>2022-03-09T08:48:00Z</cp:lastPrinted>
  <dcterms:created xsi:type="dcterms:W3CDTF">2022-04-08T08:18:00Z</dcterms:created>
  <dcterms:modified xsi:type="dcterms:W3CDTF">2022-04-08T08:18:00Z</dcterms:modified>
</cp:coreProperties>
</file>