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DB" w:rsidRPr="00D054DB" w:rsidRDefault="00D054DB" w:rsidP="00D054DB">
      <w:pPr>
        <w:jc w:val="right"/>
        <w:rPr>
          <w:rFonts w:ascii="PT Astra Serif" w:hAnsi="PT Astra Serif"/>
          <w:color w:val="000000"/>
          <w:sz w:val="28"/>
          <w:szCs w:val="28"/>
        </w:rPr>
      </w:pPr>
      <w:r w:rsidRPr="00D054DB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D054DB" w:rsidRPr="00D054DB" w:rsidRDefault="00D054DB" w:rsidP="00D054DB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54DB" w:rsidRPr="00D054DB" w:rsidRDefault="00D054DB" w:rsidP="00D054DB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054DB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</w:t>
      </w:r>
    </w:p>
    <w:p w:rsidR="00D054DB" w:rsidRPr="00D054DB" w:rsidRDefault="00D054DB" w:rsidP="00D054DB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039C0" w:rsidRPr="00D054DB" w:rsidRDefault="00D054DB" w:rsidP="00D054DB">
      <w:pPr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ПОСТАНОВЛЕНИЕ</w:t>
      </w:r>
    </w:p>
    <w:p w:rsidR="00E039C0" w:rsidRPr="00175271" w:rsidRDefault="00E039C0" w:rsidP="00175271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39C0" w:rsidRPr="00175271" w:rsidRDefault="00E039C0" w:rsidP="00175271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39C0" w:rsidRPr="00175271" w:rsidRDefault="00E039C0" w:rsidP="0017527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E039C0" w:rsidRPr="00175271" w:rsidRDefault="00E039C0" w:rsidP="0017527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E039C0" w:rsidRPr="00175271" w:rsidRDefault="00E039C0" w:rsidP="0017527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E039C0" w:rsidRPr="00175271" w:rsidRDefault="00E039C0" w:rsidP="0017527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E039C0" w:rsidRPr="00175271" w:rsidRDefault="00E039C0" w:rsidP="0017527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E039C0" w:rsidRPr="00175271" w:rsidRDefault="00453C67" w:rsidP="003332EC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5271">
        <w:rPr>
          <w:rFonts w:ascii="PT Astra Serif" w:hAnsi="PT Astra Serif" w:cs="Times New Roman"/>
          <w:b/>
          <w:sz w:val="28"/>
          <w:szCs w:val="28"/>
        </w:rPr>
        <w:t>О введении на территории Ульяновской области</w:t>
      </w:r>
    </w:p>
    <w:p w:rsidR="00E039C0" w:rsidRPr="00175271" w:rsidRDefault="00453C67" w:rsidP="003332EC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75271">
        <w:rPr>
          <w:rFonts w:ascii="PT Astra Serif" w:hAnsi="PT Astra Serif"/>
          <w:b/>
          <w:sz w:val="28"/>
          <w:szCs w:val="28"/>
        </w:rPr>
        <w:t xml:space="preserve">особого противопожарного режима и </w:t>
      </w:r>
      <w:r w:rsidR="0097554E">
        <w:rPr>
          <w:rFonts w:ascii="PT Astra Serif" w:hAnsi="PT Astra Serif"/>
          <w:b/>
          <w:sz w:val="28"/>
          <w:szCs w:val="28"/>
        </w:rPr>
        <w:t xml:space="preserve">о </w:t>
      </w:r>
      <w:r w:rsidRPr="00175271">
        <w:rPr>
          <w:rFonts w:ascii="PT Astra Serif" w:hAnsi="PT Astra Serif"/>
          <w:b/>
          <w:sz w:val="28"/>
          <w:szCs w:val="28"/>
        </w:rPr>
        <w:t>признании</w:t>
      </w:r>
    </w:p>
    <w:p w:rsidR="00E039C0" w:rsidRPr="00175271" w:rsidRDefault="00453C67" w:rsidP="003332EC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75271">
        <w:rPr>
          <w:rFonts w:ascii="PT Astra Serif" w:hAnsi="PT Astra Serif"/>
          <w:b/>
          <w:sz w:val="28"/>
          <w:szCs w:val="28"/>
        </w:rPr>
        <w:t>утратившим силу нормативного правового акта</w:t>
      </w:r>
      <w:r w:rsidRPr="00175271">
        <w:rPr>
          <w:rFonts w:ascii="PT Astra Serif" w:hAnsi="PT Astra Serif"/>
          <w:b/>
          <w:sz w:val="28"/>
          <w:szCs w:val="28"/>
        </w:rPr>
        <w:br/>
        <w:t>Правительства Ульяновской области</w:t>
      </w:r>
    </w:p>
    <w:p w:rsidR="00E039C0" w:rsidRPr="00175271" w:rsidRDefault="00E039C0" w:rsidP="0017527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E039C0" w:rsidRPr="00175271" w:rsidRDefault="00E039C0" w:rsidP="0017527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>В соответствии со статьёй 30 Федерального закона от 21.12.1994 № 69-ФЗ «О пожарной безопасности», учитывая сложившуюся пожароопасную обстановку, в целях обеспечения пожарной безопасности Правительство Ульяновской области п о с т а н о в л я е т: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 xml:space="preserve">1. Ввести на территории Ульяновской области особый противопожарный режим с </w:t>
      </w:r>
      <w:r w:rsidR="009D1025">
        <w:rPr>
          <w:rFonts w:ascii="PT Astra Serif" w:hAnsi="PT Astra Serif" w:cs="Times New Roman"/>
          <w:sz w:val="28"/>
          <w:szCs w:val="28"/>
        </w:rPr>
        <w:t>2</w:t>
      </w:r>
      <w:r w:rsidRPr="00175271">
        <w:rPr>
          <w:rFonts w:ascii="PT Astra Serif" w:hAnsi="PT Astra Serif" w:cs="Times New Roman"/>
          <w:sz w:val="28"/>
          <w:szCs w:val="28"/>
        </w:rPr>
        <w:t xml:space="preserve">5 апреля до </w:t>
      </w:r>
      <w:r w:rsidR="009D1025">
        <w:rPr>
          <w:rFonts w:ascii="PT Astra Serif" w:hAnsi="PT Astra Serif" w:cs="Times New Roman"/>
          <w:sz w:val="28"/>
          <w:szCs w:val="28"/>
        </w:rPr>
        <w:t>1июня</w:t>
      </w:r>
      <w:r w:rsidRPr="00175271">
        <w:rPr>
          <w:rFonts w:ascii="PT Astra Serif" w:hAnsi="PT Astra Serif" w:cs="Times New Roman"/>
          <w:sz w:val="28"/>
          <w:szCs w:val="28"/>
        </w:rPr>
        <w:t xml:space="preserve"> 2022 года.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175271">
        <w:rPr>
          <w:rFonts w:ascii="PT Astra Serif" w:hAnsi="PT Astra Serif" w:cs="Times New Roman"/>
          <w:spacing w:val="-4"/>
          <w:sz w:val="28"/>
          <w:szCs w:val="28"/>
        </w:rPr>
        <w:t>2. В период действия особого противопожарного режима на территории Ульяновской области: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175271">
        <w:rPr>
          <w:rFonts w:ascii="PT Astra Serif" w:hAnsi="PT Astra Serif" w:cs="Times New Roman"/>
          <w:spacing w:val="-4"/>
          <w:sz w:val="28"/>
          <w:szCs w:val="28"/>
        </w:rPr>
        <w:t>2.1. Министерству природы и цикличной экономики Ульяновской области:</w:t>
      </w:r>
    </w:p>
    <w:p w:rsidR="00373F55" w:rsidRDefault="00453C67" w:rsidP="00373F55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175271">
        <w:rPr>
          <w:rFonts w:ascii="PT Astra Serif" w:hAnsi="PT Astra Serif"/>
          <w:spacing w:val="-4"/>
          <w:sz w:val="28"/>
          <w:szCs w:val="28"/>
        </w:rPr>
        <w:t xml:space="preserve">2.1.1. </w:t>
      </w:r>
      <w:r w:rsidR="00373F55">
        <w:rPr>
          <w:rFonts w:ascii="PT Astra Serif" w:hAnsi="PT Astra Serif"/>
          <w:spacing w:val="-4"/>
          <w:sz w:val="28"/>
          <w:szCs w:val="28"/>
        </w:rPr>
        <w:t>Обеспечить з</w:t>
      </w:r>
      <w:r w:rsidR="00373F55">
        <w:rPr>
          <w:rFonts w:ascii="PT Astra Serif" w:hAnsi="PT Astra Serif" w:cs="PT Astra Serif"/>
          <w:sz w:val="28"/>
          <w:szCs w:val="28"/>
        </w:rPr>
        <w:t>апрет на посещение гражданами лесов.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>2.1.2. Организовать патрулирование лесов в соответствии с порядком осуществления мониторинга пожарной опасности в лесах и лесных пожаров, установленным уполномоченным федеральным органом исполнительной власти.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>2.2. Министерству агропромышленного комплекса и развития сельских территорий Ульяновской области: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 xml:space="preserve">2.2.1. Установить запрет на сжигание сухостоя, сухой травы и соломы </w:t>
      </w:r>
      <w:r w:rsidRPr="00175271">
        <w:rPr>
          <w:rFonts w:ascii="PT Astra Serif" w:hAnsi="PT Astra Serif" w:cs="Times New Roman"/>
          <w:sz w:val="28"/>
          <w:szCs w:val="28"/>
        </w:rPr>
        <w:br/>
        <w:t>на полях.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 xml:space="preserve">2.2.2. Обеспечить очистку от сухой травы и горючего мусора площадок хранения нефтепродуктов и заправки ими автомобилей в полевых условиях, </w:t>
      </w:r>
      <w:r w:rsidR="00DE4D68">
        <w:rPr>
          <w:rFonts w:ascii="PT Astra Serif" w:hAnsi="PT Astra Serif" w:cs="Times New Roman"/>
          <w:sz w:val="28"/>
          <w:szCs w:val="28"/>
        </w:rPr>
        <w:t>устройство вокруг указанных площадок защитных противопожарных полос шириной</w:t>
      </w:r>
      <w:r w:rsidR="0048272C">
        <w:rPr>
          <w:rFonts w:ascii="PT Astra Serif" w:hAnsi="PT Astra Serif" w:cs="Times New Roman"/>
          <w:sz w:val="28"/>
          <w:szCs w:val="28"/>
        </w:rPr>
        <w:t xml:space="preserve"> не менее 10</w:t>
      </w:r>
      <w:r w:rsidRPr="00175271">
        <w:rPr>
          <w:rFonts w:ascii="PT Astra Serif" w:hAnsi="PT Astra Serif" w:cs="Times New Roman"/>
          <w:sz w:val="28"/>
          <w:szCs w:val="28"/>
        </w:rPr>
        <w:t xml:space="preserve"> метров.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>3. Рекомендовать в период действия особого противопожарного режима на территории Ульяновской области: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>3.1. Органам местного самоуправления муниципальных образований Ульяновской области: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lastRenderedPageBreak/>
        <w:t>3.1.1. Организовать круглосуточное патрулирование населённых пунктов с первичными средствами пожаротушения.</w:t>
      </w:r>
    </w:p>
    <w:p w:rsidR="00E039C0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 xml:space="preserve">3.1.2. Организовать подготовку для возможного использования </w:t>
      </w:r>
      <w:r w:rsidRPr="00175271">
        <w:rPr>
          <w:rFonts w:ascii="PT Astra Serif" w:hAnsi="PT Astra Serif" w:cs="Times New Roman"/>
          <w:sz w:val="28"/>
          <w:szCs w:val="28"/>
        </w:rPr>
        <w:br/>
        <w:t>в населённых пунктах имеющейся водовозной и землеройной техники силами населения и подразделений добровольной пожарной охраны.</w:t>
      </w:r>
    </w:p>
    <w:p w:rsidR="00AC3018" w:rsidRPr="00E05F62" w:rsidRDefault="00AC3018" w:rsidP="00E878BC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3.1.3. </w:t>
      </w:r>
      <w:r w:rsidR="002528E7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апретить использование открытого огня</w:t>
      </w:r>
      <w:r w:rsidR="00E05F62">
        <w:rPr>
          <w:rFonts w:ascii="PT Astra Serif" w:hAnsi="PT Astra Serif" w:cs="PT Astra Serif"/>
          <w:sz w:val="28"/>
          <w:szCs w:val="28"/>
        </w:rPr>
        <w:t>на землях сельскохозяйственного назначения, землях запаса</w:t>
      </w:r>
      <w:r w:rsidR="0097554E">
        <w:rPr>
          <w:rFonts w:ascii="PT Astra Serif" w:hAnsi="PT Astra Serif" w:cs="PT Astra Serif"/>
          <w:sz w:val="28"/>
          <w:szCs w:val="28"/>
        </w:rPr>
        <w:t xml:space="preserve">из числа указанных земель, </w:t>
      </w:r>
      <w:r w:rsidR="00E878BC">
        <w:rPr>
          <w:rFonts w:ascii="PT Astra Serif" w:hAnsi="PT Astra Serif" w:cs="PT Astra Serif"/>
          <w:sz w:val="28"/>
          <w:szCs w:val="28"/>
        </w:rPr>
        <w:t>находящи</w:t>
      </w:r>
      <w:r w:rsidR="0097554E">
        <w:rPr>
          <w:rFonts w:ascii="PT Astra Serif" w:hAnsi="PT Astra Serif" w:cs="PT Astra Serif"/>
          <w:sz w:val="28"/>
          <w:szCs w:val="28"/>
        </w:rPr>
        <w:t xml:space="preserve">хся </w:t>
      </w:r>
      <w:r w:rsidR="00E878BC">
        <w:rPr>
          <w:rFonts w:ascii="PT Astra Serif" w:hAnsi="PT Astra Serif" w:cs="PT Astra Serif"/>
          <w:sz w:val="28"/>
          <w:szCs w:val="28"/>
        </w:rPr>
        <w:t>в муниципальной собственности</w:t>
      </w:r>
      <w:r w:rsidR="00E05F62">
        <w:rPr>
          <w:rFonts w:ascii="PT Astra Serif" w:hAnsi="PT Astra Serif" w:cs="PT Astra Serif"/>
          <w:sz w:val="28"/>
          <w:szCs w:val="28"/>
        </w:rPr>
        <w:t xml:space="preserve"> и землях населенных пунктов.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>3.1.</w:t>
      </w:r>
      <w:r w:rsidR="00E878BC">
        <w:rPr>
          <w:rFonts w:ascii="PT Astra Serif" w:hAnsi="PT Astra Serif" w:cs="Times New Roman"/>
          <w:sz w:val="28"/>
          <w:szCs w:val="28"/>
        </w:rPr>
        <w:t>4</w:t>
      </w:r>
      <w:r w:rsidRPr="00175271">
        <w:rPr>
          <w:rFonts w:ascii="PT Astra Serif" w:hAnsi="PT Astra Serif" w:cs="Times New Roman"/>
          <w:sz w:val="28"/>
          <w:szCs w:val="28"/>
        </w:rPr>
        <w:t>. Принять меры, исключающие возможность переброса огня при возникновении лесных и</w:t>
      </w:r>
      <w:r w:rsidR="0097554E">
        <w:rPr>
          <w:rFonts w:ascii="PT Astra Serif" w:hAnsi="PT Astra Serif" w:cs="Times New Roman"/>
          <w:sz w:val="28"/>
          <w:szCs w:val="28"/>
        </w:rPr>
        <w:t xml:space="preserve"> других ландшафтных (природных)</w:t>
      </w:r>
      <w:r w:rsidRPr="00175271">
        <w:rPr>
          <w:rFonts w:ascii="PT Astra Serif" w:hAnsi="PT Astra Serif" w:cs="Times New Roman"/>
          <w:sz w:val="28"/>
          <w:szCs w:val="28"/>
        </w:rPr>
        <w:t xml:space="preserve"> пожаров на здания и сооружения населённых пунктов, прилегающих к лесам и (или) полям (устройство защитных противоп</w:t>
      </w:r>
      <w:r w:rsidR="0048272C">
        <w:rPr>
          <w:rFonts w:ascii="PT Astra Serif" w:hAnsi="PT Astra Serif" w:cs="Times New Roman"/>
          <w:sz w:val="28"/>
          <w:szCs w:val="28"/>
        </w:rPr>
        <w:t>ожарных полос шириной не менее 10</w:t>
      </w:r>
      <w:r w:rsidRPr="00175271">
        <w:rPr>
          <w:rFonts w:ascii="PT Astra Serif" w:hAnsi="PT Astra Serif" w:cs="Times New Roman"/>
          <w:sz w:val="28"/>
          <w:szCs w:val="28"/>
        </w:rPr>
        <w:t xml:space="preserve"> метров, удаление сухой растительности).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>3.1.</w:t>
      </w:r>
      <w:r w:rsidR="00E878BC">
        <w:rPr>
          <w:rFonts w:ascii="PT Astra Serif" w:hAnsi="PT Astra Serif" w:cs="Times New Roman"/>
          <w:sz w:val="28"/>
          <w:szCs w:val="28"/>
        </w:rPr>
        <w:t>5</w:t>
      </w:r>
      <w:r w:rsidRPr="00175271">
        <w:rPr>
          <w:rFonts w:ascii="PT Astra Serif" w:hAnsi="PT Astra Serif" w:cs="Times New Roman"/>
          <w:sz w:val="28"/>
          <w:szCs w:val="28"/>
        </w:rPr>
        <w:t>. Провести собрания граждан по вопросам обеспечения первичных мер пожарной безопасности и соблюдения правил поведения в случае возникновения пожара с вручением гражданам памяток о действиях в условиях пожара.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>3.2. Главному управлению МЧС России по Ульяновской области:</w:t>
      </w:r>
    </w:p>
    <w:p w:rsidR="009D4890" w:rsidRDefault="00453C67" w:rsidP="00175271">
      <w:pPr>
        <w:pStyle w:val="ConsPlusNormal"/>
        <w:widowControl/>
        <w:tabs>
          <w:tab w:val="left" w:pos="1701"/>
        </w:tabs>
        <w:jc w:val="both"/>
        <w:rPr>
          <w:rFonts w:ascii="PT Astra Serif" w:hAnsi="PT Astra Serif" w:cs="PT Astra Serif"/>
          <w:sz w:val="28"/>
          <w:szCs w:val="28"/>
        </w:rPr>
      </w:pPr>
      <w:r w:rsidRPr="00175271">
        <w:rPr>
          <w:rFonts w:ascii="PT Astra Serif" w:hAnsi="PT Astra Serif" w:cs="Times New Roman"/>
          <w:spacing w:val="-4"/>
          <w:sz w:val="28"/>
          <w:szCs w:val="28"/>
        </w:rPr>
        <w:t>3.2.1</w:t>
      </w:r>
      <w:r w:rsidRPr="009D4890">
        <w:rPr>
          <w:rFonts w:ascii="PT Astra Serif" w:hAnsi="PT Astra Serif" w:cs="Times New Roman"/>
          <w:spacing w:val="-4"/>
          <w:sz w:val="28"/>
          <w:szCs w:val="28"/>
        </w:rPr>
        <w:t xml:space="preserve">. </w:t>
      </w:r>
      <w:r w:rsidR="009D4890">
        <w:rPr>
          <w:rFonts w:ascii="PT Astra Serif" w:hAnsi="PT Astra Serif" w:cs="Times New Roman"/>
          <w:spacing w:val="-4"/>
          <w:sz w:val="28"/>
          <w:szCs w:val="28"/>
        </w:rPr>
        <w:t>У</w:t>
      </w:r>
      <w:r w:rsidR="009D4890" w:rsidRPr="009D4890">
        <w:rPr>
          <w:rFonts w:ascii="PT Astra Serif" w:hAnsi="PT Astra Serif" w:cs="PT Astra Serif"/>
          <w:sz w:val="28"/>
          <w:szCs w:val="28"/>
        </w:rPr>
        <w:t>силить федеральный государственный пожарный надзор</w:t>
      </w:r>
      <w:r w:rsidR="005324A8">
        <w:rPr>
          <w:rFonts w:ascii="PT Astra Serif" w:hAnsi="PT Astra Serif" w:cs="PT Astra Serif"/>
          <w:sz w:val="28"/>
          <w:szCs w:val="28"/>
        </w:rPr>
        <w:br/>
      </w:r>
      <w:r w:rsidR="009D4890" w:rsidRPr="009D4890">
        <w:rPr>
          <w:rFonts w:ascii="PT Astra Serif" w:hAnsi="PT Astra Serif" w:cs="PT Astra Serif"/>
          <w:sz w:val="28"/>
          <w:szCs w:val="28"/>
        </w:rPr>
        <w:t>за соблюдением требований пожарной безопасности</w:t>
      </w:r>
      <w:r w:rsidR="009D4890">
        <w:rPr>
          <w:rFonts w:ascii="PT Astra Serif" w:hAnsi="PT Astra Serif" w:cs="PT Astra Serif"/>
          <w:sz w:val="28"/>
          <w:szCs w:val="28"/>
        </w:rPr>
        <w:t>.</w:t>
      </w:r>
    </w:p>
    <w:p w:rsidR="00E039C0" w:rsidRPr="00175271" w:rsidRDefault="00453C67" w:rsidP="00175271">
      <w:pPr>
        <w:pStyle w:val="ConsPlusNormal"/>
        <w:widowControl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175271">
        <w:rPr>
          <w:rFonts w:ascii="PT Astra Serif" w:hAnsi="PT Astra Serif" w:cs="Times New Roman"/>
          <w:spacing w:val="-4"/>
          <w:sz w:val="28"/>
          <w:szCs w:val="28"/>
        </w:rPr>
        <w:t xml:space="preserve">3.2.2. Принять участие в реализации мероприятий, направленных </w:t>
      </w:r>
      <w:r w:rsidRPr="00175271">
        <w:rPr>
          <w:rFonts w:ascii="PT Astra Serif" w:hAnsi="PT Astra Serif" w:cs="Times New Roman"/>
          <w:spacing w:val="-4"/>
          <w:sz w:val="28"/>
          <w:szCs w:val="28"/>
        </w:rPr>
        <w:br/>
        <w:t>на снижение уровня пожарной опасности.</w:t>
      </w:r>
    </w:p>
    <w:p w:rsidR="00E039C0" w:rsidRPr="00175271" w:rsidRDefault="00453C67" w:rsidP="0017527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 xml:space="preserve">4. Признать утратившим силу постановление Правительства Ульяновской области от 28.12.2021 </w:t>
      </w:r>
      <w:r w:rsidR="000E0F27">
        <w:rPr>
          <w:rFonts w:ascii="PT Astra Serif" w:hAnsi="PT Astra Serif" w:cs="Times New Roman"/>
          <w:sz w:val="28"/>
          <w:szCs w:val="28"/>
        </w:rPr>
        <w:t>№</w:t>
      </w:r>
      <w:r w:rsidRPr="00175271">
        <w:rPr>
          <w:rFonts w:ascii="PT Astra Serif" w:hAnsi="PT Astra Serif" w:cs="Times New Roman"/>
          <w:sz w:val="28"/>
          <w:szCs w:val="28"/>
        </w:rPr>
        <w:t xml:space="preserve"> 715-П «О введении на территории Ульяновской области особого противопожарного режима и признании утратившими силу отдельных нормативных правовых актов Правительства Ульяновской области».</w:t>
      </w:r>
    </w:p>
    <w:p w:rsidR="00E039C0" w:rsidRPr="00175271" w:rsidRDefault="00E039C0" w:rsidP="001752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E039C0" w:rsidRDefault="00E039C0" w:rsidP="001752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175271" w:rsidRPr="00175271" w:rsidRDefault="00175271" w:rsidP="001752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E039C0" w:rsidRPr="00175271" w:rsidRDefault="00453C67" w:rsidP="001752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>Председатель</w:t>
      </w:r>
    </w:p>
    <w:p w:rsidR="00E039C0" w:rsidRPr="00175271" w:rsidRDefault="00453C67" w:rsidP="00175271">
      <w:pPr>
        <w:pStyle w:val="ConsPlusNormal"/>
        <w:widowControl/>
        <w:tabs>
          <w:tab w:val="left" w:pos="7938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75271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r w:rsidR="000F4FC1">
        <w:rPr>
          <w:rFonts w:ascii="PT Astra Serif" w:hAnsi="PT Astra Serif" w:cs="Times New Roman"/>
          <w:sz w:val="28"/>
          <w:szCs w:val="28"/>
        </w:rPr>
        <w:t>В.Н.Разумков</w:t>
      </w:r>
    </w:p>
    <w:p w:rsidR="00E039C0" w:rsidRPr="00175271" w:rsidRDefault="00E039C0" w:rsidP="00175271">
      <w:pPr>
        <w:jc w:val="both"/>
        <w:rPr>
          <w:rFonts w:ascii="PT Astra Serif" w:hAnsi="PT Astra Serif"/>
          <w:sz w:val="28"/>
          <w:szCs w:val="28"/>
        </w:rPr>
      </w:pPr>
    </w:p>
    <w:sectPr w:rsidR="00E039C0" w:rsidRPr="00175271" w:rsidSect="0038166E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CD" w:rsidRDefault="000224CD">
      <w:r>
        <w:separator/>
      </w:r>
    </w:p>
  </w:endnote>
  <w:endnote w:type="continuationSeparator" w:id="1">
    <w:p w:rsidR="000224CD" w:rsidRDefault="0002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0" w:rsidRDefault="00E039C0">
    <w:pPr>
      <w:pStyle w:val="af0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CD" w:rsidRDefault="000224CD">
      <w:r>
        <w:separator/>
      </w:r>
    </w:p>
  </w:footnote>
  <w:footnote w:type="continuationSeparator" w:id="1">
    <w:p w:rsidR="000224CD" w:rsidRDefault="0002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0" w:rsidRDefault="0038166E">
    <w:pPr>
      <w:pStyle w:val="af"/>
      <w:jc w:val="center"/>
    </w:pPr>
    <w:r>
      <w:rPr>
        <w:rStyle w:val="a4"/>
        <w:rFonts w:ascii="PT Astra Serif" w:hAnsi="PT Astra Serif"/>
        <w:sz w:val="28"/>
      </w:rPr>
      <w:fldChar w:fldCharType="begin"/>
    </w:r>
    <w:r w:rsidR="00453C67">
      <w:rPr>
        <w:rStyle w:val="a4"/>
        <w:rFonts w:ascii="PT Astra Serif" w:hAnsi="PT Astra Serif"/>
        <w:sz w:val="28"/>
      </w:rPr>
      <w:instrText>PAGE</w:instrText>
    </w:r>
    <w:r>
      <w:rPr>
        <w:rStyle w:val="a4"/>
        <w:rFonts w:ascii="PT Astra Serif" w:hAnsi="PT Astra Serif"/>
        <w:sz w:val="28"/>
      </w:rPr>
      <w:fldChar w:fldCharType="separate"/>
    </w:r>
    <w:r w:rsidR="006629D9">
      <w:rPr>
        <w:rStyle w:val="a4"/>
        <w:rFonts w:ascii="PT Astra Serif" w:hAnsi="PT Astra Serif"/>
        <w:noProof/>
        <w:sz w:val="28"/>
      </w:rPr>
      <w:t>2</w:t>
    </w:r>
    <w:r>
      <w:rPr>
        <w:rStyle w:val="a4"/>
        <w:rFonts w:ascii="PT Astra Serif" w:hAnsi="PT Astra Serif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9C0"/>
    <w:rsid w:val="000224CD"/>
    <w:rsid w:val="000840C3"/>
    <w:rsid w:val="000E0F27"/>
    <w:rsid w:val="000F4FC1"/>
    <w:rsid w:val="00175271"/>
    <w:rsid w:val="002528E7"/>
    <w:rsid w:val="003332EC"/>
    <w:rsid w:val="003551C4"/>
    <w:rsid w:val="00373F55"/>
    <w:rsid w:val="0038166E"/>
    <w:rsid w:val="00453C67"/>
    <w:rsid w:val="0048272C"/>
    <w:rsid w:val="004E5379"/>
    <w:rsid w:val="005324A8"/>
    <w:rsid w:val="006629D9"/>
    <w:rsid w:val="007F1401"/>
    <w:rsid w:val="0097554E"/>
    <w:rsid w:val="00996AFF"/>
    <w:rsid w:val="009D1025"/>
    <w:rsid w:val="009D4890"/>
    <w:rsid w:val="00A4008F"/>
    <w:rsid w:val="00AC3018"/>
    <w:rsid w:val="00D054DB"/>
    <w:rsid w:val="00DE4D68"/>
    <w:rsid w:val="00E039C0"/>
    <w:rsid w:val="00E05F62"/>
    <w:rsid w:val="00E8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07"/>
    <w:rPr>
      <w:szCs w:val="20"/>
    </w:rPr>
  </w:style>
  <w:style w:type="paragraph" w:styleId="7">
    <w:name w:val="heading 7"/>
    <w:basedOn w:val="a"/>
    <w:next w:val="a"/>
    <w:link w:val="70"/>
    <w:qFormat/>
    <w:rsid w:val="00BC5EE9"/>
    <w:pPr>
      <w:keepNext/>
      <w:jc w:val="center"/>
      <w:outlineLvl w:val="6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locked/>
    <w:rsid w:val="00BC5EE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84E5D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F65107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184E5D"/>
    <w:rPr>
      <w:rFonts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184E5D"/>
    <w:rPr>
      <w:rFonts w:cs="Times New Roman"/>
      <w:sz w:val="2"/>
    </w:rPr>
  </w:style>
  <w:style w:type="character" w:customStyle="1" w:styleId="a7">
    <w:name w:val="Название Знак"/>
    <w:basedOn w:val="a0"/>
    <w:uiPriority w:val="99"/>
    <w:qFormat/>
    <w:locked/>
    <w:rsid w:val="00BC5EE9"/>
    <w:rPr>
      <w:rFonts w:cs="Times New Roman"/>
      <w:sz w:val="24"/>
      <w:lang w:val="ru-RU" w:eastAsia="ru-RU" w:bidi="ar-SA"/>
    </w:rPr>
  </w:style>
  <w:style w:type="character" w:customStyle="1" w:styleId="5">
    <w:name w:val="Знак Знак5"/>
    <w:basedOn w:val="a0"/>
    <w:uiPriority w:val="99"/>
    <w:qFormat/>
    <w:locked/>
    <w:rsid w:val="00314F0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">
    <w:name w:val="Знак Знак4"/>
    <w:basedOn w:val="a0"/>
    <w:uiPriority w:val="99"/>
    <w:qFormat/>
    <w:locked/>
    <w:rsid w:val="00314F0D"/>
    <w:rPr>
      <w:rFonts w:cs="Times New Roman"/>
      <w:sz w:val="24"/>
      <w:lang w:val="ru-RU" w:eastAsia="ru-RU" w:bidi="ar-SA"/>
    </w:rPr>
  </w:style>
  <w:style w:type="character" w:customStyle="1" w:styleId="a8">
    <w:name w:val="Заголовок Знак"/>
    <w:qFormat/>
    <w:rsid w:val="00214967"/>
    <w:rPr>
      <w:sz w:val="24"/>
      <w:lang w:val="ru-RU" w:eastAsia="ru-RU" w:bidi="ar-SA"/>
    </w:rPr>
  </w:style>
  <w:style w:type="paragraph" w:styleId="a9">
    <w:name w:val="Title"/>
    <w:basedOn w:val="a"/>
    <w:next w:val="aa"/>
    <w:uiPriority w:val="99"/>
    <w:qFormat/>
    <w:rsid w:val="00BC5EE9"/>
    <w:pPr>
      <w:widowControl w:val="0"/>
      <w:snapToGrid w:val="0"/>
      <w:jc w:val="center"/>
    </w:pPr>
    <w:rPr>
      <w:sz w:val="24"/>
    </w:rPr>
  </w:style>
  <w:style w:type="paragraph" w:styleId="aa">
    <w:name w:val="Body Text"/>
    <w:basedOn w:val="a"/>
    <w:rsid w:val="0038166E"/>
    <w:pPr>
      <w:spacing w:after="140" w:line="276" w:lineRule="auto"/>
    </w:pPr>
  </w:style>
  <w:style w:type="paragraph" w:styleId="ab">
    <w:name w:val="List"/>
    <w:basedOn w:val="aa"/>
    <w:rsid w:val="0038166E"/>
    <w:rPr>
      <w:rFonts w:ascii="PT Astra Serif" w:hAnsi="PT Astra Serif" w:cs="Noto Sans Devanagari"/>
    </w:rPr>
  </w:style>
  <w:style w:type="paragraph" w:styleId="ac">
    <w:name w:val="caption"/>
    <w:basedOn w:val="a"/>
    <w:qFormat/>
    <w:rsid w:val="0038166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38166E"/>
    <w:pPr>
      <w:suppressLineNumbers/>
    </w:pPr>
    <w:rPr>
      <w:rFonts w:ascii="PT Astra Serif" w:hAnsi="PT Astra Serif" w:cs="Noto Sans Devanagari"/>
    </w:rPr>
  </w:style>
  <w:style w:type="paragraph" w:customStyle="1" w:styleId="ae">
    <w:name w:val="Верхний и нижний колонтитулы"/>
    <w:basedOn w:val="a"/>
    <w:qFormat/>
    <w:rsid w:val="0038166E"/>
  </w:style>
  <w:style w:type="paragraph" w:styleId="af">
    <w:name w:val="header"/>
    <w:basedOn w:val="a"/>
    <w:uiPriority w:val="99"/>
    <w:rsid w:val="00F65107"/>
    <w:pPr>
      <w:tabs>
        <w:tab w:val="center" w:pos="4153"/>
        <w:tab w:val="right" w:pos="8306"/>
      </w:tabs>
    </w:pPr>
  </w:style>
  <w:style w:type="paragraph" w:styleId="af0">
    <w:name w:val="footer"/>
    <w:basedOn w:val="a"/>
    <w:uiPriority w:val="99"/>
    <w:rsid w:val="00F65107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3E2333"/>
    <w:pPr>
      <w:widowControl w:val="0"/>
      <w:ind w:firstLine="720"/>
    </w:pPr>
    <w:rPr>
      <w:rFonts w:ascii="Arial" w:hAnsi="Arial" w:cs="Arial"/>
      <w:szCs w:val="20"/>
    </w:rPr>
  </w:style>
  <w:style w:type="paragraph" w:styleId="af1">
    <w:name w:val="Balloon Text"/>
    <w:basedOn w:val="a"/>
    <w:uiPriority w:val="99"/>
    <w:semiHidden/>
    <w:qFormat/>
    <w:rsid w:val="009C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F72C-B7E2-4570-B1FA-894CDAFF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Olga</cp:lastModifiedBy>
  <cp:revision>2</cp:revision>
  <cp:lastPrinted>2022-04-20T07:22:00Z</cp:lastPrinted>
  <dcterms:created xsi:type="dcterms:W3CDTF">2022-04-20T12:04:00Z</dcterms:created>
  <dcterms:modified xsi:type="dcterms:W3CDTF">2022-04-20T12:04:00Z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