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A1" w:rsidRPr="000C46A1" w:rsidRDefault="000C46A1" w:rsidP="000C46A1">
      <w:pPr>
        <w:suppressAutoHyphens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0C46A1">
        <w:rPr>
          <w:rFonts w:ascii="PT Astra Serif" w:hAnsi="PT Astra Serif"/>
          <w:b/>
          <w:bCs/>
          <w:sz w:val="28"/>
          <w:szCs w:val="28"/>
          <w:lang w:eastAsia="ru-RU"/>
        </w:rPr>
        <w:t>ПОЯСНИТЕЛЬНАЯ ЗАПИСКА</w:t>
      </w:r>
    </w:p>
    <w:p w:rsidR="000C46A1" w:rsidRPr="000C46A1" w:rsidRDefault="000C46A1" w:rsidP="000C46A1">
      <w:pPr>
        <w:suppressAutoHyphens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bookmarkStart w:id="0" w:name="_Hlk513455575"/>
      <w:r w:rsidRPr="000C46A1">
        <w:rPr>
          <w:rFonts w:ascii="PT Astra Serif" w:hAnsi="PT Astra Serif"/>
          <w:b/>
          <w:bCs/>
          <w:sz w:val="28"/>
          <w:szCs w:val="28"/>
          <w:lang w:eastAsia="ru-RU"/>
        </w:rPr>
        <w:t>к проекту постановления Правительства Ульяновской области</w:t>
      </w:r>
    </w:p>
    <w:p w:rsidR="000C46A1" w:rsidRPr="000C46A1" w:rsidRDefault="000C46A1" w:rsidP="000C46A1">
      <w:pPr>
        <w:suppressAutoHyphens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bookmarkStart w:id="1" w:name="_Hlk99116593"/>
      <w:bookmarkStart w:id="2" w:name="_Hlk536527130"/>
      <w:r w:rsidRPr="000C46A1">
        <w:rPr>
          <w:rFonts w:ascii="PT Astra Serif" w:hAnsi="PT Astra Serif"/>
          <w:b/>
          <w:bCs/>
          <w:sz w:val="28"/>
          <w:szCs w:val="28"/>
          <w:lang w:eastAsia="ru-RU"/>
        </w:rPr>
        <w:t xml:space="preserve">«Об утверждении Правил предоставления субсидий из областного </w:t>
      </w:r>
    </w:p>
    <w:p w:rsidR="000C46A1" w:rsidRPr="000C46A1" w:rsidRDefault="000C46A1" w:rsidP="000C46A1">
      <w:pPr>
        <w:suppressAutoHyphens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0C46A1">
        <w:rPr>
          <w:rFonts w:ascii="PT Astra Serif" w:hAnsi="PT Astra Serif"/>
          <w:b/>
          <w:bCs/>
          <w:sz w:val="28"/>
          <w:szCs w:val="28"/>
          <w:lang w:eastAsia="ru-RU"/>
        </w:rPr>
        <w:t>бюджета Ульяновской области юридическим лицам (за исключением н</w:t>
      </w:r>
      <w:r w:rsidRPr="000C46A1">
        <w:rPr>
          <w:rFonts w:ascii="PT Astra Serif" w:hAnsi="PT Astra Serif"/>
          <w:b/>
          <w:bCs/>
          <w:sz w:val="28"/>
          <w:szCs w:val="28"/>
          <w:lang w:eastAsia="ru-RU"/>
        </w:rPr>
        <w:t>е</w:t>
      </w:r>
      <w:r w:rsidRPr="000C46A1">
        <w:rPr>
          <w:rFonts w:ascii="PT Astra Serif" w:hAnsi="PT Astra Serif"/>
          <w:b/>
          <w:bCs/>
          <w:sz w:val="28"/>
          <w:szCs w:val="28"/>
          <w:lang w:eastAsia="ru-RU"/>
        </w:rPr>
        <w:t>коммерческих организаций, являющихся государственными (муниц</w:t>
      </w:r>
      <w:r w:rsidRPr="000C46A1">
        <w:rPr>
          <w:rFonts w:ascii="PT Astra Serif" w:hAnsi="PT Astra Serif"/>
          <w:b/>
          <w:bCs/>
          <w:sz w:val="28"/>
          <w:szCs w:val="28"/>
          <w:lang w:eastAsia="ru-RU"/>
        </w:rPr>
        <w:t>и</w:t>
      </w:r>
      <w:r w:rsidRPr="000C46A1">
        <w:rPr>
          <w:rFonts w:ascii="PT Astra Serif" w:hAnsi="PT Astra Serif"/>
          <w:b/>
          <w:bCs/>
          <w:sz w:val="28"/>
          <w:szCs w:val="28"/>
          <w:lang w:eastAsia="ru-RU"/>
        </w:rPr>
        <w:t xml:space="preserve">пальными) учреждениями) и индивидуальным предпринимателям </w:t>
      </w:r>
    </w:p>
    <w:p w:rsidR="000C46A1" w:rsidRPr="000C46A1" w:rsidRDefault="000C46A1" w:rsidP="000C46A1">
      <w:pPr>
        <w:suppressAutoHyphens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0C46A1">
        <w:rPr>
          <w:rFonts w:ascii="PT Astra Serif" w:hAnsi="PT Astra Serif"/>
          <w:b/>
          <w:bCs/>
          <w:sz w:val="28"/>
          <w:szCs w:val="28"/>
          <w:lang w:eastAsia="ru-RU"/>
        </w:rPr>
        <w:t>в целях финансового обеспечения части их затрат, связанных</w:t>
      </w:r>
    </w:p>
    <w:p w:rsidR="000C46A1" w:rsidRPr="000C46A1" w:rsidRDefault="000C46A1" w:rsidP="000C46A1">
      <w:pPr>
        <w:suppressAutoHyphens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0C46A1">
        <w:rPr>
          <w:rFonts w:ascii="PT Astra Serif" w:hAnsi="PT Astra Serif"/>
          <w:b/>
          <w:bCs/>
          <w:sz w:val="28"/>
          <w:szCs w:val="28"/>
          <w:lang w:eastAsia="ru-RU"/>
        </w:rPr>
        <w:t>с поддержкой общественных инициатив, в рамках которых реализуются мероприятия, направленные на создание модульных некапитальных средств размещения (кемпингов и автокемпингов) на территории Уль</w:t>
      </w:r>
      <w:r w:rsidRPr="000C46A1">
        <w:rPr>
          <w:rFonts w:ascii="PT Astra Serif" w:hAnsi="PT Astra Serif"/>
          <w:b/>
          <w:bCs/>
          <w:sz w:val="28"/>
          <w:szCs w:val="28"/>
          <w:lang w:eastAsia="ru-RU"/>
        </w:rPr>
        <w:t>я</w:t>
      </w:r>
      <w:r w:rsidRPr="000C46A1">
        <w:rPr>
          <w:rFonts w:ascii="PT Astra Serif" w:hAnsi="PT Astra Serif"/>
          <w:b/>
          <w:bCs/>
          <w:sz w:val="28"/>
          <w:szCs w:val="28"/>
          <w:lang w:eastAsia="ru-RU"/>
        </w:rPr>
        <w:t>новской области»</w:t>
      </w:r>
    </w:p>
    <w:bookmarkEnd w:id="1"/>
    <w:p w:rsidR="000C46A1" w:rsidRPr="000C46A1" w:rsidRDefault="000C46A1" w:rsidP="000C46A1">
      <w:pPr>
        <w:suppressAutoHyphens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0C46A1" w:rsidRPr="000C46A1" w:rsidRDefault="000C46A1" w:rsidP="000C46A1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3" w:name="_Hlk513455857"/>
      <w:bookmarkStart w:id="4" w:name="_Hlk532475642"/>
      <w:bookmarkEnd w:id="0"/>
      <w:r w:rsidRPr="000C46A1">
        <w:rPr>
          <w:rFonts w:ascii="PT Astra Serif" w:hAnsi="PT Astra Serif"/>
          <w:sz w:val="28"/>
          <w:szCs w:val="28"/>
          <w:lang w:eastAsia="ru-RU"/>
        </w:rPr>
        <w:t xml:space="preserve">Проект постановления </w:t>
      </w:r>
      <w:bookmarkStart w:id="5" w:name="_Hlk34037174"/>
      <w:r w:rsidRPr="000C46A1">
        <w:rPr>
          <w:rFonts w:ascii="PT Astra Serif" w:hAnsi="PT Astra Serif"/>
          <w:sz w:val="28"/>
          <w:szCs w:val="28"/>
          <w:lang w:eastAsia="ru-RU"/>
        </w:rPr>
        <w:t xml:space="preserve">Правительства Ульяновской области </w:t>
      </w:r>
      <w:bookmarkStart w:id="6" w:name="_Hlk533431177"/>
      <w:r w:rsidRPr="000C46A1">
        <w:rPr>
          <w:rFonts w:ascii="PT Astra Serif" w:hAnsi="PT Astra Serif"/>
          <w:sz w:val="28"/>
          <w:szCs w:val="28"/>
          <w:lang w:eastAsia="ru-RU"/>
        </w:rPr>
        <w:br/>
        <w:t xml:space="preserve">«Об утверждении Правил </w:t>
      </w:r>
      <w:bookmarkStart w:id="7" w:name="_Hlk100581556"/>
      <w:r w:rsidRPr="000C46A1">
        <w:rPr>
          <w:rFonts w:ascii="PT Astra Serif" w:hAnsi="PT Astra Serif"/>
          <w:sz w:val="28"/>
          <w:szCs w:val="28"/>
          <w:lang w:eastAsia="ru-RU"/>
        </w:rPr>
        <w:t>предоставления субсидий из областного бюджета Ульяновской области юридическим лицам (за исключением некоммерческих организаций, являющихся государственными (муниципальными) учреждени</w:t>
      </w:r>
      <w:r w:rsidRPr="000C46A1">
        <w:rPr>
          <w:rFonts w:ascii="PT Astra Serif" w:hAnsi="PT Astra Serif"/>
          <w:sz w:val="28"/>
          <w:szCs w:val="28"/>
          <w:lang w:eastAsia="ru-RU"/>
        </w:rPr>
        <w:t>я</w:t>
      </w:r>
      <w:r w:rsidRPr="000C46A1">
        <w:rPr>
          <w:rFonts w:ascii="PT Astra Serif" w:hAnsi="PT Astra Serif"/>
          <w:sz w:val="28"/>
          <w:szCs w:val="28"/>
          <w:lang w:eastAsia="ru-RU"/>
        </w:rPr>
        <w:t xml:space="preserve">ми) и индивидуальным предпринимателям в целях финансового обеспечения части их затрат, связанных с поддержкой общественных инициатив, в рамках которых реализуются мероприятия, направленные </w:t>
      </w:r>
      <w:r w:rsidRPr="000C46A1">
        <w:rPr>
          <w:rFonts w:ascii="PT Astra Serif" w:hAnsi="PT Astra Serif"/>
          <w:sz w:val="28"/>
          <w:szCs w:val="28"/>
          <w:lang w:eastAsia="ru-RU"/>
        </w:rPr>
        <w:br/>
        <w:t xml:space="preserve">на создание модульных некапитальных средств размещения (кемпингов </w:t>
      </w:r>
      <w:r w:rsidRPr="000C46A1">
        <w:rPr>
          <w:rFonts w:ascii="PT Astra Serif" w:hAnsi="PT Astra Serif"/>
          <w:sz w:val="28"/>
          <w:szCs w:val="28"/>
          <w:lang w:eastAsia="ru-RU"/>
        </w:rPr>
        <w:br/>
        <w:t>и автокемпингов) на территории Ульяновской области</w:t>
      </w:r>
      <w:bookmarkEnd w:id="7"/>
      <w:r w:rsidRPr="000C46A1">
        <w:rPr>
          <w:rFonts w:ascii="PT Astra Serif" w:hAnsi="PT Astra Serif"/>
          <w:sz w:val="28"/>
          <w:szCs w:val="28"/>
          <w:lang w:eastAsia="ru-RU"/>
        </w:rPr>
        <w:t xml:space="preserve">» </w:t>
      </w:r>
      <w:bookmarkEnd w:id="5"/>
      <w:bookmarkEnd w:id="6"/>
      <w:r w:rsidRPr="000C46A1">
        <w:rPr>
          <w:rFonts w:ascii="PT Astra Serif" w:hAnsi="PT Astra Serif"/>
          <w:sz w:val="28"/>
          <w:szCs w:val="28"/>
          <w:lang w:eastAsia="ru-RU"/>
        </w:rPr>
        <w:t>(далее – проект пост</w:t>
      </w:r>
      <w:r w:rsidRPr="000C46A1">
        <w:rPr>
          <w:rFonts w:ascii="PT Astra Serif" w:hAnsi="PT Astra Serif"/>
          <w:sz w:val="28"/>
          <w:szCs w:val="28"/>
          <w:lang w:eastAsia="ru-RU"/>
        </w:rPr>
        <w:t>а</w:t>
      </w:r>
      <w:r w:rsidRPr="000C46A1">
        <w:rPr>
          <w:rFonts w:ascii="PT Astra Serif" w:hAnsi="PT Astra Serif"/>
          <w:sz w:val="28"/>
          <w:szCs w:val="28"/>
          <w:lang w:eastAsia="ru-RU"/>
        </w:rPr>
        <w:t>новления) разработан в соответствии со статьей 78 Бюджетного кодекса Ро</w:t>
      </w:r>
      <w:r w:rsidRPr="000C46A1">
        <w:rPr>
          <w:rFonts w:ascii="PT Astra Serif" w:hAnsi="PT Astra Serif"/>
          <w:sz w:val="28"/>
          <w:szCs w:val="28"/>
          <w:lang w:eastAsia="ru-RU"/>
        </w:rPr>
        <w:t>с</w:t>
      </w:r>
      <w:r w:rsidRPr="000C46A1">
        <w:rPr>
          <w:rFonts w:ascii="PT Astra Serif" w:hAnsi="PT Astra Serif"/>
          <w:sz w:val="28"/>
          <w:szCs w:val="28"/>
          <w:lang w:eastAsia="ru-RU"/>
        </w:rPr>
        <w:t xml:space="preserve">сийской Федерации,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</w:t>
      </w:r>
      <w:r w:rsidRPr="000C46A1">
        <w:rPr>
          <w:rFonts w:ascii="PT Astra Serif" w:hAnsi="PT Astra Serif"/>
          <w:sz w:val="28"/>
          <w:szCs w:val="28"/>
          <w:lang w:eastAsia="ru-RU"/>
        </w:rPr>
        <w:br/>
        <w:t>в том числе грантов в форме субсидий, юридическим лицам, индивидуальным предпринимателям, а также физическим лицам - производителям товаров, р</w:t>
      </w:r>
      <w:r w:rsidRPr="000C46A1">
        <w:rPr>
          <w:rFonts w:ascii="PT Astra Serif" w:hAnsi="PT Astra Serif"/>
          <w:sz w:val="28"/>
          <w:szCs w:val="28"/>
          <w:lang w:eastAsia="ru-RU"/>
        </w:rPr>
        <w:t>а</w:t>
      </w:r>
      <w:r w:rsidRPr="000C46A1">
        <w:rPr>
          <w:rFonts w:ascii="PT Astra Serif" w:hAnsi="PT Astra Serif"/>
          <w:sz w:val="28"/>
          <w:szCs w:val="28"/>
          <w:lang w:eastAsia="ru-RU"/>
        </w:rPr>
        <w:t>бот, услуг, и о признании утратившими силу некоторых актов Правительства Российской Федерации и отдельных положений некоторых актов Правительс</w:t>
      </w:r>
      <w:r w:rsidRPr="000C46A1">
        <w:rPr>
          <w:rFonts w:ascii="PT Astra Serif" w:hAnsi="PT Astra Serif"/>
          <w:sz w:val="28"/>
          <w:szCs w:val="28"/>
          <w:lang w:eastAsia="ru-RU"/>
        </w:rPr>
        <w:t>т</w:t>
      </w:r>
      <w:r w:rsidRPr="000C46A1">
        <w:rPr>
          <w:rFonts w:ascii="PT Astra Serif" w:hAnsi="PT Astra Serif"/>
          <w:sz w:val="28"/>
          <w:szCs w:val="28"/>
          <w:lang w:eastAsia="ru-RU"/>
        </w:rPr>
        <w:t>ва Российской Федерации», в целях реализации государственной программы Ульяновской области, утверждённой постановлением Правительства Ульяно</w:t>
      </w:r>
      <w:r w:rsidRPr="000C46A1">
        <w:rPr>
          <w:rFonts w:ascii="PT Astra Serif" w:hAnsi="PT Astra Serif"/>
          <w:sz w:val="28"/>
          <w:szCs w:val="28"/>
          <w:lang w:eastAsia="ru-RU"/>
        </w:rPr>
        <w:t>в</w:t>
      </w:r>
      <w:r w:rsidRPr="000C46A1">
        <w:rPr>
          <w:rFonts w:ascii="PT Astra Serif" w:hAnsi="PT Astra Serif"/>
          <w:sz w:val="28"/>
          <w:szCs w:val="28"/>
          <w:lang w:eastAsia="ru-RU"/>
        </w:rPr>
        <w:t xml:space="preserve">ской области от 14.11.2019 № 26/571-П </w:t>
      </w:r>
      <w:r w:rsidRPr="000C46A1">
        <w:rPr>
          <w:rFonts w:ascii="PT Astra Serif" w:hAnsi="PT Astra Serif"/>
          <w:sz w:val="28"/>
          <w:szCs w:val="28"/>
          <w:lang w:eastAsia="ru-RU"/>
        </w:rPr>
        <w:br/>
        <w:t xml:space="preserve">«Об 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области». </w:t>
      </w:r>
    </w:p>
    <w:p w:rsidR="000C46A1" w:rsidRPr="000C46A1" w:rsidRDefault="000C46A1" w:rsidP="000C46A1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8" w:name="_Hlk27213607"/>
      <w:bookmarkStart w:id="9" w:name="_Hlk34037546"/>
      <w:r w:rsidRPr="000C46A1">
        <w:rPr>
          <w:rFonts w:ascii="PT Astra Serif" w:hAnsi="PT Astra Serif"/>
          <w:sz w:val="28"/>
          <w:szCs w:val="28"/>
          <w:lang w:eastAsia="ru-RU"/>
        </w:rPr>
        <w:t>Проектом постановления предлагается установить предоставления субс</w:t>
      </w:r>
      <w:r w:rsidRPr="000C46A1">
        <w:rPr>
          <w:rFonts w:ascii="PT Astra Serif" w:hAnsi="PT Astra Serif"/>
          <w:sz w:val="28"/>
          <w:szCs w:val="28"/>
          <w:lang w:eastAsia="ru-RU"/>
        </w:rPr>
        <w:t>и</w:t>
      </w:r>
      <w:r w:rsidRPr="000C46A1">
        <w:rPr>
          <w:rFonts w:ascii="PT Astra Serif" w:hAnsi="PT Astra Serif"/>
          <w:sz w:val="28"/>
          <w:szCs w:val="28"/>
          <w:lang w:eastAsia="ru-RU"/>
        </w:rPr>
        <w:t>дий из областного бюджета Ульяновской области юридическим лицам (за и</w:t>
      </w:r>
      <w:r w:rsidRPr="000C46A1">
        <w:rPr>
          <w:rFonts w:ascii="PT Astra Serif" w:hAnsi="PT Astra Serif"/>
          <w:sz w:val="28"/>
          <w:szCs w:val="28"/>
          <w:lang w:eastAsia="ru-RU"/>
        </w:rPr>
        <w:t>с</w:t>
      </w:r>
      <w:r w:rsidRPr="000C46A1">
        <w:rPr>
          <w:rFonts w:ascii="PT Astra Serif" w:hAnsi="PT Astra Serif"/>
          <w:sz w:val="28"/>
          <w:szCs w:val="28"/>
          <w:lang w:eastAsia="ru-RU"/>
        </w:rPr>
        <w:t>ключением некоммерческих организаций, являющихся государственными (м</w:t>
      </w:r>
      <w:r w:rsidRPr="000C46A1">
        <w:rPr>
          <w:rFonts w:ascii="PT Astra Serif" w:hAnsi="PT Astra Serif"/>
          <w:sz w:val="28"/>
          <w:szCs w:val="28"/>
          <w:lang w:eastAsia="ru-RU"/>
        </w:rPr>
        <w:t>у</w:t>
      </w:r>
      <w:r w:rsidRPr="000C46A1">
        <w:rPr>
          <w:rFonts w:ascii="PT Astra Serif" w:hAnsi="PT Astra Serif"/>
          <w:sz w:val="28"/>
          <w:szCs w:val="28"/>
          <w:lang w:eastAsia="ru-RU"/>
        </w:rPr>
        <w:t>ниципальными) учреждениями) и индивидуальным предпринимателям в целях финансового обеспечения части их затрат, связанных с поддержкой обществе</w:t>
      </w:r>
      <w:r w:rsidRPr="000C46A1">
        <w:rPr>
          <w:rFonts w:ascii="PT Astra Serif" w:hAnsi="PT Astra Serif"/>
          <w:sz w:val="28"/>
          <w:szCs w:val="28"/>
          <w:lang w:eastAsia="ru-RU"/>
        </w:rPr>
        <w:t>н</w:t>
      </w:r>
      <w:r w:rsidRPr="000C46A1">
        <w:rPr>
          <w:rFonts w:ascii="PT Astra Serif" w:hAnsi="PT Astra Serif"/>
          <w:sz w:val="28"/>
          <w:szCs w:val="28"/>
          <w:lang w:eastAsia="ru-RU"/>
        </w:rPr>
        <w:t>ных инициатив, в рамках которых реализуются мероприятия, направленные на создание модульных некапитальных средств размещения (кемпингов и авт</w:t>
      </w:r>
      <w:r w:rsidRPr="000C46A1">
        <w:rPr>
          <w:rFonts w:ascii="PT Astra Serif" w:hAnsi="PT Astra Serif"/>
          <w:sz w:val="28"/>
          <w:szCs w:val="28"/>
          <w:lang w:eastAsia="ru-RU"/>
        </w:rPr>
        <w:t>о</w:t>
      </w:r>
      <w:r w:rsidRPr="000C46A1">
        <w:rPr>
          <w:rFonts w:ascii="PT Astra Serif" w:hAnsi="PT Astra Serif"/>
          <w:sz w:val="28"/>
          <w:szCs w:val="28"/>
          <w:lang w:eastAsia="ru-RU"/>
        </w:rPr>
        <w:t>кемпингов) на территории Ульяновской области,установить перечень докуме</w:t>
      </w:r>
      <w:r w:rsidRPr="000C46A1">
        <w:rPr>
          <w:rFonts w:ascii="PT Astra Serif" w:hAnsi="PT Astra Serif"/>
          <w:sz w:val="28"/>
          <w:szCs w:val="28"/>
          <w:lang w:eastAsia="ru-RU"/>
        </w:rPr>
        <w:t>н</w:t>
      </w:r>
      <w:r w:rsidRPr="000C46A1">
        <w:rPr>
          <w:rFonts w:ascii="PT Astra Serif" w:hAnsi="PT Astra Serif"/>
          <w:sz w:val="28"/>
          <w:szCs w:val="28"/>
          <w:lang w:eastAsia="ru-RU"/>
        </w:rPr>
        <w:t>тов, необходимых для предоставления субсидий, требования, которым должны соответствовать субъекты туристской индустрии для предоставления субс</w:t>
      </w:r>
      <w:r w:rsidRPr="000C46A1">
        <w:rPr>
          <w:rFonts w:ascii="PT Astra Serif" w:hAnsi="PT Astra Serif"/>
          <w:sz w:val="28"/>
          <w:szCs w:val="28"/>
          <w:lang w:eastAsia="ru-RU"/>
        </w:rPr>
        <w:t>и</w:t>
      </w:r>
      <w:r w:rsidRPr="000C46A1">
        <w:rPr>
          <w:rFonts w:ascii="PT Astra Serif" w:hAnsi="PT Astra Serif"/>
          <w:sz w:val="28"/>
          <w:szCs w:val="28"/>
          <w:lang w:eastAsia="ru-RU"/>
        </w:rPr>
        <w:lastRenderedPageBreak/>
        <w:t>дий,</w:t>
      </w:r>
      <w:bookmarkEnd w:id="2"/>
      <w:bookmarkEnd w:id="3"/>
      <w:bookmarkEnd w:id="4"/>
      <w:bookmarkEnd w:id="8"/>
      <w:bookmarkEnd w:id="9"/>
      <w:r w:rsidRPr="000C46A1">
        <w:rPr>
          <w:rFonts w:ascii="PT Astra Serif" w:hAnsi="PT Astra Serif"/>
          <w:sz w:val="28"/>
          <w:szCs w:val="28"/>
          <w:lang w:eastAsia="ru-RU"/>
        </w:rPr>
        <w:t xml:space="preserve">основания для заключения Соглашения </w:t>
      </w:r>
      <w:r w:rsidRPr="000C46A1">
        <w:rPr>
          <w:rFonts w:ascii="PT Astra Serif" w:hAnsi="PT Astra Serif"/>
          <w:sz w:val="28"/>
          <w:szCs w:val="28"/>
          <w:lang w:eastAsia="ru-RU"/>
        </w:rPr>
        <w:br/>
        <w:t>о предоставлении субсидий, порядок допуска субъектов туристской индустрии к участию в конкурсе и иные.</w:t>
      </w:r>
    </w:p>
    <w:p w:rsidR="000C46A1" w:rsidRPr="000C46A1" w:rsidRDefault="000C46A1" w:rsidP="000C46A1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0C46A1">
        <w:rPr>
          <w:rFonts w:ascii="PT Astra Serif" w:hAnsi="PT Astra Serif"/>
          <w:sz w:val="28"/>
          <w:szCs w:val="28"/>
          <w:lang w:eastAsia="ru-RU"/>
        </w:rPr>
        <w:t>Проект постановления не содержит положений, способствующих созд</w:t>
      </w:r>
      <w:r w:rsidRPr="000C46A1">
        <w:rPr>
          <w:rFonts w:ascii="PT Astra Serif" w:hAnsi="PT Astra Serif"/>
          <w:sz w:val="28"/>
          <w:szCs w:val="28"/>
          <w:lang w:eastAsia="ru-RU"/>
        </w:rPr>
        <w:t>а</w:t>
      </w:r>
      <w:r w:rsidRPr="000C46A1">
        <w:rPr>
          <w:rFonts w:ascii="PT Astra Serif" w:hAnsi="PT Astra Serif"/>
          <w:sz w:val="28"/>
          <w:szCs w:val="28"/>
          <w:lang w:eastAsia="ru-RU"/>
        </w:rPr>
        <w:t>нию условий для проявления коррупции.</w:t>
      </w:r>
    </w:p>
    <w:p w:rsidR="000C46A1" w:rsidRPr="000C46A1" w:rsidRDefault="000C46A1" w:rsidP="000C46A1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0C46A1">
        <w:rPr>
          <w:rFonts w:ascii="PT Astra Serif" w:hAnsi="PT Astra Serif"/>
          <w:sz w:val="28"/>
          <w:szCs w:val="28"/>
          <w:lang w:eastAsia="ru-RU"/>
        </w:rPr>
        <w:t>Проект подготовлен юрисконсультом областного государственного к</w:t>
      </w:r>
      <w:r w:rsidRPr="000C46A1">
        <w:rPr>
          <w:rFonts w:ascii="PT Astra Serif" w:hAnsi="PT Astra Serif"/>
          <w:sz w:val="28"/>
          <w:szCs w:val="28"/>
          <w:lang w:eastAsia="ru-RU"/>
        </w:rPr>
        <w:t>а</w:t>
      </w:r>
      <w:r w:rsidRPr="000C46A1">
        <w:rPr>
          <w:rFonts w:ascii="PT Astra Serif" w:hAnsi="PT Astra Serif"/>
          <w:sz w:val="28"/>
          <w:szCs w:val="28"/>
          <w:lang w:eastAsia="ru-RU"/>
        </w:rPr>
        <w:t>зённого учреждения «Агентство по туризму Ульяновской области» Гаязовой Гульнур Ирековной.</w:t>
      </w: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9468" w:type="dxa"/>
        <w:tblLook w:val="01E0"/>
      </w:tblPr>
      <w:tblGrid>
        <w:gridCol w:w="4077"/>
        <w:gridCol w:w="5391"/>
      </w:tblGrid>
      <w:tr w:rsidR="000C46A1" w:rsidRPr="000C46A1" w:rsidTr="009D4670">
        <w:tc>
          <w:tcPr>
            <w:tcW w:w="4077" w:type="dxa"/>
          </w:tcPr>
          <w:p w:rsidR="000C46A1" w:rsidRPr="000C46A1" w:rsidRDefault="000C46A1" w:rsidP="000C46A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C46A1">
              <w:rPr>
                <w:sz w:val="28"/>
                <w:szCs w:val="28"/>
                <w:lang w:eastAsia="ru-RU"/>
              </w:rPr>
              <w:t>Директор областного госуда</w:t>
            </w:r>
            <w:r w:rsidRPr="000C46A1">
              <w:rPr>
                <w:sz w:val="28"/>
                <w:szCs w:val="28"/>
                <w:lang w:eastAsia="ru-RU"/>
              </w:rPr>
              <w:t>р</w:t>
            </w:r>
            <w:r w:rsidRPr="000C46A1">
              <w:rPr>
                <w:sz w:val="28"/>
                <w:szCs w:val="28"/>
                <w:lang w:eastAsia="ru-RU"/>
              </w:rPr>
              <w:t>ственного казённого учрежд</w:t>
            </w:r>
            <w:r w:rsidRPr="000C46A1">
              <w:rPr>
                <w:sz w:val="28"/>
                <w:szCs w:val="28"/>
                <w:lang w:eastAsia="ru-RU"/>
              </w:rPr>
              <w:t>е</w:t>
            </w:r>
            <w:r w:rsidRPr="000C46A1">
              <w:rPr>
                <w:sz w:val="28"/>
                <w:szCs w:val="28"/>
                <w:lang w:eastAsia="ru-RU"/>
              </w:rPr>
              <w:t>ния «Агентство по туризму Ульяновской области»</w:t>
            </w:r>
          </w:p>
        </w:tc>
        <w:tc>
          <w:tcPr>
            <w:tcW w:w="5391" w:type="dxa"/>
            <w:vAlign w:val="bottom"/>
          </w:tcPr>
          <w:p w:rsidR="000C46A1" w:rsidRPr="000C46A1" w:rsidRDefault="000C46A1" w:rsidP="000C46A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0C46A1">
              <w:rPr>
                <w:sz w:val="28"/>
                <w:szCs w:val="28"/>
                <w:lang w:eastAsia="ru-RU"/>
              </w:rPr>
              <w:t>Д.А. Ильин</w:t>
            </w:r>
          </w:p>
        </w:tc>
      </w:tr>
    </w:tbl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rFonts w:ascii="PT Astra Serif" w:hAnsi="PT Astra Serif"/>
          <w:lang w:eastAsia="ru-RU"/>
        </w:rPr>
      </w:pPr>
    </w:p>
    <w:p w:rsidR="000C46A1" w:rsidRDefault="000C46A1" w:rsidP="00863B47">
      <w:pPr>
        <w:jc w:val="right"/>
        <w:rPr>
          <w:rFonts w:ascii="PT Astra Serif" w:hAnsi="PT Astra Serif"/>
          <w:sz w:val="28"/>
          <w:szCs w:val="28"/>
        </w:rPr>
      </w:pPr>
    </w:p>
    <w:p w:rsidR="000C46A1" w:rsidRPr="000C46A1" w:rsidRDefault="000C46A1" w:rsidP="000C46A1">
      <w:pPr>
        <w:widowControl w:val="0"/>
        <w:suppressAutoHyphens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0C46A1">
        <w:rPr>
          <w:rFonts w:ascii="PT Astra Serif" w:hAnsi="PT Astra Serif"/>
          <w:b/>
          <w:sz w:val="28"/>
          <w:szCs w:val="28"/>
          <w:lang w:eastAsia="ru-RU"/>
        </w:rPr>
        <w:lastRenderedPageBreak/>
        <w:t>ФИНАНСОВО- ЭКОНОМИЧЕСКОЕ ОБОСНОВАНИЕ</w:t>
      </w:r>
    </w:p>
    <w:p w:rsidR="000C46A1" w:rsidRPr="000C46A1" w:rsidRDefault="000C46A1" w:rsidP="000C46A1">
      <w:pPr>
        <w:suppressAutoHyphens w:val="0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0C46A1">
        <w:rPr>
          <w:rFonts w:ascii="PT Astra Serif" w:eastAsiaTheme="minorHAnsi" w:hAnsi="PT Astra Serif"/>
          <w:b/>
          <w:sz w:val="28"/>
          <w:szCs w:val="28"/>
          <w:lang w:eastAsia="en-US"/>
        </w:rPr>
        <w:t>к проекту постановления Правительства Ульяновской области</w:t>
      </w:r>
    </w:p>
    <w:p w:rsidR="000C46A1" w:rsidRPr="000C46A1" w:rsidRDefault="000C46A1" w:rsidP="000C46A1">
      <w:pPr>
        <w:widowControl w:val="0"/>
        <w:suppressAutoHyphens w:val="0"/>
        <w:autoSpaceDE w:val="0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0C46A1">
        <w:rPr>
          <w:rFonts w:ascii="PT Astra Serif" w:eastAsiaTheme="minorHAnsi" w:hAnsi="PT Astra Serif"/>
          <w:b/>
          <w:sz w:val="28"/>
          <w:szCs w:val="28"/>
          <w:lang w:eastAsia="en-US"/>
        </w:rPr>
        <w:t>«</w:t>
      </w:r>
      <w:r w:rsidRPr="000C46A1">
        <w:rPr>
          <w:rFonts w:ascii="PT Astra Serif" w:hAnsi="PT Astra Serif"/>
          <w:b/>
          <w:bCs/>
          <w:sz w:val="28"/>
          <w:szCs w:val="28"/>
          <w:lang w:eastAsia="ru-RU"/>
        </w:rPr>
        <w:t>Об утверждении Правил предоставления субсидий из областного бюджета Ульяновской области юридическим лицам (за исключением некоммерч</w:t>
      </w:r>
      <w:r w:rsidRPr="000C46A1">
        <w:rPr>
          <w:rFonts w:ascii="PT Astra Serif" w:hAnsi="PT Astra Serif"/>
          <w:b/>
          <w:bCs/>
          <w:sz w:val="28"/>
          <w:szCs w:val="28"/>
          <w:lang w:eastAsia="ru-RU"/>
        </w:rPr>
        <w:t>е</w:t>
      </w:r>
      <w:r w:rsidRPr="000C46A1">
        <w:rPr>
          <w:rFonts w:ascii="PT Astra Serif" w:hAnsi="PT Astra Serif"/>
          <w:b/>
          <w:bCs/>
          <w:sz w:val="28"/>
          <w:szCs w:val="28"/>
          <w:lang w:eastAsia="ru-RU"/>
        </w:rPr>
        <w:t>ских организаций, являющихся государственными (муниципальными) у</w:t>
      </w:r>
      <w:r w:rsidRPr="000C46A1">
        <w:rPr>
          <w:rFonts w:ascii="PT Astra Serif" w:hAnsi="PT Astra Serif"/>
          <w:b/>
          <w:bCs/>
          <w:sz w:val="28"/>
          <w:szCs w:val="28"/>
          <w:lang w:eastAsia="ru-RU"/>
        </w:rPr>
        <w:t>ч</w:t>
      </w:r>
      <w:r w:rsidRPr="000C46A1">
        <w:rPr>
          <w:rFonts w:ascii="PT Astra Serif" w:hAnsi="PT Astra Serif"/>
          <w:b/>
          <w:bCs/>
          <w:sz w:val="28"/>
          <w:szCs w:val="28"/>
          <w:lang w:eastAsia="ru-RU"/>
        </w:rPr>
        <w:t>реждениями) и индивидуальным предпринимателям в целях финансового обеспечения части их затрат, связанных с поддержкой общественных ин</w:t>
      </w:r>
      <w:r w:rsidRPr="000C46A1">
        <w:rPr>
          <w:rFonts w:ascii="PT Astra Serif" w:hAnsi="PT Astra Serif"/>
          <w:b/>
          <w:bCs/>
          <w:sz w:val="28"/>
          <w:szCs w:val="28"/>
          <w:lang w:eastAsia="ru-RU"/>
        </w:rPr>
        <w:t>и</w:t>
      </w:r>
      <w:r w:rsidRPr="000C46A1">
        <w:rPr>
          <w:rFonts w:ascii="PT Astra Serif" w:hAnsi="PT Astra Serif"/>
          <w:b/>
          <w:bCs/>
          <w:sz w:val="28"/>
          <w:szCs w:val="28"/>
          <w:lang w:eastAsia="ru-RU"/>
        </w:rPr>
        <w:t>циатив, в рамках которых реализуются мероприятия, направленные на создание модульных некапитальных средств размещения (кемпингов и а</w:t>
      </w:r>
      <w:r w:rsidRPr="000C46A1">
        <w:rPr>
          <w:rFonts w:ascii="PT Astra Serif" w:hAnsi="PT Astra Serif"/>
          <w:b/>
          <w:bCs/>
          <w:sz w:val="28"/>
          <w:szCs w:val="28"/>
          <w:lang w:eastAsia="ru-RU"/>
        </w:rPr>
        <w:t>в</w:t>
      </w:r>
      <w:r w:rsidRPr="000C46A1">
        <w:rPr>
          <w:rFonts w:ascii="PT Astra Serif" w:hAnsi="PT Astra Serif"/>
          <w:b/>
          <w:bCs/>
          <w:sz w:val="28"/>
          <w:szCs w:val="28"/>
          <w:lang w:eastAsia="ru-RU"/>
        </w:rPr>
        <w:t xml:space="preserve">токемпингов) </w:t>
      </w:r>
      <w:r w:rsidRPr="000C46A1">
        <w:rPr>
          <w:rFonts w:ascii="PT Astra Serif" w:hAnsi="PT Astra Serif"/>
          <w:b/>
          <w:bCs/>
          <w:sz w:val="28"/>
          <w:szCs w:val="28"/>
          <w:lang w:eastAsia="ru-RU"/>
        </w:rPr>
        <w:br/>
        <w:t>на территории Ульяновской области</w:t>
      </w:r>
      <w:r w:rsidRPr="000C46A1">
        <w:rPr>
          <w:rFonts w:ascii="PT Astra Serif" w:eastAsiaTheme="minorHAnsi" w:hAnsi="PT Astra Serif"/>
          <w:b/>
          <w:sz w:val="28"/>
          <w:szCs w:val="28"/>
          <w:lang w:eastAsia="en-US"/>
        </w:rPr>
        <w:t>»</w:t>
      </w:r>
    </w:p>
    <w:p w:rsidR="000C46A1" w:rsidRPr="000C46A1" w:rsidRDefault="000C46A1" w:rsidP="000C46A1">
      <w:pPr>
        <w:suppressAutoHyphens w:val="0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0C46A1" w:rsidRPr="000C46A1" w:rsidRDefault="000C46A1" w:rsidP="000C46A1">
      <w:pPr>
        <w:suppressAutoHyphens w:val="0"/>
        <w:ind w:firstLine="851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C46A1">
        <w:rPr>
          <w:rFonts w:ascii="PT Astra Serif" w:eastAsiaTheme="minorHAnsi" w:hAnsi="PT Astra Serif"/>
          <w:sz w:val="28"/>
          <w:szCs w:val="28"/>
          <w:lang w:eastAsia="en-US"/>
        </w:rPr>
        <w:t xml:space="preserve">Проект постановления Правительства Ульяновской области </w:t>
      </w:r>
      <w:r w:rsidRPr="000C46A1">
        <w:rPr>
          <w:rFonts w:ascii="PT Astra Serif" w:eastAsiaTheme="minorHAnsi" w:hAnsi="PT Astra Serif"/>
          <w:sz w:val="28"/>
          <w:szCs w:val="28"/>
          <w:lang w:eastAsia="en-US"/>
        </w:rPr>
        <w:br/>
        <w:t>«Об утверждении Правил предоставления субсидий из областного бюджета Ульяновской области юридическим лицам (за исключением некоммерческих организаций, являющихся государственными (муниципальными) учреждени</w:t>
      </w:r>
      <w:r w:rsidRPr="000C46A1">
        <w:rPr>
          <w:rFonts w:ascii="PT Astra Serif" w:eastAsiaTheme="minorHAnsi" w:hAnsi="PT Astra Serif"/>
          <w:sz w:val="28"/>
          <w:szCs w:val="28"/>
          <w:lang w:eastAsia="en-US"/>
        </w:rPr>
        <w:t>я</w:t>
      </w:r>
      <w:r w:rsidRPr="000C46A1">
        <w:rPr>
          <w:rFonts w:ascii="PT Astra Serif" w:eastAsiaTheme="minorHAnsi" w:hAnsi="PT Astra Serif"/>
          <w:sz w:val="28"/>
          <w:szCs w:val="28"/>
          <w:lang w:eastAsia="en-US"/>
        </w:rPr>
        <w:t xml:space="preserve">ми) и индивидуальным предпринимателям в целях финансового обеспечения части их затрат, связанных с поддержкой общественных инициатив, в рамках которых реализуются мероприятия, направленные </w:t>
      </w:r>
      <w:r w:rsidRPr="000C46A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создание модульных некапитальных средств размещения (кемпингов </w:t>
      </w:r>
      <w:r w:rsidRPr="000C46A1">
        <w:rPr>
          <w:rFonts w:ascii="PT Astra Serif" w:eastAsiaTheme="minorHAnsi" w:hAnsi="PT Astra Serif"/>
          <w:sz w:val="28"/>
          <w:szCs w:val="28"/>
          <w:lang w:eastAsia="en-US"/>
        </w:rPr>
        <w:br/>
        <w:t>и автокемпингов) на территории Ульяновской области» (далее – проект пост</w:t>
      </w:r>
      <w:r w:rsidRPr="000C46A1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Pr="000C46A1">
        <w:rPr>
          <w:rFonts w:ascii="PT Astra Serif" w:eastAsiaTheme="minorHAnsi" w:hAnsi="PT Astra Serif"/>
          <w:sz w:val="28"/>
          <w:szCs w:val="28"/>
          <w:lang w:eastAsia="en-US"/>
        </w:rPr>
        <w:t>новления) разработан в соответствии со статьёй 78 Бюджетного кодекса Ро</w:t>
      </w:r>
      <w:r w:rsidRPr="000C46A1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Pr="000C46A1">
        <w:rPr>
          <w:rFonts w:ascii="PT Astra Serif" w:eastAsiaTheme="minorHAnsi" w:hAnsi="PT Astra Serif"/>
          <w:sz w:val="28"/>
          <w:szCs w:val="28"/>
          <w:lang w:eastAsia="en-US"/>
        </w:rPr>
        <w:t>сийской Федерации, в целях реализации государственной программы Ульяно</w:t>
      </w:r>
      <w:r w:rsidRPr="000C46A1">
        <w:rPr>
          <w:rFonts w:ascii="PT Astra Serif" w:eastAsiaTheme="minorHAnsi" w:hAnsi="PT Astra Serif"/>
          <w:sz w:val="28"/>
          <w:szCs w:val="28"/>
          <w:lang w:eastAsia="en-US"/>
        </w:rPr>
        <w:t>в</w:t>
      </w:r>
      <w:r w:rsidRPr="000C46A1">
        <w:rPr>
          <w:rFonts w:ascii="PT Astra Serif" w:eastAsiaTheme="minorHAnsi" w:hAnsi="PT Astra Serif"/>
          <w:sz w:val="28"/>
          <w:szCs w:val="28"/>
          <w:lang w:eastAsia="en-US"/>
        </w:rPr>
        <w:t>ской области, утвержденной постановлением Правительства Ульяновской о</w:t>
      </w:r>
      <w:r w:rsidRPr="000C46A1">
        <w:rPr>
          <w:rFonts w:ascii="PT Astra Serif" w:eastAsiaTheme="minorHAnsi" w:hAnsi="PT Astra Serif"/>
          <w:sz w:val="28"/>
          <w:szCs w:val="28"/>
          <w:lang w:eastAsia="en-US"/>
        </w:rPr>
        <w:t>б</w:t>
      </w:r>
      <w:r w:rsidRPr="000C46A1">
        <w:rPr>
          <w:rFonts w:ascii="PT Astra Serif" w:eastAsiaTheme="minorHAnsi" w:hAnsi="PT Astra Serif"/>
          <w:sz w:val="28"/>
          <w:szCs w:val="28"/>
          <w:lang w:eastAsia="en-US"/>
        </w:rPr>
        <w:t>ласти от 14.11.2019 № 26/571-П «Об 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области».</w:t>
      </w:r>
    </w:p>
    <w:p w:rsidR="000C46A1" w:rsidRPr="000C46A1" w:rsidRDefault="000C46A1" w:rsidP="000C46A1">
      <w:pPr>
        <w:suppressAutoHyphens w:val="0"/>
        <w:ind w:firstLine="851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C46A1">
        <w:rPr>
          <w:rFonts w:ascii="PT Astra Serif" w:eastAsiaTheme="minorHAnsi" w:hAnsi="PT Astra Serif"/>
          <w:sz w:val="28"/>
          <w:szCs w:val="28"/>
          <w:lang w:eastAsia="en-US"/>
        </w:rPr>
        <w:t>Принятие проекта постановления не потребует дополнительного выд</w:t>
      </w:r>
      <w:r w:rsidRPr="000C46A1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Pr="000C46A1">
        <w:rPr>
          <w:rFonts w:ascii="PT Astra Serif" w:eastAsiaTheme="minorHAnsi" w:hAnsi="PT Astra Serif"/>
          <w:sz w:val="28"/>
          <w:szCs w:val="28"/>
          <w:lang w:eastAsia="en-US"/>
        </w:rPr>
        <w:t xml:space="preserve">ления средств из областного бюджета Ульяновской области. </w:t>
      </w:r>
      <w:r w:rsidRPr="000C46A1">
        <w:rPr>
          <w:rFonts w:ascii="PT Astra Serif" w:eastAsiaTheme="minorHAnsi" w:hAnsi="PT Astra Serif" w:cstheme="minorBidi"/>
          <w:sz w:val="28"/>
          <w:szCs w:val="28"/>
          <w:lang w:eastAsia="en-US"/>
        </w:rPr>
        <w:t>Финансовое обе</w:t>
      </w:r>
      <w:r w:rsidRPr="000C46A1">
        <w:rPr>
          <w:rFonts w:ascii="PT Astra Serif" w:eastAsiaTheme="minorHAnsi" w:hAnsi="PT Astra Serif" w:cstheme="minorBidi"/>
          <w:sz w:val="28"/>
          <w:szCs w:val="28"/>
          <w:lang w:eastAsia="en-US"/>
        </w:rPr>
        <w:t>с</w:t>
      </w:r>
      <w:r w:rsidRPr="000C46A1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печение реализации указанного мероприятия, </w:t>
      </w:r>
      <w:r w:rsidRPr="000C46A1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>за счёт бюджетных ассигнований областного бюджета</w:t>
      </w:r>
      <w:r w:rsidRPr="000C46A1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в сумме 300 </w:t>
      </w:r>
      <w:r w:rsidRPr="000C46A1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 xml:space="preserve">тыс. рублей, </w:t>
      </w:r>
      <w:r w:rsidRPr="000C46A1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br/>
        <w:t xml:space="preserve">в целях софинансирования которого предоставляются субсидии </w:t>
      </w:r>
      <w:r w:rsidRPr="000C46A1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br/>
        <w:t xml:space="preserve">из федерального бюджета бюджету Ульяновской области, осуществляется </w:t>
      </w:r>
      <w:r w:rsidRPr="000C46A1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br/>
        <w:t xml:space="preserve">за счёт перераспределения финансирования с </w:t>
      </w:r>
      <w:r w:rsidRPr="000C46A1">
        <w:rPr>
          <w:rFonts w:ascii="PT Astra Serif" w:eastAsiaTheme="minorHAnsi" w:hAnsi="PT Astra Serif"/>
          <w:sz w:val="28"/>
          <w:szCs w:val="28"/>
          <w:lang w:eastAsia="en-US"/>
        </w:rPr>
        <w:t>пункта</w:t>
      </w:r>
      <w:r w:rsidRPr="000C46A1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9 Основного мероприятия «Создание условий для развития сферы внутреннего </w:t>
      </w:r>
      <w:r w:rsidRPr="000C46A1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  <w:t xml:space="preserve">и въездного туризма» </w:t>
      </w:r>
      <w:r w:rsidRPr="000C46A1">
        <w:rPr>
          <w:rFonts w:ascii="PT Astra Serif" w:eastAsiaTheme="minorHAnsi" w:hAnsi="PT Astra Serif"/>
          <w:sz w:val="28"/>
          <w:szCs w:val="28"/>
          <w:lang w:eastAsia="en-US"/>
        </w:rPr>
        <w:t xml:space="preserve">государственной программы </w:t>
      </w:r>
      <w:r w:rsidRPr="000C46A1">
        <w:rPr>
          <w:rFonts w:ascii="PT Astra Serif" w:eastAsiaTheme="minorHAnsi" w:hAnsi="PT Astra Serif" w:cstheme="minorBidi"/>
          <w:sz w:val="28"/>
          <w:szCs w:val="28"/>
          <w:lang w:eastAsia="en-US"/>
        </w:rPr>
        <w:t>«Развитие культуры, тури</w:t>
      </w:r>
      <w:r w:rsidRPr="000C46A1">
        <w:rPr>
          <w:rFonts w:ascii="PT Astra Serif" w:eastAsiaTheme="minorHAnsi" w:hAnsi="PT Astra Serif" w:cstheme="minorBidi"/>
          <w:sz w:val="28"/>
          <w:szCs w:val="28"/>
          <w:lang w:eastAsia="en-US"/>
        </w:rPr>
        <w:t>з</w:t>
      </w:r>
      <w:r w:rsidRPr="000C46A1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ма и сохранение объектов культурного наследия в Ульяновской области» в размере 3% </w:t>
      </w:r>
      <w:r w:rsidRPr="000C46A1">
        <w:rPr>
          <w:rFonts w:ascii="PT Astra Serif" w:eastAsiaTheme="minorHAnsi" w:hAnsi="PT Astra Serif"/>
          <w:sz w:val="28"/>
          <w:szCs w:val="28"/>
          <w:lang w:eastAsia="en-US"/>
        </w:rPr>
        <w:t>софинансирования в соответствии с паспортом национального пр</w:t>
      </w:r>
      <w:r w:rsidRPr="000C46A1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Pr="000C46A1">
        <w:rPr>
          <w:rFonts w:ascii="PT Astra Serif" w:eastAsiaTheme="minorHAnsi" w:hAnsi="PT Astra Serif"/>
          <w:sz w:val="28"/>
          <w:szCs w:val="28"/>
          <w:lang w:eastAsia="en-US"/>
        </w:rPr>
        <w:t>екта «Туризм и индустрия гостеприимства», с распоряжением Правительства РФ от 18.10.2019 № 2468-р «Об утверждении предельного уровня софинанс</w:t>
      </w:r>
      <w:r w:rsidRPr="000C46A1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Pr="000C46A1">
        <w:rPr>
          <w:rFonts w:ascii="PT Astra Serif" w:eastAsiaTheme="minorHAnsi" w:hAnsi="PT Astra Serif"/>
          <w:sz w:val="28"/>
          <w:szCs w:val="28"/>
          <w:lang w:eastAsia="en-US"/>
        </w:rPr>
        <w:t>рования расходного обязательства субъекта РФ, г. Байконура и федеральной территории «Сириус» из федерального бюджета по субъектам РФ и г. Байкон</w:t>
      </w:r>
      <w:r w:rsidRPr="000C46A1">
        <w:rPr>
          <w:rFonts w:ascii="PT Astra Serif" w:eastAsiaTheme="minorHAnsi" w:hAnsi="PT Astra Serif"/>
          <w:sz w:val="28"/>
          <w:szCs w:val="28"/>
          <w:lang w:eastAsia="en-US"/>
        </w:rPr>
        <w:t>у</w:t>
      </w:r>
      <w:r w:rsidRPr="000C46A1">
        <w:rPr>
          <w:rFonts w:ascii="PT Astra Serif" w:eastAsiaTheme="minorHAnsi" w:hAnsi="PT Astra Serif"/>
          <w:sz w:val="28"/>
          <w:szCs w:val="28"/>
          <w:lang w:eastAsia="en-US"/>
        </w:rPr>
        <w:t>ру на 2020 - 2024 годы в отношении субсидий, предоставляемых в целях соф</w:t>
      </w:r>
      <w:r w:rsidRPr="000C46A1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Pr="000C46A1">
        <w:rPr>
          <w:rFonts w:ascii="PT Astra Serif" w:eastAsiaTheme="minorHAnsi" w:hAnsi="PT Astra Serif"/>
          <w:sz w:val="28"/>
          <w:szCs w:val="28"/>
          <w:lang w:eastAsia="en-US"/>
        </w:rPr>
        <w:t>нансирования расходных обязательств субъектов РФ, г. Байконура и федерал</w:t>
      </w:r>
      <w:r w:rsidRPr="000C46A1">
        <w:rPr>
          <w:rFonts w:ascii="PT Astra Serif" w:eastAsiaTheme="minorHAnsi" w:hAnsi="PT Astra Serif"/>
          <w:sz w:val="28"/>
          <w:szCs w:val="28"/>
          <w:lang w:eastAsia="en-US"/>
        </w:rPr>
        <w:t>ь</w:t>
      </w:r>
      <w:r w:rsidRPr="000C46A1">
        <w:rPr>
          <w:rFonts w:ascii="PT Astra Serif" w:eastAsiaTheme="minorHAnsi" w:hAnsi="PT Astra Serif"/>
          <w:sz w:val="28"/>
          <w:szCs w:val="28"/>
          <w:lang w:eastAsia="en-US"/>
        </w:rPr>
        <w:t xml:space="preserve">ной территории «Сириус», возникших при реализации региональных проектов, </w:t>
      </w:r>
      <w:r w:rsidRPr="000C46A1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направленных на реализацию федеральных проектов, входящих в состав соо</w:t>
      </w:r>
      <w:r w:rsidRPr="000C46A1">
        <w:rPr>
          <w:rFonts w:ascii="PT Astra Serif" w:eastAsiaTheme="minorHAnsi" w:hAnsi="PT Astra Serif"/>
          <w:sz w:val="28"/>
          <w:szCs w:val="28"/>
          <w:lang w:eastAsia="en-US"/>
        </w:rPr>
        <w:t>т</w:t>
      </w:r>
      <w:r w:rsidRPr="000C46A1">
        <w:rPr>
          <w:rFonts w:ascii="PT Astra Serif" w:eastAsiaTheme="minorHAnsi" w:hAnsi="PT Astra Serif"/>
          <w:sz w:val="28"/>
          <w:szCs w:val="28"/>
          <w:lang w:eastAsia="en-US"/>
        </w:rPr>
        <w:t>ветствующего национального проекта, определенного Указом Президента РФ от 07.05.2018 № 204, а также в целях реализации государственной программы РФ «Комплексное развитие сельских территорий» и государственной програ</w:t>
      </w:r>
      <w:r w:rsidRPr="000C46A1">
        <w:rPr>
          <w:rFonts w:ascii="PT Astra Serif" w:eastAsiaTheme="minorHAnsi" w:hAnsi="PT Astra Serif"/>
          <w:sz w:val="28"/>
          <w:szCs w:val="28"/>
          <w:lang w:eastAsia="en-US"/>
        </w:rPr>
        <w:t>м</w:t>
      </w:r>
      <w:r w:rsidRPr="000C46A1">
        <w:rPr>
          <w:rFonts w:ascii="PT Astra Serif" w:eastAsiaTheme="minorHAnsi" w:hAnsi="PT Astra Serif"/>
          <w:sz w:val="28"/>
          <w:szCs w:val="28"/>
          <w:lang w:eastAsia="en-US"/>
        </w:rPr>
        <w:t>мы Российской Федерации «Развитие здравоохранения» в части ведомственной целевой программы «Модернизация первичного звена здравоохранения Ро</w:t>
      </w:r>
      <w:r w:rsidRPr="000C46A1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Pr="000C46A1">
        <w:rPr>
          <w:rFonts w:ascii="PT Astra Serif" w:eastAsiaTheme="minorHAnsi" w:hAnsi="PT Astra Serif"/>
          <w:sz w:val="28"/>
          <w:szCs w:val="28"/>
          <w:lang w:eastAsia="en-US"/>
        </w:rPr>
        <w:t>сийской Федерации».</w:t>
      </w:r>
    </w:p>
    <w:p w:rsidR="000C46A1" w:rsidRPr="000C46A1" w:rsidRDefault="000C46A1" w:rsidP="000C46A1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sz w:val="28"/>
          <w:szCs w:val="28"/>
          <w:lang w:eastAsia="ru-RU"/>
        </w:rPr>
      </w:pPr>
    </w:p>
    <w:p w:rsidR="000C46A1" w:rsidRPr="000C46A1" w:rsidRDefault="000C46A1" w:rsidP="000C46A1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9468" w:type="dxa"/>
        <w:tblLook w:val="01E0"/>
      </w:tblPr>
      <w:tblGrid>
        <w:gridCol w:w="4077"/>
        <w:gridCol w:w="5391"/>
      </w:tblGrid>
      <w:tr w:rsidR="000C46A1" w:rsidRPr="000C46A1" w:rsidTr="009D4670">
        <w:tc>
          <w:tcPr>
            <w:tcW w:w="4077" w:type="dxa"/>
          </w:tcPr>
          <w:p w:rsidR="000C46A1" w:rsidRPr="000C46A1" w:rsidRDefault="000C46A1" w:rsidP="000C46A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C46A1">
              <w:rPr>
                <w:sz w:val="28"/>
                <w:szCs w:val="28"/>
                <w:lang w:eastAsia="ru-RU"/>
              </w:rPr>
              <w:t>Директор областного госуда</w:t>
            </w:r>
            <w:r w:rsidRPr="000C46A1">
              <w:rPr>
                <w:sz w:val="28"/>
                <w:szCs w:val="28"/>
                <w:lang w:eastAsia="ru-RU"/>
              </w:rPr>
              <w:t>р</w:t>
            </w:r>
            <w:r w:rsidRPr="000C46A1">
              <w:rPr>
                <w:sz w:val="28"/>
                <w:szCs w:val="28"/>
                <w:lang w:eastAsia="ru-RU"/>
              </w:rPr>
              <w:t>ственного казённого учрежд</w:t>
            </w:r>
            <w:r w:rsidRPr="000C46A1">
              <w:rPr>
                <w:sz w:val="28"/>
                <w:szCs w:val="28"/>
                <w:lang w:eastAsia="ru-RU"/>
              </w:rPr>
              <w:t>е</w:t>
            </w:r>
            <w:r w:rsidRPr="000C46A1">
              <w:rPr>
                <w:sz w:val="28"/>
                <w:szCs w:val="28"/>
                <w:lang w:eastAsia="ru-RU"/>
              </w:rPr>
              <w:t>ния «Агентство по туризму Ульяновской области»</w:t>
            </w:r>
          </w:p>
        </w:tc>
        <w:tc>
          <w:tcPr>
            <w:tcW w:w="5391" w:type="dxa"/>
            <w:vAlign w:val="bottom"/>
          </w:tcPr>
          <w:p w:rsidR="000C46A1" w:rsidRPr="000C46A1" w:rsidRDefault="000C46A1" w:rsidP="000C46A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0C46A1">
              <w:rPr>
                <w:sz w:val="28"/>
                <w:szCs w:val="28"/>
                <w:lang w:eastAsia="ru-RU"/>
              </w:rPr>
              <w:t>Д.А. Ильин</w:t>
            </w:r>
          </w:p>
        </w:tc>
      </w:tr>
    </w:tbl>
    <w:p w:rsidR="000C46A1" w:rsidRPr="000C46A1" w:rsidRDefault="000C46A1" w:rsidP="000C46A1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C46A1" w:rsidRDefault="000C46A1" w:rsidP="00863B47">
      <w:pPr>
        <w:jc w:val="right"/>
        <w:rPr>
          <w:rFonts w:ascii="PT Astra Serif" w:hAnsi="PT Astra Serif"/>
          <w:sz w:val="28"/>
          <w:szCs w:val="28"/>
        </w:rPr>
      </w:pPr>
    </w:p>
    <w:p w:rsidR="000C46A1" w:rsidRDefault="000C46A1" w:rsidP="00863B47">
      <w:pPr>
        <w:jc w:val="right"/>
        <w:rPr>
          <w:rFonts w:ascii="PT Astra Serif" w:hAnsi="PT Astra Serif"/>
          <w:sz w:val="28"/>
          <w:szCs w:val="28"/>
        </w:rPr>
      </w:pPr>
    </w:p>
    <w:p w:rsidR="000C46A1" w:rsidRDefault="000C46A1" w:rsidP="00863B47">
      <w:pPr>
        <w:jc w:val="right"/>
        <w:rPr>
          <w:rFonts w:ascii="PT Astra Serif" w:hAnsi="PT Astra Serif"/>
          <w:sz w:val="28"/>
          <w:szCs w:val="28"/>
        </w:rPr>
      </w:pPr>
    </w:p>
    <w:p w:rsidR="000C46A1" w:rsidRDefault="000C46A1" w:rsidP="00863B47">
      <w:pPr>
        <w:jc w:val="right"/>
        <w:rPr>
          <w:rFonts w:ascii="PT Astra Serif" w:hAnsi="PT Astra Serif"/>
          <w:sz w:val="28"/>
          <w:szCs w:val="28"/>
        </w:rPr>
      </w:pPr>
    </w:p>
    <w:p w:rsidR="000C46A1" w:rsidRDefault="000C46A1" w:rsidP="00863B47">
      <w:pPr>
        <w:jc w:val="right"/>
        <w:rPr>
          <w:rFonts w:ascii="PT Astra Serif" w:hAnsi="PT Astra Serif"/>
          <w:sz w:val="28"/>
          <w:szCs w:val="28"/>
        </w:rPr>
      </w:pPr>
    </w:p>
    <w:p w:rsidR="000C46A1" w:rsidRDefault="000C46A1" w:rsidP="00863B47">
      <w:pPr>
        <w:jc w:val="right"/>
        <w:rPr>
          <w:rFonts w:ascii="PT Astra Serif" w:hAnsi="PT Astra Serif"/>
          <w:sz w:val="28"/>
          <w:szCs w:val="28"/>
        </w:rPr>
      </w:pPr>
    </w:p>
    <w:p w:rsidR="000C46A1" w:rsidRDefault="000C46A1" w:rsidP="00863B47">
      <w:pPr>
        <w:jc w:val="right"/>
        <w:rPr>
          <w:rFonts w:ascii="PT Astra Serif" w:hAnsi="PT Astra Serif"/>
          <w:sz w:val="28"/>
          <w:szCs w:val="28"/>
        </w:rPr>
      </w:pPr>
    </w:p>
    <w:p w:rsidR="000C46A1" w:rsidRDefault="000C46A1" w:rsidP="00863B47">
      <w:pPr>
        <w:jc w:val="right"/>
        <w:rPr>
          <w:rFonts w:ascii="PT Astra Serif" w:hAnsi="PT Astra Serif"/>
          <w:sz w:val="28"/>
          <w:szCs w:val="28"/>
        </w:rPr>
      </w:pPr>
    </w:p>
    <w:p w:rsidR="000C46A1" w:rsidRDefault="000C46A1" w:rsidP="00863B47">
      <w:pPr>
        <w:jc w:val="right"/>
        <w:rPr>
          <w:rFonts w:ascii="PT Astra Serif" w:hAnsi="PT Astra Serif"/>
          <w:sz w:val="28"/>
          <w:szCs w:val="28"/>
        </w:rPr>
      </w:pPr>
    </w:p>
    <w:p w:rsidR="000C46A1" w:rsidRDefault="000C46A1" w:rsidP="00863B47">
      <w:pPr>
        <w:jc w:val="right"/>
        <w:rPr>
          <w:rFonts w:ascii="PT Astra Serif" w:hAnsi="PT Astra Serif"/>
          <w:sz w:val="28"/>
          <w:szCs w:val="28"/>
        </w:rPr>
      </w:pPr>
    </w:p>
    <w:p w:rsidR="000C46A1" w:rsidRDefault="000C46A1" w:rsidP="00863B47">
      <w:pPr>
        <w:jc w:val="right"/>
        <w:rPr>
          <w:rFonts w:ascii="PT Astra Serif" w:hAnsi="PT Astra Serif"/>
          <w:sz w:val="28"/>
          <w:szCs w:val="28"/>
        </w:rPr>
      </w:pPr>
    </w:p>
    <w:p w:rsidR="000C46A1" w:rsidRDefault="000C46A1" w:rsidP="00863B47">
      <w:pPr>
        <w:jc w:val="right"/>
        <w:rPr>
          <w:rFonts w:ascii="PT Astra Serif" w:hAnsi="PT Astra Serif"/>
          <w:sz w:val="28"/>
          <w:szCs w:val="28"/>
        </w:rPr>
      </w:pPr>
    </w:p>
    <w:p w:rsidR="000C46A1" w:rsidRDefault="000C46A1" w:rsidP="00863B47">
      <w:pPr>
        <w:jc w:val="right"/>
        <w:rPr>
          <w:rFonts w:ascii="PT Astra Serif" w:hAnsi="PT Astra Serif"/>
          <w:sz w:val="28"/>
          <w:szCs w:val="28"/>
        </w:rPr>
      </w:pPr>
    </w:p>
    <w:p w:rsidR="000C46A1" w:rsidRDefault="000C46A1" w:rsidP="00863B47">
      <w:pPr>
        <w:jc w:val="right"/>
        <w:rPr>
          <w:rFonts w:ascii="PT Astra Serif" w:hAnsi="PT Astra Serif"/>
          <w:sz w:val="28"/>
          <w:szCs w:val="28"/>
        </w:rPr>
      </w:pPr>
    </w:p>
    <w:p w:rsidR="000C46A1" w:rsidRDefault="000C46A1" w:rsidP="00863B47">
      <w:pPr>
        <w:jc w:val="right"/>
        <w:rPr>
          <w:rFonts w:ascii="PT Astra Serif" w:hAnsi="PT Astra Serif"/>
          <w:sz w:val="28"/>
          <w:szCs w:val="28"/>
        </w:rPr>
      </w:pPr>
    </w:p>
    <w:p w:rsidR="000C46A1" w:rsidRDefault="000C46A1" w:rsidP="00863B47">
      <w:pPr>
        <w:jc w:val="right"/>
        <w:rPr>
          <w:rFonts w:ascii="PT Astra Serif" w:hAnsi="PT Astra Serif"/>
          <w:sz w:val="28"/>
          <w:szCs w:val="28"/>
        </w:rPr>
      </w:pPr>
    </w:p>
    <w:p w:rsidR="000C46A1" w:rsidRDefault="000C46A1" w:rsidP="00863B47">
      <w:pPr>
        <w:jc w:val="right"/>
        <w:rPr>
          <w:rFonts w:ascii="PT Astra Serif" w:hAnsi="PT Astra Serif"/>
          <w:sz w:val="28"/>
          <w:szCs w:val="28"/>
        </w:rPr>
      </w:pPr>
    </w:p>
    <w:p w:rsidR="000C46A1" w:rsidRDefault="000C46A1" w:rsidP="00863B47">
      <w:pPr>
        <w:jc w:val="right"/>
        <w:rPr>
          <w:rFonts w:ascii="PT Astra Serif" w:hAnsi="PT Astra Serif"/>
          <w:sz w:val="28"/>
          <w:szCs w:val="28"/>
        </w:rPr>
      </w:pPr>
    </w:p>
    <w:p w:rsidR="000C46A1" w:rsidRDefault="000C46A1" w:rsidP="00863B47">
      <w:pPr>
        <w:jc w:val="right"/>
        <w:rPr>
          <w:rFonts w:ascii="PT Astra Serif" w:hAnsi="PT Astra Serif"/>
          <w:sz w:val="28"/>
          <w:szCs w:val="28"/>
        </w:rPr>
      </w:pPr>
    </w:p>
    <w:p w:rsidR="000C46A1" w:rsidRDefault="000C46A1" w:rsidP="00863B47">
      <w:pPr>
        <w:jc w:val="right"/>
        <w:rPr>
          <w:rFonts w:ascii="PT Astra Serif" w:hAnsi="PT Astra Serif"/>
          <w:sz w:val="28"/>
          <w:szCs w:val="28"/>
        </w:rPr>
      </w:pPr>
    </w:p>
    <w:p w:rsidR="000C46A1" w:rsidRDefault="000C46A1" w:rsidP="00863B47">
      <w:pPr>
        <w:jc w:val="right"/>
        <w:rPr>
          <w:rFonts w:ascii="PT Astra Serif" w:hAnsi="PT Astra Serif"/>
          <w:sz w:val="28"/>
          <w:szCs w:val="28"/>
        </w:rPr>
      </w:pPr>
    </w:p>
    <w:p w:rsidR="000C46A1" w:rsidRDefault="000C46A1" w:rsidP="00863B47">
      <w:pPr>
        <w:jc w:val="right"/>
        <w:rPr>
          <w:rFonts w:ascii="PT Astra Serif" w:hAnsi="PT Astra Serif"/>
          <w:sz w:val="28"/>
          <w:szCs w:val="28"/>
        </w:rPr>
      </w:pPr>
    </w:p>
    <w:p w:rsidR="000C46A1" w:rsidRDefault="000C46A1" w:rsidP="00863B47">
      <w:pPr>
        <w:jc w:val="right"/>
        <w:rPr>
          <w:rFonts w:ascii="PT Astra Serif" w:hAnsi="PT Astra Serif"/>
          <w:sz w:val="28"/>
          <w:szCs w:val="28"/>
        </w:rPr>
      </w:pPr>
    </w:p>
    <w:p w:rsidR="000C46A1" w:rsidRDefault="000C46A1" w:rsidP="00863B47">
      <w:pPr>
        <w:jc w:val="right"/>
        <w:rPr>
          <w:rFonts w:ascii="PT Astra Serif" w:hAnsi="PT Astra Serif"/>
          <w:sz w:val="28"/>
          <w:szCs w:val="28"/>
        </w:rPr>
      </w:pPr>
    </w:p>
    <w:p w:rsidR="000C46A1" w:rsidRDefault="000C46A1" w:rsidP="00863B47">
      <w:pPr>
        <w:jc w:val="right"/>
        <w:rPr>
          <w:rFonts w:ascii="PT Astra Serif" w:hAnsi="PT Astra Serif"/>
          <w:sz w:val="28"/>
          <w:szCs w:val="28"/>
        </w:rPr>
      </w:pPr>
    </w:p>
    <w:p w:rsidR="000C46A1" w:rsidRDefault="000C46A1" w:rsidP="00863B47">
      <w:pPr>
        <w:jc w:val="right"/>
        <w:rPr>
          <w:rFonts w:ascii="PT Astra Serif" w:hAnsi="PT Astra Serif"/>
          <w:sz w:val="28"/>
          <w:szCs w:val="28"/>
        </w:rPr>
      </w:pPr>
    </w:p>
    <w:p w:rsidR="000C46A1" w:rsidRDefault="000C46A1" w:rsidP="00863B47">
      <w:pPr>
        <w:jc w:val="right"/>
        <w:rPr>
          <w:rFonts w:ascii="PT Astra Serif" w:hAnsi="PT Astra Serif"/>
          <w:sz w:val="28"/>
          <w:szCs w:val="28"/>
        </w:rPr>
      </w:pPr>
    </w:p>
    <w:p w:rsidR="000C46A1" w:rsidRDefault="000C46A1" w:rsidP="00863B47">
      <w:pPr>
        <w:jc w:val="right"/>
        <w:rPr>
          <w:rFonts w:ascii="PT Astra Serif" w:hAnsi="PT Astra Serif"/>
          <w:sz w:val="28"/>
          <w:szCs w:val="28"/>
        </w:rPr>
      </w:pPr>
    </w:p>
    <w:p w:rsidR="000C46A1" w:rsidRDefault="000C46A1" w:rsidP="00863B47">
      <w:pPr>
        <w:jc w:val="right"/>
        <w:rPr>
          <w:rFonts w:ascii="PT Astra Serif" w:hAnsi="PT Astra Serif"/>
          <w:sz w:val="28"/>
          <w:szCs w:val="28"/>
        </w:rPr>
      </w:pPr>
    </w:p>
    <w:p w:rsidR="000C46A1" w:rsidRDefault="000C46A1" w:rsidP="00863B47">
      <w:pPr>
        <w:jc w:val="right"/>
        <w:rPr>
          <w:rFonts w:ascii="PT Astra Serif" w:hAnsi="PT Astra Serif"/>
          <w:sz w:val="28"/>
          <w:szCs w:val="28"/>
        </w:rPr>
      </w:pPr>
    </w:p>
    <w:p w:rsidR="000C46A1" w:rsidRDefault="000C46A1" w:rsidP="00863B47">
      <w:pPr>
        <w:jc w:val="right"/>
        <w:rPr>
          <w:rFonts w:ascii="PT Astra Serif" w:hAnsi="PT Astra Serif"/>
          <w:sz w:val="28"/>
          <w:szCs w:val="28"/>
        </w:rPr>
      </w:pPr>
    </w:p>
    <w:p w:rsidR="00863B47" w:rsidRPr="002D23A5" w:rsidRDefault="00863B47" w:rsidP="00863B47">
      <w:pPr>
        <w:jc w:val="right"/>
        <w:rPr>
          <w:rFonts w:ascii="PT Astra Serif" w:hAnsi="PT Astra Serif"/>
          <w:sz w:val="28"/>
          <w:szCs w:val="28"/>
        </w:rPr>
      </w:pPr>
      <w:r w:rsidRPr="002D23A5">
        <w:rPr>
          <w:rFonts w:ascii="PT Astra Serif" w:hAnsi="PT Astra Serif"/>
          <w:sz w:val="28"/>
          <w:szCs w:val="28"/>
        </w:rPr>
        <w:t>Проект</w:t>
      </w:r>
    </w:p>
    <w:p w:rsidR="00863B47" w:rsidRPr="002D23A5" w:rsidRDefault="00863B47" w:rsidP="00863B47">
      <w:pPr>
        <w:rPr>
          <w:rFonts w:ascii="PT Astra Serif" w:hAnsi="PT Astra Serif"/>
        </w:rPr>
      </w:pPr>
    </w:p>
    <w:tbl>
      <w:tblPr>
        <w:tblW w:w="0" w:type="auto"/>
        <w:tblLook w:val="01E0"/>
      </w:tblPr>
      <w:tblGrid>
        <w:gridCol w:w="4828"/>
        <w:gridCol w:w="4810"/>
      </w:tblGrid>
      <w:tr w:rsidR="00863B47" w:rsidRPr="002D23A5" w:rsidTr="00A84DE7">
        <w:trPr>
          <w:trHeight w:val="567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863B47" w:rsidRPr="002D23A5" w:rsidRDefault="00863B47" w:rsidP="003B15F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D23A5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63B47" w:rsidRPr="002D23A5" w:rsidTr="00A84DE7">
        <w:trPr>
          <w:trHeight w:val="567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863B47" w:rsidRPr="002D23A5" w:rsidRDefault="00863B47" w:rsidP="003B15F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D23A5"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  <w:tr w:rsidR="00863B47" w:rsidRPr="002D23A5" w:rsidTr="00A84DE7">
        <w:trPr>
          <w:trHeight w:val="1134"/>
        </w:trPr>
        <w:tc>
          <w:tcPr>
            <w:tcW w:w="4828" w:type="dxa"/>
            <w:shd w:val="clear" w:color="auto" w:fill="auto"/>
            <w:vAlign w:val="bottom"/>
          </w:tcPr>
          <w:p w:rsidR="00863B47" w:rsidRPr="002D23A5" w:rsidRDefault="00863B47" w:rsidP="003B15FD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810" w:type="dxa"/>
            <w:shd w:val="clear" w:color="auto" w:fill="auto"/>
            <w:vAlign w:val="bottom"/>
          </w:tcPr>
          <w:p w:rsidR="00863B47" w:rsidRPr="002D23A5" w:rsidRDefault="00863B47" w:rsidP="003B15FD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B31DA2" w:rsidRPr="00740BC5" w:rsidRDefault="00B31DA2" w:rsidP="00B31DA2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bookmarkStart w:id="10" w:name="_Hlk36217306"/>
      <w:bookmarkStart w:id="11" w:name="_Hlk34045936"/>
      <w:r w:rsidRPr="00740BC5">
        <w:rPr>
          <w:rFonts w:ascii="PT Astra Serif" w:hAnsi="PT Astra Serif"/>
          <w:b/>
          <w:bCs/>
          <w:sz w:val="28"/>
          <w:szCs w:val="28"/>
          <w:lang w:eastAsia="ru-RU"/>
        </w:rPr>
        <w:t xml:space="preserve">Об утверждении Правил </w:t>
      </w:r>
      <w:bookmarkStart w:id="12" w:name="_Hlk100580519"/>
      <w:r w:rsidRPr="00740BC5">
        <w:rPr>
          <w:rFonts w:ascii="PT Astra Serif" w:hAnsi="PT Astra Serif"/>
          <w:b/>
          <w:bCs/>
          <w:sz w:val="28"/>
          <w:szCs w:val="28"/>
          <w:lang w:eastAsia="ru-RU"/>
        </w:rPr>
        <w:t xml:space="preserve">предоставления субсидий из областного </w:t>
      </w:r>
    </w:p>
    <w:p w:rsidR="00B31DA2" w:rsidRPr="00740BC5" w:rsidRDefault="00B31DA2" w:rsidP="00B31DA2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740BC5">
        <w:rPr>
          <w:rFonts w:ascii="PT Astra Serif" w:hAnsi="PT Astra Serif"/>
          <w:b/>
          <w:bCs/>
          <w:sz w:val="28"/>
          <w:szCs w:val="28"/>
          <w:lang w:eastAsia="ru-RU"/>
        </w:rPr>
        <w:t xml:space="preserve">бюджета Ульяновской области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 </w:t>
      </w:r>
    </w:p>
    <w:p w:rsidR="00B31DA2" w:rsidRPr="00740BC5" w:rsidRDefault="00B31DA2" w:rsidP="00B31DA2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740BC5">
        <w:rPr>
          <w:rFonts w:ascii="PT Astra Serif" w:hAnsi="PT Astra Serif"/>
          <w:b/>
          <w:bCs/>
          <w:sz w:val="28"/>
          <w:szCs w:val="28"/>
          <w:lang w:eastAsia="ru-RU"/>
        </w:rPr>
        <w:t>в целях финансового обеспечения части их затрат, связанных</w:t>
      </w:r>
    </w:p>
    <w:p w:rsidR="0014406A" w:rsidRDefault="00B31DA2" w:rsidP="00B31DA2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740BC5">
        <w:rPr>
          <w:rFonts w:ascii="PT Astra Serif" w:hAnsi="PT Astra Serif"/>
          <w:b/>
          <w:bCs/>
          <w:sz w:val="28"/>
          <w:szCs w:val="28"/>
          <w:lang w:eastAsia="ru-RU"/>
        </w:rPr>
        <w:t>с поддержкой общественных инициатив, в рамках которых реализуются мероприятия, направленные на создание модульных некапитальных средств размещения (кемпингов и автокемпингов) на территории Ульяновской области</w:t>
      </w:r>
    </w:p>
    <w:bookmarkEnd w:id="12"/>
    <w:p w:rsidR="00B31DA2" w:rsidRDefault="00B31DA2" w:rsidP="00B31DA2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8258F" w:rsidRPr="009A2C73" w:rsidRDefault="00C00037" w:rsidP="005F596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13" w:name="_Hlk34046087"/>
      <w:bookmarkEnd w:id="10"/>
      <w:bookmarkEnd w:id="11"/>
      <w:r w:rsidRPr="009A2C73">
        <w:rPr>
          <w:rFonts w:ascii="PT Astra Serif" w:hAnsi="PT Astra Serif"/>
          <w:sz w:val="28"/>
          <w:szCs w:val="28"/>
        </w:rPr>
        <w:t>В соответствии со стать</w:t>
      </w:r>
      <w:r w:rsidR="0016382B" w:rsidRPr="009A2C73">
        <w:rPr>
          <w:rFonts w:ascii="PT Astra Serif" w:hAnsi="PT Astra Serif"/>
          <w:sz w:val="28"/>
          <w:szCs w:val="28"/>
        </w:rPr>
        <w:t>ё</w:t>
      </w:r>
      <w:r w:rsidRPr="009A2C73">
        <w:rPr>
          <w:rFonts w:ascii="PT Astra Serif" w:hAnsi="PT Astra Serif"/>
          <w:sz w:val="28"/>
          <w:szCs w:val="28"/>
        </w:rPr>
        <w:t>й 78 Бюджетного кодекса Российской Федерации</w:t>
      </w:r>
      <w:r w:rsidR="008A6D9F" w:rsidRPr="009A2C73">
        <w:rPr>
          <w:rFonts w:ascii="PT Astra Serif" w:hAnsi="PT Astra Serif"/>
          <w:sz w:val="28"/>
          <w:szCs w:val="28"/>
        </w:rPr>
        <w:t xml:space="preserve"> и</w:t>
      </w:r>
      <w:r w:rsidRPr="009A2C73">
        <w:rPr>
          <w:rFonts w:ascii="PT Astra Serif" w:hAnsi="PT Astra Serif"/>
          <w:sz w:val="28"/>
          <w:szCs w:val="28"/>
        </w:rPr>
        <w:t xml:space="preserve"> в</w:t>
      </w:r>
      <w:r w:rsidR="0068258F" w:rsidRPr="009A2C73">
        <w:rPr>
          <w:rFonts w:ascii="PT Astra Serif" w:hAnsi="PT Astra Serif"/>
          <w:sz w:val="28"/>
          <w:szCs w:val="28"/>
        </w:rPr>
        <w:t xml:space="preserve"> целях </w:t>
      </w:r>
      <w:r w:rsidR="008A6D9F" w:rsidRPr="009A2C73">
        <w:rPr>
          <w:rFonts w:ascii="PT Astra Serif" w:hAnsi="PT Astra Serif"/>
          <w:sz w:val="28"/>
          <w:szCs w:val="28"/>
        </w:rPr>
        <w:t xml:space="preserve">обеспечения </w:t>
      </w:r>
      <w:r w:rsidR="0068258F" w:rsidRPr="009A2C73">
        <w:rPr>
          <w:rFonts w:ascii="PT Astra Serif" w:hAnsi="PT Astra Serif"/>
          <w:sz w:val="28"/>
          <w:szCs w:val="28"/>
        </w:rPr>
        <w:t xml:space="preserve">реализации государственной программы </w:t>
      </w:r>
      <w:r w:rsidR="009A2C73" w:rsidRPr="009A2C73">
        <w:rPr>
          <w:rFonts w:ascii="PT Astra Serif" w:hAnsi="PT Astra Serif"/>
          <w:sz w:val="28"/>
          <w:szCs w:val="28"/>
        </w:rPr>
        <w:br/>
      </w:r>
      <w:r w:rsidR="0068258F" w:rsidRPr="009A2C73">
        <w:rPr>
          <w:rFonts w:ascii="PT Astra Serif" w:hAnsi="PT Astra Serif"/>
          <w:sz w:val="28"/>
          <w:szCs w:val="28"/>
        </w:rPr>
        <w:t>Ульяновской области «</w:t>
      </w:r>
      <w:r w:rsidR="00E64106" w:rsidRPr="009A2C73">
        <w:rPr>
          <w:rFonts w:ascii="PT Astra Serif" w:hAnsi="PT Astra Serif"/>
          <w:sz w:val="28"/>
          <w:szCs w:val="28"/>
        </w:rPr>
        <w:t>Развитие культуры, туризма и сохранение объектов культурного наследия в Ульяновской области</w:t>
      </w:r>
      <w:r w:rsidR="004C4524" w:rsidRPr="009A2C73">
        <w:rPr>
          <w:rFonts w:ascii="PT Astra Serif" w:hAnsi="PT Astra Serif"/>
          <w:sz w:val="28"/>
          <w:szCs w:val="28"/>
        </w:rPr>
        <w:t>»</w:t>
      </w:r>
      <w:r w:rsidR="003378B7" w:rsidRPr="009A2C73">
        <w:rPr>
          <w:rFonts w:ascii="PT Astra Serif" w:hAnsi="PT Astra Serif"/>
          <w:sz w:val="28"/>
          <w:szCs w:val="28"/>
        </w:rPr>
        <w:t xml:space="preserve">, утверждённой постановлением ПравительстваУльяновской области </w:t>
      </w:r>
      <w:r w:rsidR="00B55F9A" w:rsidRPr="009A2C73">
        <w:rPr>
          <w:rFonts w:ascii="PT Astra Serif" w:hAnsi="PT Astra Serif"/>
          <w:sz w:val="28"/>
          <w:szCs w:val="28"/>
        </w:rPr>
        <w:t xml:space="preserve">от14.11.2019 №26/571-П </w:t>
      </w:r>
      <w:r w:rsidR="009A2C73" w:rsidRPr="009A2C73">
        <w:rPr>
          <w:rFonts w:ascii="PT Astra Serif" w:hAnsi="PT Astra Serif"/>
          <w:sz w:val="28"/>
          <w:szCs w:val="28"/>
        </w:rPr>
        <w:br/>
      </w:r>
      <w:r w:rsidR="00B55F9A" w:rsidRPr="009A2C73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«Развитие культуры</w:t>
      </w:r>
      <w:r w:rsidR="00062B32" w:rsidRPr="009A2C73">
        <w:rPr>
          <w:rFonts w:ascii="PT Astra Serif" w:hAnsi="PT Astra Serif"/>
          <w:sz w:val="28"/>
          <w:szCs w:val="28"/>
        </w:rPr>
        <w:t>, туризма и сохранение объектов культурного наследия в Ульяновской области»,</w:t>
      </w:r>
      <w:bookmarkEnd w:id="13"/>
      <w:r w:rsidR="0068258F" w:rsidRPr="009A2C73">
        <w:rPr>
          <w:rFonts w:ascii="PT Astra Serif" w:hAnsi="PT Astra Serif"/>
          <w:sz w:val="28"/>
          <w:szCs w:val="28"/>
        </w:rPr>
        <w:t>Правительство Ульяновской области постановляет:</w:t>
      </w:r>
    </w:p>
    <w:p w:rsidR="00CD1930" w:rsidRDefault="0068258F" w:rsidP="00CD193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A2C73">
        <w:rPr>
          <w:rFonts w:ascii="PT Astra Serif" w:hAnsi="PT Astra Serif"/>
          <w:sz w:val="28"/>
          <w:szCs w:val="28"/>
        </w:rPr>
        <w:t>1.Утвердить прилагаемы</w:t>
      </w:r>
      <w:r w:rsidR="00C00037" w:rsidRPr="009A2C73">
        <w:rPr>
          <w:rFonts w:ascii="PT Astra Serif" w:hAnsi="PT Astra Serif"/>
          <w:sz w:val="28"/>
          <w:szCs w:val="28"/>
        </w:rPr>
        <w:t>е</w:t>
      </w:r>
      <w:r w:rsidRPr="009A2C73">
        <w:rPr>
          <w:rFonts w:ascii="PT Astra Serif" w:hAnsi="PT Astra Serif"/>
          <w:sz w:val="28"/>
          <w:szCs w:val="28"/>
        </w:rPr>
        <w:t xml:space="preserve"> П</w:t>
      </w:r>
      <w:r w:rsidR="00C00037" w:rsidRPr="009A2C73">
        <w:rPr>
          <w:rFonts w:ascii="PT Astra Serif" w:hAnsi="PT Astra Serif"/>
          <w:sz w:val="28"/>
          <w:szCs w:val="28"/>
        </w:rPr>
        <w:t>равила</w:t>
      </w:r>
      <w:r w:rsidR="00CD1930" w:rsidRPr="00CD1930">
        <w:rPr>
          <w:rFonts w:ascii="PT Astra Serif" w:hAnsi="PT Astra Serif"/>
          <w:sz w:val="28"/>
          <w:szCs w:val="28"/>
        </w:rPr>
        <w:t xml:space="preserve">предоставления субсидий </w:t>
      </w:r>
      <w:r w:rsidR="00CD1930">
        <w:rPr>
          <w:rFonts w:ascii="PT Astra Serif" w:hAnsi="PT Astra Serif"/>
          <w:sz w:val="28"/>
          <w:szCs w:val="28"/>
        </w:rPr>
        <w:br/>
      </w:r>
      <w:r w:rsidR="00CD1930" w:rsidRPr="00CD1930">
        <w:rPr>
          <w:rFonts w:ascii="PT Astra Serif" w:hAnsi="PT Astra Serif"/>
          <w:sz w:val="28"/>
          <w:szCs w:val="28"/>
        </w:rPr>
        <w:t xml:space="preserve">из областного бюджета Ульяновской области юридическим лицам </w:t>
      </w:r>
      <w:r w:rsidR="00CD1930">
        <w:rPr>
          <w:rFonts w:ascii="PT Astra Serif" w:hAnsi="PT Astra Serif"/>
          <w:sz w:val="28"/>
          <w:szCs w:val="28"/>
        </w:rPr>
        <w:br/>
      </w:r>
      <w:r w:rsidR="00CD1930" w:rsidRPr="00CD1930">
        <w:rPr>
          <w:rFonts w:ascii="PT Astra Serif" w:hAnsi="PT Astra Serif"/>
          <w:sz w:val="28"/>
          <w:szCs w:val="28"/>
        </w:rPr>
        <w:t xml:space="preserve">(за исключением некоммерческих организаций, являющихся государственными (муниципальными) учреждениями) и индивидуальным предпринимателям </w:t>
      </w:r>
      <w:r w:rsidR="00CD1930">
        <w:rPr>
          <w:rFonts w:ascii="PT Astra Serif" w:hAnsi="PT Astra Serif"/>
          <w:sz w:val="28"/>
          <w:szCs w:val="28"/>
        </w:rPr>
        <w:br/>
      </w:r>
      <w:r w:rsidR="00CD1930" w:rsidRPr="00CD1930">
        <w:rPr>
          <w:rFonts w:ascii="PT Astra Serif" w:hAnsi="PT Astra Serif"/>
          <w:sz w:val="28"/>
          <w:szCs w:val="28"/>
        </w:rPr>
        <w:t>в целях финансового обеспечения части их затрат, связанныхс поддержкой общественных инициатив, в рамках которых реализуются мероприятия, направленные на создание модульных некапитальных средств размещения (кемпингов и автокемпингов) на территории Ульяновской области</w:t>
      </w:r>
      <w:r w:rsidR="00CD1930">
        <w:rPr>
          <w:rFonts w:ascii="PT Astra Serif" w:hAnsi="PT Astra Serif"/>
          <w:sz w:val="28"/>
          <w:szCs w:val="28"/>
        </w:rPr>
        <w:t>.</w:t>
      </w:r>
    </w:p>
    <w:p w:rsidR="00C85CD5" w:rsidRDefault="00BF6233" w:rsidP="00CD193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68258F" w:rsidRPr="009A2C73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</w:t>
      </w:r>
    </w:p>
    <w:p w:rsidR="0068258F" w:rsidRPr="009A2C73" w:rsidRDefault="0068258F" w:rsidP="00C85CD5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  <w:r w:rsidRPr="009A2C73">
        <w:rPr>
          <w:rFonts w:ascii="PT Astra Serif" w:hAnsi="PT Astra Serif"/>
          <w:sz w:val="28"/>
          <w:szCs w:val="28"/>
        </w:rPr>
        <w:t>его официального опубликования.</w:t>
      </w:r>
    </w:p>
    <w:p w:rsidR="0068258F" w:rsidRPr="009A2C73" w:rsidRDefault="0068258F" w:rsidP="005F596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8258F" w:rsidRPr="009A2C73" w:rsidRDefault="0068258F" w:rsidP="005F596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939B7" w:rsidRPr="009A2C73" w:rsidRDefault="002939B7" w:rsidP="005F596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50E64" w:rsidRDefault="001906E4" w:rsidP="005F5960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68258F" w:rsidRPr="009A2C73">
        <w:rPr>
          <w:rFonts w:ascii="PT Astra Serif" w:hAnsi="PT Astra Serif"/>
          <w:sz w:val="28"/>
          <w:szCs w:val="28"/>
        </w:rPr>
        <w:t>редседател</w:t>
      </w:r>
      <w:r w:rsidR="0001532F">
        <w:rPr>
          <w:rFonts w:ascii="PT Astra Serif" w:hAnsi="PT Astra Serif"/>
          <w:sz w:val="28"/>
          <w:szCs w:val="28"/>
        </w:rPr>
        <w:t>ь</w:t>
      </w:r>
    </w:p>
    <w:p w:rsidR="0016382B" w:rsidRPr="009A2C73" w:rsidRDefault="0068258F" w:rsidP="005F5960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  <w:sectPr w:rsidR="0016382B" w:rsidRPr="009A2C73" w:rsidSect="00195110">
          <w:headerReference w:type="default" r:id="rId8"/>
          <w:footerReference w:type="first" r:id="rId9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9A2C73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r w:rsidR="0001532F">
        <w:rPr>
          <w:rFonts w:ascii="PT Astra Serif" w:hAnsi="PT Astra Serif"/>
          <w:sz w:val="28"/>
          <w:szCs w:val="28"/>
        </w:rPr>
        <w:t>В.Н.Разумков</w:t>
      </w:r>
    </w:p>
    <w:p w:rsidR="00C00037" w:rsidRPr="009A2C73" w:rsidRDefault="00C00037" w:rsidP="005F5960">
      <w:pPr>
        <w:autoSpaceDE w:val="0"/>
        <w:ind w:left="5670"/>
        <w:jc w:val="center"/>
        <w:rPr>
          <w:rFonts w:ascii="PT Astra Serif" w:hAnsi="PT Astra Serif"/>
          <w:sz w:val="28"/>
          <w:szCs w:val="28"/>
        </w:rPr>
      </w:pPr>
      <w:r w:rsidRPr="009A2C73">
        <w:rPr>
          <w:rFonts w:ascii="PT Astra Serif" w:hAnsi="PT Astra Serif"/>
          <w:sz w:val="28"/>
          <w:szCs w:val="28"/>
        </w:rPr>
        <w:lastRenderedPageBreak/>
        <w:t>У</w:t>
      </w:r>
      <w:r w:rsidR="0016382B" w:rsidRPr="009A2C73">
        <w:rPr>
          <w:rFonts w:ascii="PT Astra Serif" w:hAnsi="PT Astra Serif"/>
          <w:sz w:val="28"/>
          <w:szCs w:val="28"/>
        </w:rPr>
        <w:t xml:space="preserve">ТВЕРЖДЕНЫ </w:t>
      </w:r>
    </w:p>
    <w:p w:rsidR="0016382B" w:rsidRPr="009A2C73" w:rsidRDefault="0016382B" w:rsidP="005F5960">
      <w:pPr>
        <w:autoSpaceDE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C00037" w:rsidRPr="009A2C73" w:rsidRDefault="0016382B" w:rsidP="005F5960">
      <w:pPr>
        <w:autoSpaceDE w:val="0"/>
        <w:ind w:left="5670"/>
        <w:jc w:val="center"/>
        <w:rPr>
          <w:rFonts w:ascii="PT Astra Serif" w:hAnsi="PT Astra Serif"/>
          <w:sz w:val="28"/>
          <w:szCs w:val="28"/>
        </w:rPr>
      </w:pPr>
      <w:r w:rsidRPr="009A2C73">
        <w:rPr>
          <w:rFonts w:ascii="PT Astra Serif" w:hAnsi="PT Astra Serif"/>
          <w:sz w:val="28"/>
          <w:szCs w:val="28"/>
        </w:rPr>
        <w:t>п</w:t>
      </w:r>
      <w:r w:rsidR="00C00037" w:rsidRPr="009A2C73">
        <w:rPr>
          <w:rFonts w:ascii="PT Astra Serif" w:hAnsi="PT Astra Serif"/>
          <w:sz w:val="28"/>
          <w:szCs w:val="28"/>
        </w:rPr>
        <w:t>остановлениемПравительства Ульяновской области</w:t>
      </w:r>
    </w:p>
    <w:p w:rsidR="00C00037" w:rsidRPr="009A2C73" w:rsidRDefault="00C00037" w:rsidP="005F5960">
      <w:pPr>
        <w:autoSpaceDE w:val="0"/>
        <w:ind w:left="5103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426CD" w:rsidRPr="009A2C73" w:rsidRDefault="007426CD" w:rsidP="005F5960">
      <w:pPr>
        <w:autoSpaceDE w:val="0"/>
        <w:ind w:left="5103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426CD" w:rsidRPr="009A2C73" w:rsidRDefault="007426CD" w:rsidP="005F5960">
      <w:pPr>
        <w:autoSpaceDE w:val="0"/>
        <w:ind w:left="5103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426CD" w:rsidRPr="009A2C73" w:rsidRDefault="007426CD" w:rsidP="005F5960">
      <w:pPr>
        <w:autoSpaceDE w:val="0"/>
        <w:ind w:left="5103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C61AA" w:rsidRPr="009A2C73" w:rsidRDefault="00B1434C" w:rsidP="00750E64">
      <w:pPr>
        <w:autoSpaceDE w:val="0"/>
        <w:ind w:left="3540"/>
        <w:rPr>
          <w:rFonts w:ascii="PT Astra Serif" w:hAnsi="PT Astra Serif"/>
          <w:b/>
          <w:bCs/>
          <w:sz w:val="28"/>
          <w:szCs w:val="28"/>
        </w:rPr>
      </w:pPr>
      <w:r w:rsidRPr="009A2C73"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0307DB" w:rsidRPr="00740BC5" w:rsidRDefault="000307DB" w:rsidP="000307DB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740BC5">
        <w:rPr>
          <w:rFonts w:ascii="PT Astra Serif" w:hAnsi="PT Astra Serif"/>
          <w:b/>
          <w:bCs/>
          <w:sz w:val="28"/>
          <w:szCs w:val="28"/>
          <w:lang w:eastAsia="ru-RU"/>
        </w:rPr>
        <w:t xml:space="preserve">предоставления субсидий из областного </w:t>
      </w:r>
    </w:p>
    <w:p w:rsidR="000307DB" w:rsidRPr="00740BC5" w:rsidRDefault="000307DB" w:rsidP="000307DB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740BC5">
        <w:rPr>
          <w:rFonts w:ascii="PT Astra Serif" w:hAnsi="PT Astra Serif"/>
          <w:b/>
          <w:bCs/>
          <w:sz w:val="28"/>
          <w:szCs w:val="28"/>
          <w:lang w:eastAsia="ru-RU"/>
        </w:rPr>
        <w:t xml:space="preserve">бюджета Ульяновской области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 </w:t>
      </w:r>
    </w:p>
    <w:p w:rsidR="000307DB" w:rsidRPr="00740BC5" w:rsidRDefault="000307DB" w:rsidP="000307DB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740BC5">
        <w:rPr>
          <w:rFonts w:ascii="PT Astra Serif" w:hAnsi="PT Astra Serif"/>
          <w:b/>
          <w:bCs/>
          <w:sz w:val="28"/>
          <w:szCs w:val="28"/>
          <w:lang w:eastAsia="ru-RU"/>
        </w:rPr>
        <w:t>в целях финансового обеспечения части их затрат, связанных</w:t>
      </w:r>
    </w:p>
    <w:p w:rsidR="000307DB" w:rsidRDefault="000307DB" w:rsidP="000307DB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740BC5">
        <w:rPr>
          <w:rFonts w:ascii="PT Astra Serif" w:hAnsi="PT Astra Serif"/>
          <w:b/>
          <w:bCs/>
          <w:sz w:val="28"/>
          <w:szCs w:val="28"/>
          <w:lang w:eastAsia="ru-RU"/>
        </w:rPr>
        <w:t>с поддержкой общественных инициатив, в рамках которых реализуются мероприятия, направленные на создание модульных некапитальных средств размещения (кемпингов и автокемпингов) на территории Ульяновской области</w:t>
      </w:r>
    </w:p>
    <w:p w:rsidR="00C85CD5" w:rsidRPr="009A2C73" w:rsidRDefault="00C85CD5" w:rsidP="00C85CD5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7A0A6D" w:rsidRPr="00ED59FA" w:rsidRDefault="009A2C73" w:rsidP="00663EA1">
      <w:pPr>
        <w:widowControl w:val="0"/>
        <w:tabs>
          <w:tab w:val="left" w:pos="284"/>
        </w:tabs>
        <w:autoSpaceDE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D59FA">
        <w:rPr>
          <w:rFonts w:ascii="PT Astra Serif" w:hAnsi="PT Astra Serif"/>
          <w:spacing w:val="-4"/>
          <w:sz w:val="28"/>
          <w:szCs w:val="28"/>
        </w:rPr>
        <w:t xml:space="preserve">1. </w:t>
      </w:r>
      <w:r w:rsidR="007A0A6D" w:rsidRPr="00ED59FA">
        <w:rPr>
          <w:rFonts w:ascii="PT Astra Serif" w:hAnsi="PT Astra Serif"/>
          <w:spacing w:val="-4"/>
          <w:sz w:val="28"/>
          <w:szCs w:val="28"/>
        </w:rPr>
        <w:t xml:space="preserve">НастоящиеПравила </w:t>
      </w:r>
      <w:r w:rsidR="00983F23">
        <w:rPr>
          <w:rFonts w:ascii="PT Astra Serif" w:hAnsi="PT Astra Serif"/>
          <w:spacing w:val="-4"/>
          <w:sz w:val="28"/>
          <w:szCs w:val="28"/>
        </w:rPr>
        <w:t>устанавливают</w:t>
      </w:r>
      <w:r w:rsidR="007A0A6D" w:rsidRPr="00ED59FA">
        <w:rPr>
          <w:rFonts w:ascii="PT Astra Serif" w:hAnsi="PT Astra Serif"/>
          <w:spacing w:val="-4"/>
          <w:sz w:val="28"/>
          <w:szCs w:val="28"/>
        </w:rPr>
        <w:t xml:space="preserve"> порядок предоставления </w:t>
      </w:r>
      <w:r w:rsidR="00663EA1" w:rsidRPr="00663EA1">
        <w:rPr>
          <w:rFonts w:ascii="PT Astra Serif" w:hAnsi="PT Astra Serif"/>
          <w:spacing w:val="-4"/>
          <w:sz w:val="28"/>
          <w:szCs w:val="28"/>
        </w:rPr>
        <w:t xml:space="preserve">субсидий </w:t>
      </w:r>
      <w:r w:rsidR="00340BD6">
        <w:rPr>
          <w:rFonts w:ascii="PT Astra Serif" w:hAnsi="PT Astra Serif"/>
          <w:spacing w:val="-4"/>
          <w:sz w:val="28"/>
          <w:szCs w:val="28"/>
        </w:rPr>
        <w:br/>
      </w:r>
      <w:r w:rsidR="00663EA1" w:rsidRPr="00663EA1">
        <w:rPr>
          <w:rFonts w:ascii="PT Astra Serif" w:hAnsi="PT Astra Serif"/>
          <w:spacing w:val="-4"/>
          <w:sz w:val="28"/>
          <w:szCs w:val="28"/>
        </w:rPr>
        <w:t xml:space="preserve">из областного бюджета Ульяновской области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 в целях финансового обеспечения части их затрат, связанныхс поддержкой общественных инициатив, </w:t>
      </w:r>
      <w:r w:rsidR="00340BD6">
        <w:rPr>
          <w:rFonts w:ascii="PT Astra Serif" w:hAnsi="PT Astra Serif"/>
          <w:spacing w:val="-4"/>
          <w:sz w:val="28"/>
          <w:szCs w:val="28"/>
        </w:rPr>
        <w:br/>
      </w:r>
      <w:r w:rsidR="00663EA1" w:rsidRPr="00663EA1">
        <w:rPr>
          <w:rFonts w:ascii="PT Astra Serif" w:hAnsi="PT Astra Serif"/>
          <w:spacing w:val="-4"/>
          <w:sz w:val="28"/>
          <w:szCs w:val="28"/>
        </w:rPr>
        <w:t>в рамках которых реализуются мероприятия, направленные на создание модульных некапитальных средств размещения (кемпингов и автокемпингов) на территории Ульяновской области</w:t>
      </w:r>
      <w:r w:rsidR="007A0A6D" w:rsidRPr="00ED59FA">
        <w:rPr>
          <w:rFonts w:ascii="PT Astra Serif" w:hAnsi="PT Astra Serif"/>
          <w:sz w:val="28"/>
          <w:szCs w:val="28"/>
        </w:rPr>
        <w:t>(</w:t>
      </w:r>
      <w:r w:rsidR="001265F8" w:rsidRPr="00B606E4">
        <w:rPr>
          <w:rFonts w:ascii="PT Astra Serif" w:hAnsi="PT Astra Serif"/>
          <w:sz w:val="28"/>
          <w:szCs w:val="28"/>
        </w:rPr>
        <w:t>далее</w:t>
      </w:r>
      <w:r w:rsidR="001265F8">
        <w:rPr>
          <w:rFonts w:ascii="PT Astra Serif" w:hAnsi="PT Astra Serif"/>
          <w:sz w:val="28"/>
          <w:szCs w:val="28"/>
        </w:rPr>
        <w:t xml:space="preserve"> также</w:t>
      </w:r>
      <w:r w:rsidR="001265F8" w:rsidRPr="00B606E4">
        <w:rPr>
          <w:rFonts w:ascii="PT Astra Serif" w:hAnsi="PT Astra Serif"/>
          <w:sz w:val="28"/>
          <w:szCs w:val="28"/>
        </w:rPr>
        <w:t xml:space="preserve"> – </w:t>
      </w:r>
      <w:r w:rsidR="001265F8">
        <w:rPr>
          <w:rFonts w:ascii="PT Astra Serif" w:hAnsi="PT Astra Serif"/>
          <w:sz w:val="28"/>
          <w:szCs w:val="28"/>
        </w:rPr>
        <w:t xml:space="preserve">субъекты туристской индустрии, </w:t>
      </w:r>
      <w:r w:rsidR="001265F8" w:rsidRPr="00B606E4">
        <w:rPr>
          <w:rFonts w:ascii="PT Astra Serif" w:hAnsi="PT Astra Serif"/>
          <w:sz w:val="28"/>
          <w:szCs w:val="28"/>
        </w:rPr>
        <w:t>субсидии</w:t>
      </w:r>
      <w:r w:rsidR="001265F8">
        <w:rPr>
          <w:rFonts w:ascii="PT Astra Serif" w:hAnsi="PT Astra Serif"/>
          <w:sz w:val="28"/>
          <w:szCs w:val="28"/>
        </w:rPr>
        <w:t xml:space="preserve"> соответственно</w:t>
      </w:r>
      <w:r w:rsidR="007A0A6D" w:rsidRPr="00ED59FA">
        <w:rPr>
          <w:rFonts w:ascii="PT Astra Serif" w:hAnsi="PT Astra Serif"/>
          <w:sz w:val="28"/>
          <w:szCs w:val="28"/>
        </w:rPr>
        <w:t>).</w:t>
      </w:r>
    </w:p>
    <w:p w:rsidR="00C51F7A" w:rsidRPr="00C51F7A" w:rsidRDefault="00C51F7A" w:rsidP="00C51F7A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51F7A">
        <w:rPr>
          <w:rFonts w:ascii="PT Astra Serif" w:hAnsi="PT Astra Serif"/>
          <w:sz w:val="28"/>
          <w:szCs w:val="28"/>
        </w:rPr>
        <w:t xml:space="preserve">2. Субсидии предоставляются в пределах бюджетных ассигнований, предусмотренных в областном бюджете Ульяновской области </w:t>
      </w:r>
      <w:r w:rsidR="005502E1">
        <w:rPr>
          <w:rFonts w:ascii="PT Astra Serif" w:hAnsi="PT Astra Serif"/>
          <w:sz w:val="28"/>
          <w:szCs w:val="28"/>
        </w:rPr>
        <w:br/>
      </w:r>
      <w:r w:rsidRPr="00C51F7A">
        <w:rPr>
          <w:rFonts w:ascii="PT Astra Serif" w:hAnsi="PT Astra Serif"/>
          <w:sz w:val="28"/>
          <w:szCs w:val="28"/>
        </w:rPr>
        <w:t>на соответствующий финансовый год и плановый период, и лимитов бюджетных обязательств на предоставление субсидий, доведённых до Правительства Ульяновской области (далее также – Правительство) как получателя средств областного бюджета Ульяновской области.</w:t>
      </w:r>
    </w:p>
    <w:p w:rsidR="00C51F7A" w:rsidRPr="00C51F7A" w:rsidRDefault="00C51F7A" w:rsidP="002A3CB0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51F7A">
        <w:rPr>
          <w:rFonts w:ascii="PT Astra Serif" w:hAnsi="PT Astra Serif"/>
          <w:sz w:val="28"/>
          <w:szCs w:val="28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портал, сеть «Интернет» соответственно) </w:t>
      </w:r>
      <w:r w:rsidR="009F7EC4">
        <w:rPr>
          <w:rFonts w:ascii="PT Astra Serif" w:hAnsi="PT Astra Serif"/>
          <w:sz w:val="28"/>
          <w:szCs w:val="28"/>
        </w:rPr>
        <w:br/>
      </w:r>
      <w:r w:rsidRPr="00C51F7A">
        <w:rPr>
          <w:rFonts w:ascii="PT Astra Serif" w:hAnsi="PT Astra Serif"/>
          <w:sz w:val="28"/>
          <w:szCs w:val="28"/>
        </w:rPr>
        <w:t xml:space="preserve">в установленных Министерством финансов Российской Федерации порядке </w:t>
      </w:r>
      <w:r w:rsidR="009F7EC4">
        <w:rPr>
          <w:rFonts w:ascii="PT Astra Serif" w:hAnsi="PT Astra Serif"/>
          <w:sz w:val="28"/>
          <w:szCs w:val="28"/>
        </w:rPr>
        <w:br/>
      </w:r>
      <w:r w:rsidRPr="00C51F7A">
        <w:rPr>
          <w:rFonts w:ascii="PT Astra Serif" w:hAnsi="PT Astra Serif"/>
          <w:sz w:val="28"/>
          <w:szCs w:val="28"/>
        </w:rPr>
        <w:t xml:space="preserve">и объёме при составлении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</w:t>
      </w:r>
      <w:r w:rsidR="00207AC3">
        <w:rPr>
          <w:rFonts w:ascii="PT Astra Serif" w:hAnsi="PT Astra Serif"/>
          <w:sz w:val="28"/>
          <w:szCs w:val="28"/>
        </w:rPr>
        <w:br/>
      </w:r>
      <w:r w:rsidRPr="00C51F7A">
        <w:rPr>
          <w:rFonts w:ascii="PT Astra Serif" w:hAnsi="PT Astra Serif"/>
          <w:sz w:val="28"/>
          <w:szCs w:val="28"/>
        </w:rPr>
        <w:t>об областном бюджете Ульяновской области на соответствующий финансовый год и плановый период).</w:t>
      </w:r>
    </w:p>
    <w:p w:rsidR="002A3CB0" w:rsidRDefault="00C51F7A" w:rsidP="00C51F7A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51F7A">
        <w:rPr>
          <w:rFonts w:ascii="PT Astra Serif" w:hAnsi="PT Astra Serif"/>
          <w:sz w:val="28"/>
          <w:szCs w:val="28"/>
        </w:rPr>
        <w:lastRenderedPageBreak/>
        <w:t xml:space="preserve">3. </w:t>
      </w:r>
      <w:r w:rsidR="00267EAF">
        <w:rPr>
          <w:rFonts w:ascii="PT Astra Serif" w:hAnsi="PT Astra Serif"/>
          <w:sz w:val="28"/>
          <w:szCs w:val="28"/>
        </w:rPr>
        <w:t xml:space="preserve">Субсидии предоставляются субъектам туристической индустрии </w:t>
      </w:r>
      <w:r w:rsidR="00267EAF">
        <w:rPr>
          <w:rFonts w:ascii="PT Astra Serif" w:hAnsi="PT Astra Serif"/>
          <w:sz w:val="28"/>
          <w:szCs w:val="28"/>
        </w:rPr>
        <w:br/>
        <w:t>по результатам конкурсного отбора</w:t>
      </w:r>
      <w:r w:rsidRPr="00C51F7A">
        <w:rPr>
          <w:rFonts w:ascii="PT Astra Serif" w:hAnsi="PT Astra Serif"/>
          <w:sz w:val="28"/>
          <w:szCs w:val="28"/>
        </w:rPr>
        <w:t xml:space="preserve">(далее – конкурс), проводимого </w:t>
      </w:r>
      <w:r w:rsidR="00903FAA">
        <w:rPr>
          <w:rFonts w:ascii="PT Astra Serif" w:hAnsi="PT Astra Serif"/>
          <w:sz w:val="28"/>
          <w:szCs w:val="28"/>
        </w:rPr>
        <w:br/>
      </w:r>
      <w:r w:rsidRPr="00C51F7A">
        <w:rPr>
          <w:rFonts w:ascii="PT Astra Serif" w:hAnsi="PT Astra Serif"/>
          <w:sz w:val="28"/>
          <w:szCs w:val="28"/>
        </w:rPr>
        <w:t>в соответствии с настоящими Правилами. Конкурс организуется областным государственным казённым учреждением «Агентство по туризму Ульяновской области» (далее – Агентство).</w:t>
      </w:r>
    </w:p>
    <w:p w:rsidR="00F76995" w:rsidRDefault="00FB459D" w:rsidP="0044709E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07379">
        <w:rPr>
          <w:rFonts w:ascii="PT Astra Serif" w:hAnsi="PT Astra Serif"/>
          <w:sz w:val="28"/>
          <w:szCs w:val="28"/>
        </w:rPr>
        <w:t xml:space="preserve">4. </w:t>
      </w:r>
      <w:bookmarkStart w:id="14" w:name="_Hlk98944545"/>
      <w:r w:rsidR="00F76995" w:rsidRPr="00207379">
        <w:rPr>
          <w:rFonts w:ascii="PT Astra Serif" w:hAnsi="PT Astra Serif"/>
          <w:sz w:val="28"/>
          <w:szCs w:val="28"/>
        </w:rPr>
        <w:t>Субъекты туристской индустрии должны реализовывать следующие проекты, направленные на поддержку общественных инициатив (далее – проекты):</w:t>
      </w:r>
    </w:p>
    <w:p w:rsidR="00C1343B" w:rsidRPr="00732A4F" w:rsidRDefault="0044709E" w:rsidP="0044709E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32A4F">
        <w:rPr>
          <w:rFonts w:ascii="PT Astra Serif" w:hAnsi="PT Astra Serif"/>
          <w:sz w:val="28"/>
          <w:szCs w:val="28"/>
        </w:rPr>
        <w:t xml:space="preserve">1) создание </w:t>
      </w:r>
      <w:r w:rsidRPr="00732A4F">
        <w:rPr>
          <w:rFonts w:ascii="PT Astra Serif" w:hAnsi="PT Astra Serif" w:cs="Arial"/>
          <w:sz w:val="28"/>
          <w:szCs w:val="28"/>
          <w:lang w:eastAsia="ru-RU"/>
        </w:rPr>
        <w:t>модульных некапитальных средств размещения;</w:t>
      </w:r>
    </w:p>
    <w:p w:rsidR="0044709E" w:rsidRPr="00732A4F" w:rsidRDefault="0044709E" w:rsidP="0044709E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732A4F">
        <w:rPr>
          <w:rFonts w:ascii="PT Astra Serif" w:hAnsi="PT Astra Serif" w:cs="Arial"/>
          <w:sz w:val="28"/>
          <w:szCs w:val="28"/>
          <w:lang w:eastAsia="ru-RU"/>
        </w:rPr>
        <w:t xml:space="preserve">2) создание объектов </w:t>
      </w:r>
      <w:r w:rsidR="0054682C" w:rsidRPr="00732A4F">
        <w:rPr>
          <w:rFonts w:ascii="PT Astra Serif" w:hAnsi="PT Astra Serif" w:cs="Arial"/>
          <w:sz w:val="28"/>
          <w:szCs w:val="28"/>
          <w:lang w:eastAsia="ru-RU"/>
        </w:rPr>
        <w:t>кемпинг-размещения;</w:t>
      </w:r>
    </w:p>
    <w:p w:rsidR="0054682C" w:rsidRPr="00732A4F" w:rsidRDefault="0054682C" w:rsidP="0044709E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732A4F">
        <w:rPr>
          <w:rFonts w:ascii="PT Astra Serif" w:hAnsi="PT Astra Serif" w:cs="Arial"/>
          <w:sz w:val="28"/>
          <w:szCs w:val="28"/>
          <w:lang w:eastAsia="ru-RU"/>
        </w:rPr>
        <w:t>3) создание кемпстоянок;</w:t>
      </w:r>
    </w:p>
    <w:p w:rsidR="0054682C" w:rsidRPr="00732A4F" w:rsidRDefault="0054682C" w:rsidP="0044709E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732A4F">
        <w:rPr>
          <w:rFonts w:ascii="PT Astra Serif" w:hAnsi="PT Astra Serif" w:cs="Arial"/>
          <w:sz w:val="28"/>
          <w:szCs w:val="28"/>
          <w:lang w:eastAsia="ru-RU"/>
        </w:rPr>
        <w:t xml:space="preserve">4) приобретение кемпинговых палаток и других видов оборудования, </w:t>
      </w:r>
      <w:r w:rsidR="00EA696D" w:rsidRPr="00732A4F">
        <w:rPr>
          <w:rFonts w:ascii="PT Astra Serif" w:hAnsi="PT Astra Serif" w:cs="Arial"/>
          <w:sz w:val="28"/>
          <w:szCs w:val="28"/>
          <w:lang w:eastAsia="ru-RU"/>
        </w:rPr>
        <w:br/>
      </w:r>
      <w:r w:rsidRPr="00732A4F">
        <w:rPr>
          <w:rFonts w:ascii="PT Astra Serif" w:hAnsi="PT Astra Serif" w:cs="Arial"/>
          <w:sz w:val="28"/>
          <w:szCs w:val="28"/>
          <w:lang w:eastAsia="ru-RU"/>
        </w:rPr>
        <w:t>используемого для организации пребывания (ночлега);</w:t>
      </w:r>
    </w:p>
    <w:p w:rsidR="0054682C" w:rsidRPr="00732A4F" w:rsidRDefault="0054682C" w:rsidP="0044709E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732A4F">
        <w:rPr>
          <w:rFonts w:ascii="PT Astra Serif" w:hAnsi="PT Astra Serif" w:cs="Arial"/>
          <w:sz w:val="28"/>
          <w:szCs w:val="28"/>
          <w:lang w:eastAsia="ru-RU"/>
        </w:rPr>
        <w:t>5) обустройство жилой и рекреационной зон;</w:t>
      </w:r>
    </w:p>
    <w:p w:rsidR="0054682C" w:rsidRPr="00732A4F" w:rsidRDefault="0054682C" w:rsidP="0044709E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732A4F">
        <w:rPr>
          <w:rFonts w:ascii="PT Astra Serif" w:hAnsi="PT Astra Serif" w:cs="Arial"/>
          <w:sz w:val="28"/>
          <w:szCs w:val="28"/>
          <w:lang w:eastAsia="ru-RU"/>
        </w:rPr>
        <w:t>6) оборудование санитарных узлов (мест общего пользования);</w:t>
      </w:r>
    </w:p>
    <w:p w:rsidR="00EA696D" w:rsidRPr="00732A4F" w:rsidRDefault="0054682C" w:rsidP="0044709E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732A4F">
        <w:rPr>
          <w:rFonts w:ascii="PT Astra Serif" w:hAnsi="PT Astra Serif" w:cs="Arial"/>
          <w:sz w:val="28"/>
          <w:szCs w:val="28"/>
          <w:lang w:eastAsia="ru-RU"/>
        </w:rPr>
        <w:t>7) обеспечение доступа для лиц с ограниченными возможностями здор</w:t>
      </w:r>
      <w:r w:rsidRPr="00732A4F">
        <w:rPr>
          <w:rFonts w:ascii="PT Astra Serif" w:hAnsi="PT Astra Serif" w:cs="Arial"/>
          <w:sz w:val="28"/>
          <w:szCs w:val="28"/>
          <w:lang w:eastAsia="ru-RU"/>
        </w:rPr>
        <w:t>о</w:t>
      </w:r>
      <w:r w:rsidRPr="00732A4F">
        <w:rPr>
          <w:rFonts w:ascii="PT Astra Serif" w:hAnsi="PT Astra Serif" w:cs="Arial"/>
          <w:sz w:val="28"/>
          <w:szCs w:val="28"/>
          <w:lang w:eastAsia="ru-RU"/>
        </w:rPr>
        <w:t>вья</w:t>
      </w:r>
      <w:r w:rsidR="00EA696D" w:rsidRPr="00732A4F">
        <w:rPr>
          <w:rFonts w:ascii="PT Astra Serif" w:hAnsi="PT Astra Serif" w:cs="Arial"/>
          <w:sz w:val="28"/>
          <w:szCs w:val="28"/>
          <w:lang w:eastAsia="ru-RU"/>
        </w:rPr>
        <w:t>;</w:t>
      </w:r>
    </w:p>
    <w:p w:rsidR="0054682C" w:rsidRDefault="00EA696D" w:rsidP="0044709E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732A4F">
        <w:rPr>
          <w:rFonts w:ascii="PT Astra Serif" w:hAnsi="PT Astra Serif" w:cs="Arial"/>
          <w:sz w:val="28"/>
          <w:szCs w:val="28"/>
          <w:lang w:eastAsia="ru-RU"/>
        </w:rPr>
        <w:t xml:space="preserve">8) </w:t>
      </w:r>
      <w:r w:rsidR="0054682C" w:rsidRPr="00732A4F">
        <w:rPr>
          <w:rFonts w:ascii="PT Astra Serif" w:hAnsi="PT Astra Serif" w:cs="Arial"/>
          <w:sz w:val="28"/>
          <w:szCs w:val="28"/>
          <w:lang w:eastAsia="ru-RU"/>
        </w:rPr>
        <w:t>создание системы визуальной информации и навигации.</w:t>
      </w:r>
    </w:p>
    <w:p w:rsidR="00CF2719" w:rsidRPr="00C63372" w:rsidRDefault="00CF2719" w:rsidP="00CF2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>Проект реализуется субъектом туристской индустрии в течении года п</w:t>
      </w:r>
      <w:r>
        <w:rPr>
          <w:rFonts w:ascii="PT Astra Serif" w:hAnsi="PT Astra Serif" w:cs="Arial"/>
          <w:sz w:val="28"/>
          <w:szCs w:val="28"/>
          <w:lang w:eastAsia="ru-RU"/>
        </w:rPr>
        <w:t>о</w:t>
      </w:r>
      <w:r>
        <w:rPr>
          <w:rFonts w:ascii="PT Astra Serif" w:hAnsi="PT Astra Serif" w:cs="Arial"/>
          <w:sz w:val="28"/>
          <w:szCs w:val="28"/>
          <w:lang w:eastAsia="ru-RU"/>
        </w:rPr>
        <w:t>лучения субсидии.</w:t>
      </w:r>
    </w:p>
    <w:bookmarkEnd w:id="14"/>
    <w:p w:rsidR="00EE51AC" w:rsidRPr="00732A4F" w:rsidRDefault="00207379" w:rsidP="00FB459D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="00EE51AC" w:rsidRPr="00732A4F">
        <w:rPr>
          <w:rFonts w:ascii="PT Astra Serif" w:hAnsi="PT Astra Serif"/>
          <w:sz w:val="28"/>
          <w:szCs w:val="28"/>
        </w:rPr>
        <w:t>Субсидии предоставляются в целях софинансирования расходных обязательств субъект</w:t>
      </w:r>
      <w:r w:rsidR="005C5A21" w:rsidRPr="00732A4F">
        <w:rPr>
          <w:rFonts w:ascii="PT Astra Serif" w:hAnsi="PT Astra Serif"/>
          <w:sz w:val="28"/>
          <w:szCs w:val="28"/>
        </w:rPr>
        <w:t>ов</w:t>
      </w:r>
      <w:r w:rsidR="00EE51AC" w:rsidRPr="00732A4F">
        <w:rPr>
          <w:rFonts w:ascii="PT Astra Serif" w:hAnsi="PT Astra Serif"/>
          <w:sz w:val="28"/>
          <w:szCs w:val="28"/>
        </w:rPr>
        <w:t xml:space="preserve"> туристкой индустрии </w:t>
      </w:r>
      <w:r w:rsidR="005C5A21" w:rsidRPr="00732A4F">
        <w:rPr>
          <w:rFonts w:ascii="PT Astra Serif" w:hAnsi="PT Astra Serif"/>
          <w:sz w:val="28"/>
          <w:szCs w:val="28"/>
        </w:rPr>
        <w:t>по реализации</w:t>
      </w:r>
      <w:r>
        <w:rPr>
          <w:rFonts w:ascii="PT Astra Serif" w:hAnsi="PT Astra Serif"/>
          <w:sz w:val="28"/>
          <w:szCs w:val="28"/>
        </w:rPr>
        <w:t xml:space="preserve"> проектов</w:t>
      </w:r>
      <w:r w:rsidR="005C5A21" w:rsidRPr="00732A4F">
        <w:rPr>
          <w:rFonts w:ascii="PT Astra Serif" w:hAnsi="PT Astra Serif"/>
          <w:sz w:val="28"/>
          <w:szCs w:val="28"/>
        </w:rPr>
        <w:t xml:space="preserve">, </w:t>
      </w:r>
      <w:r w:rsidR="00EE51AC" w:rsidRPr="00732A4F">
        <w:rPr>
          <w:rFonts w:ascii="PT Astra Serif" w:hAnsi="PT Astra Serif"/>
          <w:sz w:val="28"/>
          <w:szCs w:val="28"/>
        </w:rPr>
        <w:t>в том числе следующих расходов:</w:t>
      </w:r>
    </w:p>
    <w:p w:rsidR="00F642C0" w:rsidRPr="00732A4F" w:rsidRDefault="00F642C0" w:rsidP="00F642C0">
      <w:pPr>
        <w:pStyle w:val="af3"/>
        <w:numPr>
          <w:ilvl w:val="0"/>
          <w:numId w:val="7"/>
        </w:numPr>
        <w:autoSpaceDE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732A4F">
        <w:rPr>
          <w:rFonts w:ascii="PT Astra Serif" w:hAnsi="PT Astra Serif"/>
          <w:sz w:val="28"/>
          <w:szCs w:val="28"/>
        </w:rPr>
        <w:t>оплата работ, услуг, уплата арендной платы за пользование имуществом</w:t>
      </w:r>
    </w:p>
    <w:p w:rsidR="00F642C0" w:rsidRPr="00732A4F" w:rsidRDefault="00F642C0" w:rsidP="00F642C0">
      <w:pPr>
        <w:autoSpaceDE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732A4F">
        <w:rPr>
          <w:rFonts w:ascii="PT Astra Serif" w:hAnsi="PT Astra Serif"/>
          <w:sz w:val="28"/>
          <w:szCs w:val="28"/>
        </w:rPr>
        <w:t>(за исключением земельных участков и других обособленных природных объектов) и иные расходы,соответствующие целям предоставления субсидии;</w:t>
      </w:r>
    </w:p>
    <w:p w:rsidR="00F642C0" w:rsidRPr="00F642C0" w:rsidRDefault="00F642C0" w:rsidP="00F642C0">
      <w:pPr>
        <w:autoSpaceDE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732A4F">
        <w:rPr>
          <w:rFonts w:ascii="PT Astra Serif" w:hAnsi="PT Astra Serif"/>
          <w:sz w:val="28"/>
          <w:szCs w:val="28"/>
        </w:rPr>
        <w:tab/>
        <w:t>2) на приобретение нефинансовых активов</w:t>
      </w:r>
      <w:r w:rsidR="001A6A07" w:rsidRPr="00732A4F">
        <w:rPr>
          <w:rFonts w:ascii="PT Astra Serif" w:hAnsi="PT Astra Serif"/>
          <w:sz w:val="28"/>
          <w:szCs w:val="28"/>
        </w:rPr>
        <w:t xml:space="preserve">, в том числе </w:t>
      </w:r>
      <w:r w:rsidR="00736758" w:rsidRPr="00732A4F">
        <w:rPr>
          <w:rFonts w:ascii="PT Astra Serif" w:hAnsi="PT Astra Serif"/>
          <w:sz w:val="28"/>
          <w:szCs w:val="28"/>
        </w:rPr>
        <w:t xml:space="preserve">на улучшение земель, приобретение объектов интеллектуальной собственности, информационного и компьютерного телекоммуникационного оборудования </w:t>
      </w:r>
      <w:r w:rsidR="00B76C8E" w:rsidRPr="00732A4F">
        <w:rPr>
          <w:rFonts w:ascii="PT Astra Serif" w:hAnsi="PT Astra Serif"/>
          <w:sz w:val="28"/>
          <w:szCs w:val="28"/>
        </w:rPr>
        <w:br/>
      </w:r>
      <w:r w:rsidR="00736758" w:rsidRPr="00732A4F">
        <w:rPr>
          <w:rFonts w:ascii="PT Astra Serif" w:hAnsi="PT Astra Serif"/>
          <w:sz w:val="28"/>
          <w:szCs w:val="28"/>
        </w:rPr>
        <w:t xml:space="preserve">и прочего оборудования, включая хозяйственный инвентарь, используемого для достижения, целей </w:t>
      </w:r>
      <w:r w:rsidR="00207379">
        <w:rPr>
          <w:rFonts w:ascii="PT Astra Serif" w:hAnsi="PT Astra Serif"/>
          <w:sz w:val="28"/>
          <w:szCs w:val="28"/>
        </w:rPr>
        <w:t>проектов</w:t>
      </w:r>
      <w:r w:rsidR="00736758" w:rsidRPr="00732A4F">
        <w:rPr>
          <w:rFonts w:ascii="PT Astra Serif" w:hAnsi="PT Astra Serif"/>
          <w:sz w:val="28"/>
          <w:szCs w:val="28"/>
        </w:rPr>
        <w:t>.</w:t>
      </w:r>
    </w:p>
    <w:p w:rsidR="00471DE1" w:rsidRPr="00C63372" w:rsidRDefault="00863417" w:rsidP="00471DE1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471DE1" w:rsidRPr="00C63372">
        <w:rPr>
          <w:rFonts w:ascii="PT Astra Serif" w:hAnsi="PT Astra Serif"/>
          <w:sz w:val="28"/>
          <w:szCs w:val="28"/>
        </w:rPr>
        <w:t>. Субъекты туристской индустрии по состоянию на первое число месяца, предшествующего месяцу, в котором субъектом туристской индустрии представлены документы (копии документов), необходимые для участия                     в конкурсе, должны соответствовать следующим требованиям:</w:t>
      </w:r>
    </w:p>
    <w:p w:rsidR="00471DE1" w:rsidRDefault="00471DE1" w:rsidP="00471DE1">
      <w:pPr>
        <w:autoSpaceDE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субъект туристкой индустрии – юридическое лицо не должен являться государственным или муниципальным учреждением;</w:t>
      </w:r>
    </w:p>
    <w:p w:rsidR="00207379" w:rsidRPr="00863417" w:rsidRDefault="00207379" w:rsidP="00863417">
      <w:pPr>
        <w:autoSpaceDE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субъект туристкой индустрии</w:t>
      </w:r>
      <w:r w:rsidR="00863417">
        <w:rPr>
          <w:rFonts w:ascii="PT Astra Serif" w:hAnsi="PT Astra Serif"/>
          <w:sz w:val="28"/>
          <w:szCs w:val="28"/>
        </w:rPr>
        <w:t xml:space="preserve"> должны осуществлять</w:t>
      </w:r>
      <w:r w:rsidR="00874949">
        <w:rPr>
          <w:rFonts w:ascii="PT Astra Serif" w:hAnsi="PT Astra Serif"/>
          <w:sz w:val="28"/>
          <w:szCs w:val="28"/>
        </w:rPr>
        <w:t xml:space="preserve"> в том числе</w:t>
      </w:r>
      <w:r w:rsidR="00863417">
        <w:rPr>
          <w:rFonts w:ascii="PT Astra Serif" w:hAnsi="PT Astra Serif"/>
          <w:sz w:val="28"/>
          <w:szCs w:val="28"/>
        </w:rPr>
        <w:t xml:space="preserve"> следующие виды деятельности: </w:t>
      </w:r>
      <w:r w:rsidRPr="00863417">
        <w:rPr>
          <w:rFonts w:ascii="PT Astra Serif" w:hAnsi="PT Astra Serif"/>
          <w:sz w:val="28"/>
          <w:szCs w:val="28"/>
        </w:rPr>
        <w:t>ОКВЭД 55 (Деятельность по предоставлению мест для временного проживания) либо ОКВЭД 85.11.2 (Деятельность санаторно-курортных учреждений)</w:t>
      </w:r>
      <w:r w:rsidR="00863417">
        <w:rPr>
          <w:rFonts w:ascii="PT Astra Serif" w:hAnsi="PT Astra Serif"/>
          <w:sz w:val="28"/>
          <w:szCs w:val="28"/>
        </w:rPr>
        <w:t>;</w:t>
      </w:r>
    </w:p>
    <w:p w:rsidR="00471DE1" w:rsidRPr="00C63372" w:rsidRDefault="00471DE1" w:rsidP="00471DE1">
      <w:pPr>
        <w:autoSpaceDE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C63372">
        <w:rPr>
          <w:rFonts w:ascii="PT Astra Serif" w:hAnsi="PT Astra Serif"/>
          <w:sz w:val="28"/>
          <w:szCs w:val="28"/>
        </w:rPr>
        <w:t xml:space="preserve">) субъект туристской индустрии </w:t>
      </w:r>
      <w:r>
        <w:rPr>
          <w:rFonts w:ascii="PT Astra Serif" w:hAnsi="PT Astra Serif"/>
          <w:sz w:val="28"/>
          <w:szCs w:val="28"/>
        </w:rPr>
        <w:t>принял</w:t>
      </w:r>
      <w:r w:rsidRPr="00C63372">
        <w:rPr>
          <w:rFonts w:ascii="PT Astra Serif" w:hAnsi="PT Astra Serif"/>
          <w:sz w:val="28"/>
          <w:szCs w:val="28"/>
        </w:rPr>
        <w:t xml:space="preserve"> на себя обязательство </w:t>
      </w:r>
      <w:r>
        <w:rPr>
          <w:rFonts w:ascii="PT Astra Serif" w:hAnsi="PT Astra Serif"/>
          <w:sz w:val="28"/>
          <w:szCs w:val="28"/>
        </w:rPr>
        <w:br/>
      </w:r>
      <w:r w:rsidRPr="00C63372">
        <w:rPr>
          <w:rFonts w:ascii="PT Astra Serif" w:hAnsi="PT Astra Serif"/>
          <w:sz w:val="28"/>
          <w:szCs w:val="28"/>
        </w:rPr>
        <w:t xml:space="preserve">о финансовом обеспечении реализации проекта за счёт собственных средств                   </w:t>
      </w:r>
      <w:r w:rsidRPr="00C63372">
        <w:rPr>
          <w:rFonts w:ascii="PT Astra Serif" w:hAnsi="PT Astra Serif"/>
          <w:sz w:val="28"/>
          <w:szCs w:val="28"/>
        </w:rPr>
        <w:lastRenderedPageBreak/>
        <w:t xml:space="preserve">в объёме, составляющем не менее </w:t>
      </w:r>
      <w:r w:rsidRPr="00C63372">
        <w:rPr>
          <w:rFonts w:ascii="PT Astra Serif" w:hAnsi="PT Astra Serif"/>
          <w:color w:val="000000" w:themeColor="text1"/>
          <w:sz w:val="28"/>
          <w:szCs w:val="28"/>
        </w:rPr>
        <w:t>30</w:t>
      </w:r>
      <w:r w:rsidRPr="00C63372">
        <w:rPr>
          <w:rFonts w:ascii="PT Astra Serif" w:hAnsi="PT Astra Serif"/>
          <w:sz w:val="28"/>
          <w:szCs w:val="28"/>
        </w:rPr>
        <w:t xml:space="preserve"> процентов общего объёма затрат, связанных с реализацией проекта</w:t>
      </w:r>
      <w:r>
        <w:rPr>
          <w:rFonts w:ascii="PT Astra Serif" w:hAnsi="PT Astra Serif"/>
          <w:sz w:val="28"/>
          <w:szCs w:val="28"/>
        </w:rPr>
        <w:t>;</w:t>
      </w:r>
    </w:p>
    <w:p w:rsidR="00471DE1" w:rsidRPr="00C63372" w:rsidRDefault="00471DE1" w:rsidP="00471DE1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C63372">
        <w:rPr>
          <w:rFonts w:ascii="PT Astra Serif" w:hAnsi="PT Astra Serif"/>
          <w:sz w:val="28"/>
          <w:szCs w:val="28"/>
        </w:rPr>
        <w:t xml:space="preserve">) у субъекта туристской индустрии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 а </w:t>
      </w:r>
      <w:r>
        <w:rPr>
          <w:rFonts w:ascii="PT Astra Serif" w:hAnsi="PT Astra Serif"/>
          <w:sz w:val="28"/>
          <w:szCs w:val="28"/>
        </w:rPr>
        <w:t xml:space="preserve">у субъекта туристкой индустрии –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бюджетных инвестиций, предоставленных в соответствии с нормативными правовыми актами Ульяновской области, и </w:t>
      </w:r>
      <w:r w:rsidRPr="00C63372">
        <w:rPr>
          <w:rFonts w:ascii="PT Astra Serif" w:hAnsi="PT Astra Serif"/>
          <w:sz w:val="28"/>
          <w:szCs w:val="28"/>
        </w:rPr>
        <w:t>иная просроченная (неурегулированная) задолженность по денежным обязательствам перед Ульяновской областью;</w:t>
      </w:r>
    </w:p>
    <w:p w:rsidR="00471DE1" w:rsidRDefault="00471DE1" w:rsidP="00471DE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AB004A">
        <w:rPr>
          <w:rFonts w:ascii="PT Astra Serif" w:hAnsi="PT Astra Serif"/>
          <w:sz w:val="28"/>
          <w:szCs w:val="28"/>
        </w:rPr>
        <w:t xml:space="preserve">) в отношении субъекта туристской индустрии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субъект туристкой индустрии – юридическое лицо </w:t>
      </w:r>
      <w:r>
        <w:rPr>
          <w:rFonts w:ascii="PT Astra Serif" w:hAnsi="PT Astra Serif"/>
          <w:sz w:val="28"/>
          <w:szCs w:val="28"/>
        </w:rPr>
        <w:br/>
      </w:r>
      <w:r w:rsidRPr="00AB004A">
        <w:rPr>
          <w:rFonts w:ascii="PT Astra Serif" w:hAnsi="PT Astra Serif"/>
          <w:sz w:val="28"/>
          <w:szCs w:val="28"/>
        </w:rPr>
        <w:t xml:space="preserve">не должен находиться в процессе реорганизации (за исключением реорганизации в форме присоединения к нему другого юридического лица) или ликвидации, </w:t>
      </w:r>
      <w:r>
        <w:rPr>
          <w:rFonts w:ascii="PT Astra Serif" w:hAnsi="PT Astra Serif"/>
          <w:sz w:val="28"/>
          <w:szCs w:val="28"/>
        </w:rPr>
        <w:br/>
      </w:r>
      <w:r w:rsidRPr="00AB004A">
        <w:rPr>
          <w:rFonts w:ascii="PT Astra Serif" w:hAnsi="PT Astra Serif"/>
          <w:sz w:val="28"/>
          <w:szCs w:val="28"/>
        </w:rPr>
        <w:t>а субъект туристкой индустрии – индивидуальный предприниматель не должен прекратить деятельность в качестве индивидуального предпринимателя;</w:t>
      </w:r>
    </w:p>
    <w:p w:rsidR="00471DE1" w:rsidRDefault="00471DE1" w:rsidP="00471DE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C63372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субъект туристкой индустрии</w:t>
      </w:r>
      <w:r w:rsidRPr="00B12941">
        <w:rPr>
          <w:rFonts w:ascii="PT Astra Serif" w:hAnsi="PT Astra Serif"/>
          <w:sz w:val="28"/>
          <w:szCs w:val="28"/>
        </w:rPr>
        <w:t xml:space="preserve"> – юридическое лицо не должен являться </w:t>
      </w:r>
      <w:r w:rsidRPr="00925BEB">
        <w:rPr>
          <w:rFonts w:ascii="PT Astra Serif" w:hAnsi="PT Astra Serif"/>
          <w:sz w:val="28"/>
          <w:szCs w:val="28"/>
        </w:rPr>
        <w:t xml:space="preserve"> иностранным юридическим лицом, а также </w:t>
      </w:r>
      <w:r w:rsidRPr="00B12941">
        <w:rPr>
          <w:rFonts w:ascii="PT Astra Serif" w:hAnsi="PT Astra Serif"/>
          <w:sz w:val="28"/>
          <w:szCs w:val="28"/>
        </w:rPr>
        <w:t xml:space="preserve">российским юридическим лицом, </w:t>
      </w:r>
      <w:r>
        <w:rPr>
          <w:rFonts w:ascii="PT Astra Serif" w:hAnsi="PT Astra Serif"/>
          <w:sz w:val="28"/>
          <w:szCs w:val="28"/>
        </w:rPr>
        <w:br/>
      </w:r>
      <w:r w:rsidRPr="00B12941">
        <w:rPr>
          <w:rFonts w:ascii="PT Astra Serif" w:hAnsi="PT Astra Serif"/>
          <w:sz w:val="28"/>
          <w:szCs w:val="28"/>
        </w:rPr>
        <w:t xml:space="preserve">в уставном (складочном) капитале которого доля участия иностранных юридических лиц, местом регистрации которых является государство </w:t>
      </w:r>
      <w:r>
        <w:rPr>
          <w:rFonts w:ascii="PT Astra Serif" w:hAnsi="PT Astra Serif"/>
          <w:sz w:val="28"/>
          <w:szCs w:val="28"/>
        </w:rPr>
        <w:br/>
      </w:r>
      <w:r w:rsidRPr="00B12941">
        <w:rPr>
          <w:rFonts w:ascii="PT Astra Serif" w:hAnsi="PT Astra Serif"/>
          <w:sz w:val="28"/>
          <w:szCs w:val="28"/>
        </w:rPr>
        <w:t>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71DE1" w:rsidRPr="00C63372" w:rsidRDefault="00471DE1" w:rsidP="00471DE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C63372">
        <w:rPr>
          <w:rFonts w:ascii="PT Astra Serif" w:hAnsi="PT Astra Serif"/>
          <w:sz w:val="28"/>
          <w:szCs w:val="28"/>
        </w:rPr>
        <w:t>) субъект туристской индустрии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пункте 1 настоящих Правил;</w:t>
      </w:r>
    </w:p>
    <w:p w:rsidR="00471DE1" w:rsidRDefault="00471DE1" w:rsidP="00471DE1">
      <w:pPr>
        <w:autoSpaceDE w:val="0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7</w:t>
      </w:r>
      <w:r w:rsidRPr="00C63372">
        <w:rPr>
          <w:rFonts w:ascii="PT Astra Serif" w:hAnsi="PT Astra Serif"/>
          <w:spacing w:val="-4"/>
          <w:sz w:val="28"/>
          <w:szCs w:val="28"/>
        </w:rPr>
        <w:t xml:space="preserve">) в реестре дисквалифицированных лиц отсутствуют сведения </w:t>
      </w:r>
      <w:r w:rsidRPr="00C63372">
        <w:rPr>
          <w:rFonts w:ascii="PT Astra Serif" w:hAnsi="PT Astra Serif"/>
          <w:spacing w:val="-4"/>
          <w:sz w:val="28"/>
          <w:szCs w:val="28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 w:rsidRPr="00C63372">
        <w:rPr>
          <w:rFonts w:ascii="PT Astra Serif" w:hAnsi="PT Astra Serif"/>
          <w:spacing w:val="-4"/>
          <w:sz w:val="28"/>
          <w:szCs w:val="28"/>
        </w:rPr>
        <w:br/>
        <w:t xml:space="preserve">или главном бухгалтере субъекта туристкой индустрии, являющегося юридическим лицом, </w:t>
      </w:r>
      <w:r>
        <w:rPr>
          <w:rFonts w:ascii="PT Astra Serif" w:hAnsi="PT Astra Serif"/>
          <w:spacing w:val="-4"/>
          <w:sz w:val="28"/>
          <w:szCs w:val="28"/>
        </w:rPr>
        <w:t xml:space="preserve">либо </w:t>
      </w:r>
      <w:r w:rsidRPr="00C63372">
        <w:rPr>
          <w:rFonts w:ascii="PT Astra Serif" w:hAnsi="PT Astra Serif"/>
          <w:spacing w:val="-4"/>
          <w:sz w:val="28"/>
          <w:szCs w:val="28"/>
        </w:rPr>
        <w:t>об индивидуальном предпринимателе</w:t>
      </w:r>
      <w:r>
        <w:rPr>
          <w:rFonts w:ascii="PT Astra Serif" w:hAnsi="PT Astra Serif"/>
          <w:spacing w:val="-4"/>
          <w:sz w:val="28"/>
          <w:szCs w:val="28"/>
        </w:rPr>
        <w:t>, если субъект туристкой индустрии является индивидуальным предпринимателем;</w:t>
      </w:r>
    </w:p>
    <w:p w:rsidR="00471DE1" w:rsidRDefault="00471DE1" w:rsidP="00471DE1">
      <w:pPr>
        <w:autoSpaceDE w:val="0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8</w:t>
      </w:r>
      <w:r w:rsidRPr="008E420C">
        <w:rPr>
          <w:rFonts w:ascii="PT Astra Serif" w:hAnsi="PT Astra Serif"/>
          <w:spacing w:val="-4"/>
          <w:sz w:val="28"/>
          <w:szCs w:val="28"/>
        </w:rPr>
        <w:t>) субъекту туристской индустрии не должно быть назначено административное наказание за нарушение условий предоставления</w:t>
      </w:r>
      <w:r>
        <w:rPr>
          <w:rFonts w:ascii="PT Astra Serif" w:hAnsi="PT Astra Serif"/>
          <w:spacing w:val="-4"/>
          <w:sz w:val="28"/>
          <w:szCs w:val="28"/>
        </w:rPr>
        <w:t xml:space="preserve"> из областного бюджета Ульяновской области</w:t>
      </w:r>
      <w:r w:rsidRPr="008E420C">
        <w:rPr>
          <w:rFonts w:ascii="PT Astra Serif" w:hAnsi="PT Astra Serif"/>
          <w:spacing w:val="-4"/>
          <w:sz w:val="28"/>
          <w:szCs w:val="28"/>
        </w:rPr>
        <w:t xml:space="preserve"> иных субсидий</w:t>
      </w:r>
      <w:r>
        <w:rPr>
          <w:rFonts w:ascii="PT Astra Serif" w:hAnsi="PT Astra Serif"/>
          <w:spacing w:val="-4"/>
          <w:sz w:val="28"/>
          <w:szCs w:val="28"/>
        </w:rPr>
        <w:t>,</w:t>
      </w:r>
      <w:r w:rsidRPr="008E420C">
        <w:rPr>
          <w:rFonts w:ascii="PT Astra Serif" w:hAnsi="PT Astra Serif"/>
          <w:spacing w:val="-4"/>
          <w:sz w:val="28"/>
          <w:szCs w:val="28"/>
        </w:rPr>
        <w:t xml:space="preserve"> если срок, в течение которого </w:t>
      </w:r>
      <w:r>
        <w:rPr>
          <w:rFonts w:ascii="PT Astra Serif" w:hAnsi="PT Astra Serif"/>
          <w:spacing w:val="-4"/>
          <w:sz w:val="28"/>
          <w:szCs w:val="28"/>
        </w:rPr>
        <w:lastRenderedPageBreak/>
        <w:t xml:space="preserve">субъект туристкой индустрии </w:t>
      </w:r>
      <w:r w:rsidRPr="008E420C">
        <w:rPr>
          <w:rFonts w:ascii="PT Astra Serif" w:hAnsi="PT Astra Serif"/>
          <w:spacing w:val="-4"/>
          <w:sz w:val="28"/>
          <w:szCs w:val="28"/>
        </w:rPr>
        <w:t>считается подвергнутым такому наказанию, не истёк</w:t>
      </w:r>
      <w:r>
        <w:rPr>
          <w:rFonts w:ascii="PT Astra Serif" w:hAnsi="PT Astra Serif"/>
          <w:spacing w:val="-4"/>
          <w:sz w:val="28"/>
          <w:szCs w:val="28"/>
        </w:rPr>
        <w:t>.</w:t>
      </w:r>
    </w:p>
    <w:p w:rsidR="00471DE1" w:rsidRDefault="00471DE1" w:rsidP="00471DE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9) </w:t>
      </w:r>
      <w:r w:rsidRPr="008E420C">
        <w:rPr>
          <w:rFonts w:ascii="PT Astra Serif" w:hAnsi="PT Astra Serif"/>
          <w:spacing w:val="-4"/>
          <w:sz w:val="28"/>
          <w:szCs w:val="28"/>
        </w:rPr>
        <w:t xml:space="preserve">субъекту туристской индустрии </w:t>
      </w:r>
      <w:r>
        <w:rPr>
          <w:rFonts w:ascii="PT Astra Serif" w:hAnsi="PT Astra Serif" w:cs="PT Astra Serif"/>
          <w:sz w:val="28"/>
          <w:szCs w:val="28"/>
          <w:lang w:eastAsia="ru-RU"/>
        </w:rPr>
        <w:t>не должен находиться в реестре недо</w:t>
      </w:r>
      <w:r>
        <w:rPr>
          <w:rFonts w:ascii="PT Astra Serif" w:hAnsi="PT Astra Serif" w:cs="PT Astra Serif"/>
          <w:sz w:val="28"/>
          <w:szCs w:val="28"/>
          <w:lang w:eastAsia="ru-RU"/>
        </w:rPr>
        <w:t>б</w:t>
      </w:r>
      <w:r>
        <w:rPr>
          <w:rFonts w:ascii="PT Astra Serif" w:hAnsi="PT Astra Serif" w:cs="PT Astra Serif"/>
          <w:sz w:val="28"/>
          <w:szCs w:val="28"/>
          <w:lang w:eastAsia="ru-RU"/>
        </w:rPr>
        <w:t>росовестных поставщиков (подрядчиков, исполнителей) в связи с отказом от исполнения заключенных государственных (муниципальных) контрактов о п</w:t>
      </w:r>
      <w:r>
        <w:rPr>
          <w:rFonts w:ascii="PT Astra Serif" w:hAnsi="PT Astra Serif" w:cs="PT Astra Serif"/>
          <w:sz w:val="28"/>
          <w:szCs w:val="28"/>
          <w:lang w:eastAsia="ru-RU"/>
        </w:rPr>
        <w:t>о</w:t>
      </w:r>
      <w:r>
        <w:rPr>
          <w:rFonts w:ascii="PT Astra Serif" w:hAnsi="PT Astra Serif" w:cs="PT Astra Serif"/>
          <w:sz w:val="28"/>
          <w:szCs w:val="28"/>
          <w:lang w:eastAsia="ru-RU"/>
        </w:rPr>
        <w:t>ставке товаров, выполнении работ, оказании услуг по причине введения пол</w:t>
      </w:r>
      <w:r>
        <w:rPr>
          <w:rFonts w:ascii="PT Astra Serif" w:hAnsi="PT Astra Serif" w:cs="PT Astra Serif"/>
          <w:sz w:val="28"/>
          <w:szCs w:val="28"/>
          <w:lang w:eastAsia="ru-RU"/>
        </w:rPr>
        <w:t>и</w:t>
      </w:r>
      <w:r>
        <w:rPr>
          <w:rFonts w:ascii="PT Astra Serif" w:hAnsi="PT Astra Serif" w:cs="PT Astra Serif"/>
          <w:sz w:val="28"/>
          <w:szCs w:val="28"/>
          <w:lang w:eastAsia="ru-RU"/>
        </w:rPr>
        <w:t>тических или экономических санкций иностранными государствами, сове</w:t>
      </w:r>
      <w:r>
        <w:rPr>
          <w:rFonts w:ascii="PT Astra Serif" w:hAnsi="PT Astra Serif" w:cs="PT Astra Serif"/>
          <w:sz w:val="28"/>
          <w:szCs w:val="28"/>
          <w:lang w:eastAsia="ru-RU"/>
        </w:rPr>
        <w:t>р</w:t>
      </w:r>
      <w:r>
        <w:rPr>
          <w:rFonts w:ascii="PT Astra Serif" w:hAnsi="PT Astra Serif" w:cs="PT Astra Serif"/>
          <w:sz w:val="28"/>
          <w:szCs w:val="28"/>
          <w:lang w:eastAsia="ru-RU"/>
        </w:rPr>
        <w:t>шающими недружественные действия в отношении Российской Федерации, граждан Российской Федерации или российских юридических лиц, и (или) вв</w:t>
      </w:r>
      <w:r>
        <w:rPr>
          <w:rFonts w:ascii="PT Astra Serif" w:hAnsi="PT Astra Serif" w:cs="PT Astra Serif"/>
          <w:sz w:val="28"/>
          <w:szCs w:val="28"/>
          <w:lang w:eastAsia="ru-RU"/>
        </w:rPr>
        <w:t>е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дением иностранными государствами, государственными объединениями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>и (или) союзами и (или) государственными (межгосударственными) учрежд</w:t>
      </w:r>
      <w:r>
        <w:rPr>
          <w:rFonts w:ascii="PT Astra Serif" w:hAnsi="PT Astra Serif" w:cs="PT Astra Serif"/>
          <w:sz w:val="28"/>
          <w:szCs w:val="28"/>
          <w:lang w:eastAsia="ru-RU"/>
        </w:rPr>
        <w:t>е</w:t>
      </w:r>
      <w:r>
        <w:rPr>
          <w:rFonts w:ascii="PT Astra Serif" w:hAnsi="PT Astra Serif" w:cs="PT Astra Serif"/>
          <w:sz w:val="28"/>
          <w:szCs w:val="28"/>
          <w:lang w:eastAsia="ru-RU"/>
        </w:rPr>
        <w:t>ниями иностранных государств или государственных объединений и (или) со</w:t>
      </w:r>
      <w:r>
        <w:rPr>
          <w:rFonts w:ascii="PT Astra Serif" w:hAnsi="PT Astra Serif" w:cs="PT Astra Serif"/>
          <w:sz w:val="28"/>
          <w:szCs w:val="28"/>
          <w:lang w:eastAsia="ru-RU"/>
        </w:rPr>
        <w:t>ю</w:t>
      </w:r>
      <w:r>
        <w:rPr>
          <w:rFonts w:ascii="PT Astra Serif" w:hAnsi="PT Astra Serif" w:cs="PT Astra Serif"/>
          <w:sz w:val="28"/>
          <w:szCs w:val="28"/>
          <w:lang w:eastAsia="ru-RU"/>
        </w:rPr>
        <w:t>зов мер ограничительного характера.</w:t>
      </w:r>
    </w:p>
    <w:p w:rsidR="00471DE1" w:rsidRPr="00B74989" w:rsidRDefault="00471DE1" w:rsidP="00471DE1">
      <w:pPr>
        <w:autoSpaceDE w:val="0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B74989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По состоянию на дату, которая предшествует дате представления </w:t>
      </w:r>
      <w:r w:rsidRPr="00B74989">
        <w:rPr>
          <w:rFonts w:ascii="PT Astra Serif" w:hAnsi="PT Astra Serif" w:cs="Helvetica"/>
          <w:sz w:val="28"/>
          <w:szCs w:val="28"/>
          <w:shd w:val="clear" w:color="auto" w:fill="FFFFFF"/>
        </w:rPr>
        <w:br/>
        <w:t xml:space="preserve">в Агентство документов не более чем на 30 календарных дней, у субъекта туристкой индустрии </w:t>
      </w:r>
      <w:r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может быть неисполненная обязанность по </w:t>
      </w:r>
      <w:r w:rsidRPr="00B74989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уплате налогов, сборов, страховых взносов, пеней, штрафов, процентов, подлежащих уплате </w:t>
      </w:r>
      <w:r w:rsidR="00207AC3">
        <w:rPr>
          <w:rFonts w:ascii="PT Astra Serif" w:hAnsi="PT Astra Serif" w:cs="Helvetica"/>
          <w:sz w:val="28"/>
          <w:szCs w:val="28"/>
          <w:shd w:val="clear" w:color="auto" w:fill="FFFFFF"/>
        </w:rPr>
        <w:br/>
      </w:r>
      <w:r w:rsidRPr="00B74989">
        <w:rPr>
          <w:rFonts w:ascii="PT Astra Serif" w:hAnsi="PT Astra Serif" w:cs="Helvetica"/>
          <w:sz w:val="28"/>
          <w:szCs w:val="28"/>
          <w:shd w:val="clear" w:color="auto" w:fill="FFFFFF"/>
        </w:rPr>
        <w:t>в соответствии с законодательством Российской Федерации о налогах и сборах</w:t>
      </w:r>
      <w:r>
        <w:rPr>
          <w:rFonts w:ascii="PT Astra Serif" w:hAnsi="PT Astra Serif" w:cs="Helvetica"/>
          <w:sz w:val="28"/>
          <w:szCs w:val="28"/>
          <w:shd w:val="clear" w:color="auto" w:fill="FFFFFF"/>
        </w:rPr>
        <w:t>, не превышающая 300 тысяч рублей</w:t>
      </w:r>
      <w:r w:rsidRPr="00B74989">
        <w:rPr>
          <w:rFonts w:ascii="PT Astra Serif" w:hAnsi="PT Astra Serif" w:cs="Helvetica"/>
          <w:sz w:val="28"/>
          <w:szCs w:val="28"/>
          <w:shd w:val="clear" w:color="auto" w:fill="FFFFFF"/>
        </w:rPr>
        <w:t>.</w:t>
      </w:r>
    </w:p>
    <w:p w:rsidR="00471DE1" w:rsidRPr="00076D0C" w:rsidRDefault="00863417" w:rsidP="00471DE1">
      <w:pPr>
        <w:autoSpaceDE w:val="0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7</w:t>
      </w:r>
      <w:r w:rsidR="00471DE1" w:rsidRPr="00C63372">
        <w:rPr>
          <w:rFonts w:ascii="PT Astra Serif" w:hAnsi="PT Astra Serif"/>
          <w:spacing w:val="-4"/>
          <w:sz w:val="28"/>
          <w:szCs w:val="28"/>
        </w:rPr>
        <w:t xml:space="preserve">. Для участия в конкурсе субъекты туристской индустрии </w:t>
      </w:r>
      <w:r w:rsidR="00471DE1" w:rsidRPr="00863417">
        <w:rPr>
          <w:rFonts w:ascii="PT Astra Serif" w:hAnsi="PT Astra Serif"/>
          <w:color w:val="000000" w:themeColor="text1"/>
          <w:spacing w:val="-4"/>
          <w:sz w:val="28"/>
          <w:szCs w:val="28"/>
        </w:rPr>
        <w:t>нарочно</w:t>
      </w:r>
      <w:r w:rsidR="00471DE1" w:rsidRPr="00C63372">
        <w:rPr>
          <w:rFonts w:ascii="PT Astra Serif" w:hAnsi="PT Astra Serif"/>
          <w:spacing w:val="-4"/>
          <w:sz w:val="28"/>
          <w:szCs w:val="28"/>
        </w:rPr>
        <w:t>представляют</w:t>
      </w:r>
      <w:r w:rsidR="00471DE1" w:rsidRPr="005837DF">
        <w:rPr>
          <w:rFonts w:ascii="PT Astra Serif" w:hAnsi="PT Astra Serif"/>
          <w:spacing w:val="-4"/>
          <w:sz w:val="28"/>
          <w:szCs w:val="28"/>
        </w:rPr>
        <w:t>в Агентство</w:t>
      </w:r>
      <w:r w:rsidR="00471DE1">
        <w:rPr>
          <w:rFonts w:ascii="PT Astra Serif" w:hAnsi="PT Astra Serif"/>
          <w:spacing w:val="-4"/>
          <w:sz w:val="28"/>
          <w:szCs w:val="28"/>
        </w:rPr>
        <w:t xml:space="preserve">заявку, </w:t>
      </w:r>
      <w:r w:rsidR="00471DE1" w:rsidRPr="00C63372">
        <w:rPr>
          <w:rFonts w:ascii="PT Astra Serif" w:hAnsi="PT Astra Serif"/>
          <w:spacing w:val="-4"/>
          <w:sz w:val="28"/>
          <w:szCs w:val="28"/>
        </w:rPr>
        <w:t xml:space="preserve">в </w:t>
      </w:r>
      <w:r w:rsidR="00471DE1">
        <w:rPr>
          <w:rFonts w:ascii="PT Astra Serif" w:hAnsi="PT Astra Serif"/>
          <w:spacing w:val="-4"/>
          <w:sz w:val="28"/>
          <w:szCs w:val="28"/>
        </w:rPr>
        <w:t xml:space="preserve">течение срока приёма заявок указанного </w:t>
      </w:r>
      <w:r w:rsidR="00471DE1">
        <w:rPr>
          <w:rFonts w:ascii="PT Astra Serif" w:hAnsi="PT Astra Serif"/>
          <w:spacing w:val="-4"/>
          <w:sz w:val="28"/>
          <w:szCs w:val="28"/>
        </w:rPr>
        <w:br/>
        <w:t xml:space="preserve">в объявлении </w:t>
      </w:r>
      <w:r w:rsidR="00471DE1" w:rsidRPr="00076D0C">
        <w:rPr>
          <w:rFonts w:ascii="PT Astra Serif" w:hAnsi="PT Astra Serif"/>
          <w:spacing w:val="-4"/>
          <w:sz w:val="28"/>
          <w:szCs w:val="28"/>
        </w:rPr>
        <w:t xml:space="preserve">составленную по форме, установленной приложением № 1 </w:t>
      </w:r>
      <w:r w:rsidR="00471DE1">
        <w:rPr>
          <w:rFonts w:ascii="PT Astra Serif" w:hAnsi="PT Astra Serif"/>
          <w:spacing w:val="-4"/>
          <w:sz w:val="28"/>
          <w:szCs w:val="28"/>
        </w:rPr>
        <w:br/>
      </w:r>
      <w:r w:rsidR="00471DE1" w:rsidRPr="00076D0C">
        <w:rPr>
          <w:rFonts w:ascii="PT Astra Serif" w:hAnsi="PT Astra Serif"/>
          <w:spacing w:val="-4"/>
          <w:sz w:val="28"/>
          <w:szCs w:val="28"/>
        </w:rPr>
        <w:t>к настоящим Правилам</w:t>
      </w:r>
      <w:r w:rsidR="00471DE1">
        <w:rPr>
          <w:rFonts w:ascii="PT Astra Serif" w:hAnsi="PT Astra Serif"/>
          <w:spacing w:val="-4"/>
          <w:sz w:val="28"/>
          <w:szCs w:val="28"/>
        </w:rPr>
        <w:t xml:space="preserve"> (далее – заявка)</w:t>
      </w:r>
      <w:r w:rsidR="00471DE1" w:rsidRPr="00076D0C">
        <w:rPr>
          <w:rFonts w:ascii="PT Astra Serif" w:hAnsi="PT Astra Serif"/>
          <w:spacing w:val="-4"/>
          <w:sz w:val="28"/>
          <w:szCs w:val="28"/>
        </w:rPr>
        <w:t>, к которой прилагаются:</w:t>
      </w:r>
    </w:p>
    <w:p w:rsidR="00471DE1" w:rsidRPr="00076D0C" w:rsidRDefault="00471DE1" w:rsidP="00471DE1">
      <w:pPr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B606E4">
        <w:rPr>
          <w:rFonts w:ascii="PT Astra Serif" w:hAnsi="PT Astra Serif"/>
          <w:sz w:val="28"/>
          <w:szCs w:val="28"/>
        </w:rPr>
        <w:t>1) копия свидетельства о государственной регистрации субъекта туристкой индустрии – юридического лица (представляется субъектом туристской индустрии – юридическим лицом);</w:t>
      </w:r>
    </w:p>
    <w:p w:rsidR="00471DE1" w:rsidRPr="003346C9" w:rsidRDefault="00471DE1" w:rsidP="00471DE1">
      <w:pPr>
        <w:autoSpaceDE w:val="0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076D0C">
        <w:rPr>
          <w:rFonts w:ascii="PT Astra Serif" w:hAnsi="PT Astra Serif"/>
          <w:spacing w:val="-4"/>
          <w:sz w:val="28"/>
          <w:szCs w:val="28"/>
        </w:rPr>
        <w:t xml:space="preserve">2) </w:t>
      </w:r>
      <w:r w:rsidRPr="003346C9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выписку из Единого государственного реестра юридических лиц </w:t>
      </w:r>
      <w:r w:rsidRPr="003346C9">
        <w:rPr>
          <w:rFonts w:ascii="PT Astra Serif" w:hAnsi="PT Astra Serif" w:cs="Helvetica"/>
          <w:sz w:val="28"/>
          <w:szCs w:val="28"/>
          <w:shd w:val="clear" w:color="auto" w:fill="FFFFFF"/>
        </w:rPr>
        <w:br/>
        <w:t>или из Единого государственного реестра индивидуальных предпринимателей соответственно</w:t>
      </w:r>
      <w:r w:rsidRPr="003346C9">
        <w:rPr>
          <w:rFonts w:ascii="PT Astra Serif" w:hAnsi="PT Astra Serif"/>
          <w:spacing w:val="-4"/>
          <w:sz w:val="28"/>
          <w:szCs w:val="28"/>
        </w:rPr>
        <w:t>;</w:t>
      </w:r>
    </w:p>
    <w:p w:rsidR="00471DE1" w:rsidRPr="00076D0C" w:rsidRDefault="00471DE1" w:rsidP="00471DE1">
      <w:pPr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076D0C">
        <w:rPr>
          <w:rFonts w:ascii="PT Astra Serif" w:hAnsi="PT Astra Serif"/>
          <w:sz w:val="28"/>
          <w:szCs w:val="28"/>
        </w:rPr>
        <w:t>3) справка налогового органа об исполнении субъектом туристской индустрии обязанности по уплате налогов, сборов, страховых взносов, пеней, штрафов, процентов;</w:t>
      </w:r>
    </w:p>
    <w:p w:rsidR="00471DE1" w:rsidRPr="00076D0C" w:rsidRDefault="00471DE1" w:rsidP="00471DE1">
      <w:pPr>
        <w:autoSpaceDE w:val="0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076D0C">
        <w:rPr>
          <w:rFonts w:ascii="PT Astra Serif" w:hAnsi="PT Astra Serif"/>
          <w:spacing w:val="-4"/>
          <w:sz w:val="28"/>
          <w:szCs w:val="28"/>
        </w:rPr>
        <w:t xml:space="preserve">4) справка о соответствии субъекта туристской индустрии требованиям, установленным подпунктами </w:t>
      </w:r>
      <w:r>
        <w:rPr>
          <w:rFonts w:ascii="PT Astra Serif" w:hAnsi="PT Astra Serif"/>
          <w:spacing w:val="-4"/>
          <w:sz w:val="28"/>
          <w:szCs w:val="28"/>
        </w:rPr>
        <w:t>3-6, 8 и 9</w:t>
      </w:r>
      <w:r w:rsidRPr="00076D0C">
        <w:rPr>
          <w:rFonts w:ascii="PT Astra Serif" w:hAnsi="PT Astra Serif"/>
          <w:spacing w:val="-4"/>
          <w:sz w:val="28"/>
          <w:szCs w:val="28"/>
        </w:rPr>
        <w:t xml:space="preserve"> пункта </w:t>
      </w:r>
      <w:r w:rsidR="00863417">
        <w:rPr>
          <w:rFonts w:ascii="PT Astra Serif" w:hAnsi="PT Astra Serif"/>
          <w:spacing w:val="-4"/>
          <w:sz w:val="28"/>
          <w:szCs w:val="28"/>
        </w:rPr>
        <w:t>6</w:t>
      </w:r>
      <w:r w:rsidRPr="00076D0C">
        <w:rPr>
          <w:rFonts w:ascii="PT Astra Serif" w:hAnsi="PT Astra Serif"/>
          <w:spacing w:val="-4"/>
          <w:sz w:val="28"/>
          <w:szCs w:val="28"/>
        </w:rPr>
        <w:t xml:space="preserve"> настоящих Правил, составленная </w:t>
      </w:r>
      <w:r w:rsidRPr="00076D0C">
        <w:rPr>
          <w:rFonts w:ascii="PT Astra Serif" w:hAnsi="PT Astra Serif"/>
          <w:spacing w:val="-4"/>
          <w:sz w:val="28"/>
          <w:szCs w:val="28"/>
        </w:rPr>
        <w:br/>
        <w:t>в произвольной форме и подписанная руководителем субъекта туристской индустрии – юридического лица</w:t>
      </w:r>
      <w:r>
        <w:rPr>
          <w:rFonts w:ascii="PT Astra Serif" w:hAnsi="PT Astra Serif"/>
          <w:spacing w:val="-4"/>
          <w:sz w:val="28"/>
          <w:szCs w:val="28"/>
        </w:rPr>
        <w:t>, или субъектом туристической индустрии – индивидуальным предпринимателем</w:t>
      </w:r>
      <w:r w:rsidRPr="00076D0C">
        <w:rPr>
          <w:rFonts w:ascii="PT Astra Serif" w:hAnsi="PT Astra Serif"/>
          <w:spacing w:val="-4"/>
          <w:sz w:val="28"/>
          <w:szCs w:val="28"/>
        </w:rPr>
        <w:t>;</w:t>
      </w:r>
    </w:p>
    <w:p w:rsidR="00471DE1" w:rsidRPr="00076D0C" w:rsidRDefault="00471DE1" w:rsidP="00471DE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6D0C">
        <w:rPr>
          <w:rFonts w:ascii="PT Astra Serif" w:hAnsi="PT Astra Serif"/>
          <w:sz w:val="28"/>
          <w:szCs w:val="28"/>
        </w:rPr>
        <w:t xml:space="preserve">5) презентация проекта, состоящая не более чем из 10 слайдов, отражающих </w:t>
      </w:r>
      <w:r>
        <w:rPr>
          <w:rFonts w:ascii="PT Astra Serif" w:hAnsi="PT Astra Serif"/>
          <w:sz w:val="28"/>
          <w:szCs w:val="28"/>
        </w:rPr>
        <w:t xml:space="preserve">содержание </w:t>
      </w:r>
      <w:r w:rsidRPr="00076D0C">
        <w:rPr>
          <w:rFonts w:ascii="PT Astra Serif" w:hAnsi="PT Astra Serif"/>
          <w:sz w:val="28"/>
          <w:szCs w:val="28"/>
        </w:rPr>
        <w:t>проекта</w:t>
      </w:r>
      <w:r>
        <w:rPr>
          <w:rFonts w:ascii="PT Astra Serif" w:hAnsi="PT Astra Serif"/>
          <w:sz w:val="28"/>
          <w:szCs w:val="28"/>
        </w:rPr>
        <w:t xml:space="preserve">, в том числе </w:t>
      </w:r>
      <w:r w:rsidRPr="00E13BC4">
        <w:rPr>
          <w:rFonts w:ascii="PT Astra Serif" w:hAnsi="PT Astra Serif"/>
          <w:sz w:val="28"/>
          <w:szCs w:val="28"/>
        </w:rPr>
        <w:t xml:space="preserve">графические изображения (карты, схемы) с указанием существующих и (или) создаваемых туристских ресурсов, </w:t>
      </w:r>
      <w:r>
        <w:rPr>
          <w:rFonts w:ascii="PT Astra Serif" w:hAnsi="PT Astra Serif"/>
          <w:sz w:val="28"/>
          <w:szCs w:val="28"/>
        </w:rPr>
        <w:br/>
      </w:r>
      <w:r w:rsidRPr="00E13BC4">
        <w:rPr>
          <w:rFonts w:ascii="PT Astra Serif" w:hAnsi="PT Astra Serif"/>
          <w:sz w:val="28"/>
          <w:szCs w:val="28"/>
        </w:rPr>
        <w:t>а также территориальных зон возможностей реализации проектов за счёт субсидии</w:t>
      </w:r>
      <w:r>
        <w:rPr>
          <w:rFonts w:ascii="PT Astra Serif" w:hAnsi="PT Astra Serif"/>
          <w:sz w:val="28"/>
          <w:szCs w:val="28"/>
        </w:rPr>
        <w:t xml:space="preserve"> при наличии проектной документации</w:t>
      </w:r>
      <w:r w:rsidRPr="00076D0C">
        <w:rPr>
          <w:rFonts w:ascii="PT Astra Serif" w:hAnsi="PT Astra Serif"/>
          <w:sz w:val="28"/>
          <w:szCs w:val="28"/>
        </w:rPr>
        <w:t xml:space="preserve">; </w:t>
      </w:r>
    </w:p>
    <w:p w:rsidR="00471DE1" w:rsidRPr="00076D0C" w:rsidRDefault="00471DE1" w:rsidP="00471DE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6D0C">
        <w:rPr>
          <w:rFonts w:ascii="PT Astra Serif" w:hAnsi="PT Astra Serif"/>
          <w:sz w:val="28"/>
          <w:szCs w:val="28"/>
        </w:rPr>
        <w:lastRenderedPageBreak/>
        <w:t xml:space="preserve">6) смета затрат, связанных с реализацией проекта, составленная по форме, </w:t>
      </w:r>
      <w:r w:rsidRPr="00076D0C">
        <w:rPr>
          <w:rFonts w:ascii="PT Astra Serif" w:hAnsi="PT Astra Serif"/>
          <w:color w:val="000000" w:themeColor="text1"/>
          <w:sz w:val="28"/>
          <w:szCs w:val="28"/>
        </w:rPr>
        <w:t xml:space="preserve">установленной приложением № 2 </w:t>
      </w:r>
      <w:r w:rsidRPr="00076D0C">
        <w:rPr>
          <w:rFonts w:ascii="PT Astra Serif" w:hAnsi="PT Astra Serif"/>
          <w:sz w:val="28"/>
          <w:szCs w:val="28"/>
        </w:rPr>
        <w:t>к настоящим Правилам, содержащее в том числе сведения об объёме собственных средств субъекта туристской индустрии и объёме</w:t>
      </w:r>
      <w:r>
        <w:rPr>
          <w:rFonts w:ascii="PT Astra Serif" w:hAnsi="PT Astra Serif"/>
          <w:sz w:val="28"/>
          <w:szCs w:val="28"/>
        </w:rPr>
        <w:t xml:space="preserve"> причитающихся субъекту туристической индустрии </w:t>
      </w:r>
      <w:r w:rsidRPr="00076D0C">
        <w:rPr>
          <w:rFonts w:ascii="PT Astra Serif" w:hAnsi="PT Astra Serif"/>
          <w:sz w:val="28"/>
          <w:szCs w:val="28"/>
        </w:rPr>
        <w:t xml:space="preserve">субсидий, необходимых для финансового обеспечения реализации проекта, подписанные руководителем субъекта туристской индустрии – юридического лица </w:t>
      </w:r>
      <w:r>
        <w:rPr>
          <w:rFonts w:ascii="PT Astra Serif" w:hAnsi="PT Astra Serif"/>
          <w:sz w:val="28"/>
          <w:szCs w:val="28"/>
        </w:rPr>
        <w:br/>
        <w:t>или</w:t>
      </w:r>
      <w:r w:rsidRPr="00076D0C">
        <w:rPr>
          <w:rFonts w:ascii="PT Astra Serif" w:hAnsi="PT Astra Serif"/>
          <w:sz w:val="28"/>
          <w:szCs w:val="28"/>
        </w:rPr>
        <w:t xml:space="preserve"> субъектом туристской индустрии – индивидуальным предпринимателем;</w:t>
      </w:r>
    </w:p>
    <w:p w:rsidR="00471DE1" w:rsidRPr="00076D0C" w:rsidRDefault="00471DE1" w:rsidP="00471DE1">
      <w:pPr>
        <w:autoSpaceDE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76D0C">
        <w:rPr>
          <w:rFonts w:ascii="PT Astra Serif" w:hAnsi="PT Astra Serif"/>
          <w:spacing w:val="-4"/>
          <w:sz w:val="28"/>
          <w:szCs w:val="28"/>
        </w:rPr>
        <w:t xml:space="preserve">7) письменное обязательство субъекта туристской индустрии о финансовом обеспечении реализации проекта за счёт собственных средств в объёме, составляющем не менее 30 процентов общего объёма затрат, связанных </w:t>
      </w:r>
      <w:r w:rsidRPr="00076D0C">
        <w:rPr>
          <w:rFonts w:ascii="PT Astra Serif" w:hAnsi="PT Astra Serif"/>
          <w:spacing w:val="-4"/>
          <w:sz w:val="28"/>
          <w:szCs w:val="28"/>
        </w:rPr>
        <w:br/>
        <w:t xml:space="preserve">с реализацией проекта, составленное в произвольной форме и заверенное печатью (при наличии) и подписью руководителя субъекта туристской индустрии – юридического лица </w:t>
      </w:r>
      <w:r>
        <w:rPr>
          <w:rFonts w:ascii="PT Astra Serif" w:hAnsi="PT Astra Serif"/>
          <w:spacing w:val="-4"/>
          <w:sz w:val="28"/>
          <w:szCs w:val="28"/>
        </w:rPr>
        <w:t>или</w:t>
      </w:r>
      <w:r w:rsidRPr="00076D0C">
        <w:rPr>
          <w:rFonts w:ascii="PT Astra Serif" w:hAnsi="PT Astra Serif"/>
          <w:spacing w:val="-4"/>
          <w:sz w:val="28"/>
          <w:szCs w:val="28"/>
        </w:rPr>
        <w:t xml:space="preserve"> субъект</w:t>
      </w:r>
      <w:r>
        <w:rPr>
          <w:rFonts w:ascii="PT Astra Serif" w:hAnsi="PT Astra Serif"/>
          <w:spacing w:val="-4"/>
          <w:sz w:val="28"/>
          <w:szCs w:val="28"/>
        </w:rPr>
        <w:t>ом</w:t>
      </w:r>
      <w:r w:rsidRPr="00076D0C">
        <w:rPr>
          <w:rFonts w:ascii="PT Astra Serif" w:hAnsi="PT Astra Serif"/>
          <w:spacing w:val="-4"/>
          <w:sz w:val="28"/>
          <w:szCs w:val="28"/>
        </w:rPr>
        <w:t xml:space="preserve"> туристской индустрии – индивидуальн</w:t>
      </w:r>
      <w:r>
        <w:rPr>
          <w:rFonts w:ascii="PT Astra Serif" w:hAnsi="PT Astra Serif"/>
          <w:spacing w:val="-4"/>
          <w:sz w:val="28"/>
          <w:szCs w:val="28"/>
        </w:rPr>
        <w:t>ым</w:t>
      </w:r>
      <w:r w:rsidRPr="00076D0C">
        <w:rPr>
          <w:rFonts w:ascii="PT Astra Serif" w:hAnsi="PT Astra Serif"/>
          <w:spacing w:val="-4"/>
          <w:sz w:val="28"/>
          <w:szCs w:val="28"/>
        </w:rPr>
        <w:t xml:space="preserve"> предпринимател</w:t>
      </w:r>
      <w:r>
        <w:rPr>
          <w:rFonts w:ascii="PT Astra Serif" w:hAnsi="PT Astra Serif"/>
          <w:spacing w:val="-4"/>
          <w:sz w:val="28"/>
          <w:szCs w:val="28"/>
        </w:rPr>
        <w:t>ем</w:t>
      </w:r>
      <w:r w:rsidRPr="00076D0C">
        <w:rPr>
          <w:rFonts w:ascii="PT Astra Serif" w:hAnsi="PT Astra Serif"/>
          <w:spacing w:val="-4"/>
          <w:sz w:val="28"/>
          <w:szCs w:val="28"/>
        </w:rPr>
        <w:t>;</w:t>
      </w:r>
    </w:p>
    <w:p w:rsidR="00471DE1" w:rsidRPr="00076D0C" w:rsidRDefault="00471DE1" w:rsidP="00471DE1">
      <w:pPr>
        <w:autoSpaceDE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76D0C">
        <w:rPr>
          <w:rFonts w:ascii="PT Astra Serif" w:hAnsi="PT Astra Serif"/>
          <w:spacing w:val="-4"/>
          <w:sz w:val="28"/>
          <w:szCs w:val="28"/>
        </w:rPr>
        <w:t xml:space="preserve">8) согласие субъекта туристкой индустрии на размещение информации </w:t>
      </w:r>
      <w:r w:rsidRPr="00076D0C">
        <w:rPr>
          <w:rFonts w:ascii="PT Astra Serif" w:hAnsi="PT Astra Serif"/>
          <w:spacing w:val="-4"/>
          <w:sz w:val="28"/>
          <w:szCs w:val="28"/>
        </w:rPr>
        <w:br/>
        <w:t>о нём, его заявке</w:t>
      </w:r>
      <w:r>
        <w:rPr>
          <w:rFonts w:ascii="PT Astra Serif" w:hAnsi="PT Astra Serif"/>
          <w:spacing w:val="-4"/>
          <w:sz w:val="28"/>
          <w:szCs w:val="28"/>
        </w:rPr>
        <w:t>, проекте</w:t>
      </w:r>
      <w:r w:rsidRPr="00076D0C">
        <w:rPr>
          <w:rFonts w:ascii="PT Astra Serif" w:hAnsi="PT Astra Serif"/>
          <w:spacing w:val="-4"/>
          <w:sz w:val="28"/>
          <w:szCs w:val="28"/>
        </w:rPr>
        <w:t xml:space="preserve"> и иной информации, связанной с конкурсом,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076D0C">
        <w:rPr>
          <w:rFonts w:ascii="PT Astra Serif" w:hAnsi="PT Astra Serif"/>
          <w:spacing w:val="-4"/>
          <w:sz w:val="28"/>
          <w:szCs w:val="28"/>
        </w:rPr>
        <w:t>на официальном сайте Губернатора и Правительства в сети «Интернет» (</w:t>
      </w:r>
      <w:hyperlink r:id="rId10" w:history="1">
        <w:r w:rsidRPr="00076D0C">
          <w:rPr>
            <w:rStyle w:val="a5"/>
            <w:rFonts w:ascii="PT Astra Serif" w:hAnsi="PT Astra Serif"/>
            <w:spacing w:val="-4"/>
            <w:sz w:val="28"/>
            <w:szCs w:val="28"/>
          </w:rPr>
          <w:t>www.ulgov.ru</w:t>
        </w:r>
      </w:hyperlink>
      <w:r w:rsidRPr="00076D0C">
        <w:rPr>
          <w:rFonts w:ascii="PT Astra Serif" w:hAnsi="PT Astra Serif"/>
          <w:spacing w:val="-4"/>
          <w:sz w:val="28"/>
          <w:szCs w:val="28"/>
        </w:rPr>
        <w:t>)</w:t>
      </w:r>
      <w:r>
        <w:rPr>
          <w:rFonts w:ascii="PT Astra Serif" w:hAnsi="PT Astra Serif"/>
          <w:spacing w:val="-4"/>
          <w:sz w:val="28"/>
          <w:szCs w:val="28"/>
        </w:rPr>
        <w:t xml:space="preserve"> (далее – официальный сайт)</w:t>
      </w:r>
      <w:r w:rsidRPr="00076D0C">
        <w:rPr>
          <w:rFonts w:ascii="PT Astra Serif" w:hAnsi="PT Astra Serif"/>
          <w:spacing w:val="-4"/>
          <w:sz w:val="28"/>
          <w:szCs w:val="28"/>
        </w:rPr>
        <w:t>;</w:t>
      </w:r>
    </w:p>
    <w:p w:rsidR="00471DE1" w:rsidRDefault="00471DE1" w:rsidP="00471DE1">
      <w:pPr>
        <w:autoSpaceDE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76D0C">
        <w:rPr>
          <w:rFonts w:ascii="PT Astra Serif" w:hAnsi="PT Astra Serif"/>
          <w:spacing w:val="-4"/>
          <w:sz w:val="28"/>
          <w:szCs w:val="28"/>
        </w:rPr>
        <w:t xml:space="preserve">9) согласие субъекта туристкой индустрии на уменьшение размера субсидии в случае недостаточности лимитов бюджетных обязательств, доведённых </w:t>
      </w:r>
      <w:r w:rsidRPr="00076D0C">
        <w:rPr>
          <w:rFonts w:ascii="PT Astra Serif" w:hAnsi="PT Astra Serif"/>
          <w:spacing w:val="-4"/>
          <w:sz w:val="28"/>
          <w:szCs w:val="28"/>
        </w:rPr>
        <w:br/>
        <w:t>до Правительства, как получателя средств областного бюджета Ульяновской области</w:t>
      </w:r>
      <w:r>
        <w:rPr>
          <w:rFonts w:ascii="PT Astra Serif" w:hAnsi="PT Astra Serif"/>
          <w:spacing w:val="-4"/>
          <w:sz w:val="28"/>
          <w:szCs w:val="28"/>
        </w:rPr>
        <w:t>;</w:t>
      </w:r>
    </w:p>
    <w:p w:rsidR="00926904" w:rsidRDefault="00926904" w:rsidP="00926904">
      <w:pPr>
        <w:autoSpaceDE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10) копии документов, подтверждающих реализацию субъектом туристической индустрии проектов в сфере туризма, </w:t>
      </w:r>
      <w:r w:rsidRPr="000477E8">
        <w:rPr>
          <w:rFonts w:ascii="PT Astra Serif" w:hAnsi="PT Astra Serif"/>
          <w:spacing w:val="-4"/>
          <w:sz w:val="28"/>
          <w:szCs w:val="28"/>
        </w:rPr>
        <w:t>заверенные подписью руководителя субъекта туристской индустрии – юридического лица</w:t>
      </w:r>
      <w:r>
        <w:rPr>
          <w:rFonts w:ascii="PT Astra Serif" w:hAnsi="PT Astra Serif"/>
          <w:spacing w:val="-4"/>
          <w:sz w:val="28"/>
          <w:szCs w:val="28"/>
        </w:rPr>
        <w:t xml:space="preserve"> или</w:t>
      </w:r>
      <w:r w:rsidRPr="000477E8">
        <w:rPr>
          <w:rFonts w:ascii="PT Astra Serif" w:hAnsi="PT Astra Serif"/>
          <w:spacing w:val="-4"/>
          <w:sz w:val="28"/>
          <w:szCs w:val="28"/>
        </w:rPr>
        <w:t xml:space="preserve"> субъект</w:t>
      </w:r>
      <w:r>
        <w:rPr>
          <w:rFonts w:ascii="PT Astra Serif" w:hAnsi="PT Astra Serif"/>
          <w:spacing w:val="-4"/>
          <w:sz w:val="28"/>
          <w:szCs w:val="28"/>
        </w:rPr>
        <w:t>ом</w:t>
      </w:r>
      <w:r w:rsidRPr="000477E8">
        <w:rPr>
          <w:rFonts w:ascii="PT Astra Serif" w:hAnsi="PT Astra Serif"/>
          <w:spacing w:val="-4"/>
          <w:sz w:val="28"/>
          <w:szCs w:val="28"/>
        </w:rPr>
        <w:t xml:space="preserve"> туристской индустрии – индивидуальн</w:t>
      </w:r>
      <w:r>
        <w:rPr>
          <w:rFonts w:ascii="PT Astra Serif" w:hAnsi="PT Astra Serif"/>
          <w:spacing w:val="-4"/>
          <w:sz w:val="28"/>
          <w:szCs w:val="28"/>
        </w:rPr>
        <w:t>ым</w:t>
      </w:r>
      <w:r w:rsidRPr="000477E8">
        <w:rPr>
          <w:rFonts w:ascii="PT Astra Serif" w:hAnsi="PT Astra Serif"/>
          <w:spacing w:val="-4"/>
          <w:sz w:val="28"/>
          <w:szCs w:val="28"/>
        </w:rPr>
        <w:t xml:space="preserve"> предпринимател</w:t>
      </w:r>
      <w:r>
        <w:rPr>
          <w:rFonts w:ascii="PT Astra Serif" w:hAnsi="PT Astra Serif"/>
          <w:spacing w:val="-4"/>
          <w:sz w:val="28"/>
          <w:szCs w:val="28"/>
        </w:rPr>
        <w:t>ем (при наличии);</w:t>
      </w:r>
    </w:p>
    <w:p w:rsidR="00926904" w:rsidRDefault="00926904" w:rsidP="00926904">
      <w:pPr>
        <w:autoSpaceDE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11) сведения о работниках субъекта туристической индустрии, </w:t>
      </w:r>
      <w:r w:rsidRPr="000477E8">
        <w:rPr>
          <w:rFonts w:ascii="PT Astra Serif" w:hAnsi="PT Astra Serif"/>
          <w:spacing w:val="-4"/>
          <w:sz w:val="28"/>
          <w:szCs w:val="28"/>
        </w:rPr>
        <w:t>заверенн</w:t>
      </w:r>
      <w:r>
        <w:rPr>
          <w:rFonts w:ascii="PT Astra Serif" w:hAnsi="PT Astra Serif"/>
          <w:spacing w:val="-4"/>
          <w:sz w:val="28"/>
          <w:szCs w:val="28"/>
        </w:rPr>
        <w:t>ая</w:t>
      </w:r>
      <w:r w:rsidRPr="000477E8">
        <w:rPr>
          <w:rFonts w:ascii="PT Astra Serif" w:hAnsi="PT Astra Serif"/>
          <w:spacing w:val="-4"/>
          <w:sz w:val="28"/>
          <w:szCs w:val="28"/>
        </w:rPr>
        <w:t xml:space="preserve"> подписью руководителя субъекта туристской индустрии – юридического лица, субъекта туристской индустрии – индивидуальн</w:t>
      </w:r>
      <w:r>
        <w:rPr>
          <w:rFonts w:ascii="PT Astra Serif" w:hAnsi="PT Astra Serif"/>
          <w:spacing w:val="-4"/>
          <w:sz w:val="28"/>
          <w:szCs w:val="28"/>
        </w:rPr>
        <w:t>ым</w:t>
      </w:r>
      <w:r w:rsidRPr="000477E8">
        <w:rPr>
          <w:rFonts w:ascii="PT Astra Serif" w:hAnsi="PT Astra Serif"/>
          <w:spacing w:val="-4"/>
          <w:sz w:val="28"/>
          <w:szCs w:val="28"/>
        </w:rPr>
        <w:t xml:space="preserve"> предпринимател</w:t>
      </w:r>
      <w:r>
        <w:rPr>
          <w:rFonts w:ascii="PT Astra Serif" w:hAnsi="PT Astra Serif"/>
          <w:spacing w:val="-4"/>
          <w:sz w:val="28"/>
          <w:szCs w:val="28"/>
        </w:rPr>
        <w:t>ем;</w:t>
      </w:r>
    </w:p>
    <w:p w:rsidR="00926904" w:rsidRPr="00076D0C" w:rsidRDefault="00926904" w:rsidP="00926904">
      <w:pPr>
        <w:autoSpaceDE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12) копии договоров подряда на выполнение работ, связанных с реализацией проекта, </w:t>
      </w:r>
      <w:r w:rsidRPr="000477E8">
        <w:rPr>
          <w:rFonts w:ascii="PT Astra Serif" w:hAnsi="PT Astra Serif"/>
          <w:spacing w:val="-4"/>
          <w:sz w:val="28"/>
          <w:szCs w:val="28"/>
        </w:rPr>
        <w:t>заверенн</w:t>
      </w:r>
      <w:r>
        <w:rPr>
          <w:rFonts w:ascii="PT Astra Serif" w:hAnsi="PT Astra Serif"/>
          <w:spacing w:val="-4"/>
          <w:sz w:val="28"/>
          <w:szCs w:val="28"/>
        </w:rPr>
        <w:t>ые</w:t>
      </w:r>
      <w:r w:rsidRPr="000477E8">
        <w:rPr>
          <w:rFonts w:ascii="PT Astra Serif" w:hAnsi="PT Astra Serif"/>
          <w:spacing w:val="-4"/>
          <w:sz w:val="28"/>
          <w:szCs w:val="28"/>
        </w:rPr>
        <w:t xml:space="preserve"> подписью руководителя субъекта туристской индустрии – юридического лица </w:t>
      </w:r>
      <w:r>
        <w:rPr>
          <w:rFonts w:ascii="PT Astra Serif" w:hAnsi="PT Astra Serif"/>
          <w:spacing w:val="-4"/>
          <w:sz w:val="28"/>
          <w:szCs w:val="28"/>
        </w:rPr>
        <w:t>или</w:t>
      </w:r>
      <w:r w:rsidRPr="000477E8">
        <w:rPr>
          <w:rFonts w:ascii="PT Astra Serif" w:hAnsi="PT Astra Serif"/>
          <w:spacing w:val="-4"/>
          <w:sz w:val="28"/>
          <w:szCs w:val="28"/>
        </w:rPr>
        <w:t xml:space="preserve"> субъект</w:t>
      </w:r>
      <w:r>
        <w:rPr>
          <w:rFonts w:ascii="PT Astra Serif" w:hAnsi="PT Astra Serif"/>
          <w:spacing w:val="-4"/>
          <w:sz w:val="28"/>
          <w:szCs w:val="28"/>
        </w:rPr>
        <w:t>ом</w:t>
      </w:r>
      <w:r w:rsidRPr="000477E8">
        <w:rPr>
          <w:rFonts w:ascii="PT Astra Serif" w:hAnsi="PT Astra Serif"/>
          <w:spacing w:val="-4"/>
          <w:sz w:val="28"/>
          <w:szCs w:val="28"/>
        </w:rPr>
        <w:t xml:space="preserve"> туристской индустрии – индивидуальн</w:t>
      </w:r>
      <w:r>
        <w:rPr>
          <w:rFonts w:ascii="PT Astra Serif" w:hAnsi="PT Astra Serif"/>
          <w:spacing w:val="-4"/>
          <w:sz w:val="28"/>
          <w:szCs w:val="28"/>
        </w:rPr>
        <w:t>ым</w:t>
      </w:r>
      <w:r w:rsidRPr="000477E8">
        <w:rPr>
          <w:rFonts w:ascii="PT Astra Serif" w:hAnsi="PT Astra Serif"/>
          <w:spacing w:val="-4"/>
          <w:sz w:val="28"/>
          <w:szCs w:val="28"/>
        </w:rPr>
        <w:t xml:space="preserve"> предпринимател</w:t>
      </w:r>
      <w:r>
        <w:rPr>
          <w:rFonts w:ascii="PT Astra Serif" w:hAnsi="PT Astra Serif"/>
          <w:spacing w:val="-4"/>
          <w:sz w:val="28"/>
          <w:szCs w:val="28"/>
        </w:rPr>
        <w:t>ем.</w:t>
      </w:r>
    </w:p>
    <w:p w:rsidR="0023196F" w:rsidRPr="00D54019" w:rsidRDefault="0023196F" w:rsidP="0023196F">
      <w:pPr>
        <w:autoSpaceDE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54019">
        <w:rPr>
          <w:rFonts w:ascii="PT Astra Serif" w:hAnsi="PT Astra Serif"/>
          <w:spacing w:val="-4"/>
          <w:sz w:val="28"/>
          <w:szCs w:val="28"/>
        </w:rPr>
        <w:t xml:space="preserve">13) проект освоения </w:t>
      </w:r>
      <w:r w:rsidR="007A69B7" w:rsidRPr="00D54019">
        <w:rPr>
          <w:rFonts w:ascii="PT Astra Serif" w:hAnsi="PT Astra Serif"/>
          <w:spacing w:val="-4"/>
          <w:sz w:val="28"/>
          <w:szCs w:val="28"/>
        </w:rPr>
        <w:t>лес</w:t>
      </w:r>
      <w:r w:rsidR="00863417" w:rsidRPr="00D54019">
        <w:rPr>
          <w:rFonts w:ascii="PT Astra Serif" w:hAnsi="PT Astra Serif"/>
          <w:spacing w:val="-4"/>
          <w:sz w:val="28"/>
          <w:szCs w:val="28"/>
        </w:rPr>
        <w:t>ов</w:t>
      </w:r>
      <w:r w:rsidR="007A69B7" w:rsidRPr="00D54019">
        <w:rPr>
          <w:rFonts w:ascii="PT Astra Serif" w:hAnsi="PT Astra Serif"/>
          <w:spacing w:val="-4"/>
          <w:sz w:val="28"/>
          <w:szCs w:val="28"/>
        </w:rPr>
        <w:t>, в случае если</w:t>
      </w:r>
      <w:r w:rsidRPr="00D54019">
        <w:rPr>
          <w:rFonts w:ascii="PT Astra Serif" w:hAnsi="PT Astra Serif"/>
          <w:spacing w:val="-4"/>
          <w:sz w:val="28"/>
          <w:szCs w:val="28"/>
        </w:rPr>
        <w:t xml:space="preserve"> проект реализуется в границах лесного фонда Ульяновской области</w:t>
      </w:r>
      <w:r w:rsidR="00F90CB5" w:rsidRPr="00D54019">
        <w:rPr>
          <w:rFonts w:ascii="PT Astra Serif" w:hAnsi="PT Astra Serif"/>
          <w:spacing w:val="-4"/>
          <w:sz w:val="28"/>
          <w:szCs w:val="28"/>
        </w:rPr>
        <w:t>;</w:t>
      </w:r>
    </w:p>
    <w:p w:rsidR="0023196F" w:rsidRPr="00D54019" w:rsidRDefault="0023196F" w:rsidP="0023196F">
      <w:pPr>
        <w:autoSpaceDE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54019">
        <w:rPr>
          <w:rFonts w:ascii="PT Astra Serif" w:hAnsi="PT Astra Serif"/>
          <w:spacing w:val="-4"/>
          <w:sz w:val="28"/>
          <w:szCs w:val="28"/>
        </w:rPr>
        <w:t xml:space="preserve">14) копии правоустанавливающих документов на земельный участок, </w:t>
      </w:r>
      <w:r w:rsidRPr="00D54019">
        <w:rPr>
          <w:rFonts w:ascii="PT Astra Serif" w:hAnsi="PT Astra Serif"/>
          <w:spacing w:val="-4"/>
          <w:sz w:val="28"/>
          <w:szCs w:val="28"/>
        </w:rPr>
        <w:br/>
        <w:t xml:space="preserve">на котором будет реализован проект, </w:t>
      </w:r>
      <w:bookmarkStart w:id="15" w:name="_Hlk100649770"/>
      <w:r w:rsidRPr="00D54019">
        <w:rPr>
          <w:rFonts w:ascii="PT Astra Serif" w:hAnsi="PT Astra Serif"/>
          <w:spacing w:val="-4"/>
          <w:sz w:val="28"/>
          <w:szCs w:val="28"/>
        </w:rPr>
        <w:t>заверенные подписью руководителя субъекта туристской индустрии – юридического лица, субъекта туристской индустрии – индивидуального предпринимателя</w:t>
      </w:r>
      <w:bookmarkEnd w:id="15"/>
      <w:r w:rsidRPr="00D54019">
        <w:rPr>
          <w:rFonts w:ascii="PT Astra Serif" w:hAnsi="PT Astra Serif"/>
          <w:spacing w:val="-4"/>
          <w:sz w:val="28"/>
          <w:szCs w:val="28"/>
        </w:rPr>
        <w:t>.</w:t>
      </w:r>
    </w:p>
    <w:p w:rsidR="0023196F" w:rsidRPr="00D54019" w:rsidRDefault="0023196F" w:rsidP="0023196F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54019">
        <w:rPr>
          <w:rFonts w:ascii="PT Astra Serif" w:hAnsi="PT Astra Serif"/>
          <w:sz w:val="28"/>
          <w:szCs w:val="28"/>
        </w:rPr>
        <w:t>Заявка с приложенными документами (копиями документов) представляется в Агентство руководителем юридического лица, индивидуальным предпринимателем, либо лицом</w:t>
      </w:r>
      <w:r w:rsidR="00863417" w:rsidRPr="00D54019">
        <w:rPr>
          <w:rFonts w:ascii="PT Astra Serif" w:hAnsi="PT Astra Serif"/>
          <w:sz w:val="28"/>
          <w:szCs w:val="28"/>
        </w:rPr>
        <w:t>,</w:t>
      </w:r>
      <w:r w:rsidRPr="00D54019">
        <w:rPr>
          <w:rFonts w:ascii="PT Astra Serif" w:hAnsi="PT Astra Serif"/>
          <w:sz w:val="28"/>
          <w:szCs w:val="28"/>
        </w:rPr>
        <w:t xml:space="preserve"> имеющим на основании нотариально оформленной доверенности право действовать от имени юридического лица или от имени индивидуального предпринимателя. Заявка </w:t>
      </w:r>
      <w:r w:rsidRPr="00D54019">
        <w:rPr>
          <w:rFonts w:ascii="PT Astra Serif" w:hAnsi="PT Astra Serif"/>
          <w:sz w:val="28"/>
          <w:szCs w:val="28"/>
        </w:rPr>
        <w:br/>
      </w:r>
      <w:r w:rsidRPr="00D54019">
        <w:rPr>
          <w:rFonts w:ascii="PT Astra Serif" w:hAnsi="PT Astra Serif"/>
          <w:sz w:val="28"/>
          <w:szCs w:val="28"/>
        </w:rPr>
        <w:lastRenderedPageBreak/>
        <w:t xml:space="preserve">на бумажном носителе представляется в виде одного тома, листы которого должны быть пронумерованы и прошиты. Количество листов указывается </w:t>
      </w:r>
      <w:r w:rsidRPr="00D54019">
        <w:rPr>
          <w:rFonts w:ascii="PT Astra Serif" w:hAnsi="PT Astra Serif"/>
          <w:sz w:val="28"/>
          <w:szCs w:val="28"/>
        </w:rPr>
        <w:br/>
        <w:t xml:space="preserve">на оборотной стороне последнего листа тома на месте прошивки </w:t>
      </w:r>
      <w:r w:rsidRPr="00D54019">
        <w:rPr>
          <w:rFonts w:ascii="PT Astra Serif" w:hAnsi="PT Astra Serif"/>
          <w:sz w:val="28"/>
          <w:szCs w:val="28"/>
        </w:rPr>
        <w:br/>
        <w:t xml:space="preserve">и удостоверяется печатью (при наличии) субъекта туристкой индустрии </w:t>
      </w:r>
      <w:r w:rsidRPr="00D54019">
        <w:rPr>
          <w:rFonts w:ascii="PT Astra Serif" w:hAnsi="PT Astra Serif"/>
          <w:sz w:val="28"/>
          <w:szCs w:val="28"/>
        </w:rPr>
        <w:br/>
        <w:t>и подписью её руководителя.</w:t>
      </w:r>
    </w:p>
    <w:p w:rsidR="0085233E" w:rsidRPr="00076D0C" w:rsidRDefault="0085233E" w:rsidP="0085233E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06E4">
        <w:rPr>
          <w:rFonts w:ascii="PT Astra Serif" w:hAnsi="PT Astra Serif"/>
          <w:sz w:val="28"/>
          <w:szCs w:val="28"/>
        </w:rPr>
        <w:t>Для участия в конкурсе субъект туристской индустрии может направить только одну заявку с приложени</w:t>
      </w:r>
      <w:r>
        <w:rPr>
          <w:rFonts w:ascii="PT Astra Serif" w:hAnsi="PT Astra Serif"/>
          <w:sz w:val="28"/>
          <w:szCs w:val="28"/>
        </w:rPr>
        <w:t>ем</w:t>
      </w:r>
      <w:r w:rsidRPr="00B606E4">
        <w:rPr>
          <w:rFonts w:ascii="PT Astra Serif" w:hAnsi="PT Astra Serif"/>
          <w:sz w:val="28"/>
          <w:szCs w:val="28"/>
        </w:rPr>
        <w:t xml:space="preserve"> документами (копиями документов), предусматривающую реализацию только одного проекта.</w:t>
      </w:r>
    </w:p>
    <w:p w:rsidR="0085233E" w:rsidRDefault="00D54019" w:rsidP="0085233E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85233E" w:rsidRPr="00076D0C">
        <w:rPr>
          <w:rFonts w:ascii="PT Astra Serif" w:hAnsi="PT Astra Serif"/>
          <w:sz w:val="28"/>
          <w:szCs w:val="28"/>
        </w:rPr>
        <w:t xml:space="preserve">. Объявление о проведении конкурса (далее – объявление) размещается </w:t>
      </w:r>
      <w:bookmarkStart w:id="16" w:name="_Hlk68266706"/>
      <w:r w:rsidR="0085233E">
        <w:rPr>
          <w:rFonts w:ascii="PT Astra Serif" w:hAnsi="PT Astra Serif"/>
          <w:sz w:val="28"/>
          <w:szCs w:val="28"/>
        </w:rPr>
        <w:t xml:space="preserve">Агентством </w:t>
      </w:r>
      <w:r w:rsidR="0085233E" w:rsidRPr="00076D0C">
        <w:rPr>
          <w:rFonts w:ascii="PT Astra Serif" w:hAnsi="PT Astra Serif"/>
          <w:sz w:val="28"/>
          <w:szCs w:val="28"/>
        </w:rPr>
        <w:t xml:space="preserve">на официальном сайте </w:t>
      </w:r>
      <w:bookmarkEnd w:id="16"/>
      <w:r w:rsidR="0085233E">
        <w:rPr>
          <w:rFonts w:ascii="PT Astra Serif" w:hAnsi="PT Astra Serif"/>
          <w:sz w:val="28"/>
          <w:szCs w:val="28"/>
        </w:rPr>
        <w:t>не позднее чем за один день до дня начала приёма заявок.</w:t>
      </w:r>
    </w:p>
    <w:p w:rsidR="0085233E" w:rsidRDefault="0085233E" w:rsidP="0085233E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о</w:t>
      </w:r>
      <w:r w:rsidRPr="00076D0C">
        <w:rPr>
          <w:rFonts w:ascii="PT Astra Serif" w:hAnsi="PT Astra Serif"/>
          <w:sz w:val="28"/>
          <w:szCs w:val="28"/>
        </w:rPr>
        <w:t>бъявлени</w:t>
      </w:r>
      <w:r>
        <w:rPr>
          <w:rFonts w:ascii="PT Astra Serif" w:hAnsi="PT Astra Serif"/>
          <w:sz w:val="28"/>
          <w:szCs w:val="28"/>
        </w:rPr>
        <w:t>и</w:t>
      </w:r>
      <w:r w:rsidRPr="00076D0C">
        <w:rPr>
          <w:rFonts w:ascii="PT Astra Serif" w:hAnsi="PT Astra Serif"/>
          <w:sz w:val="28"/>
          <w:szCs w:val="28"/>
        </w:rPr>
        <w:t xml:space="preserve"> должн</w:t>
      </w:r>
      <w:r>
        <w:rPr>
          <w:rFonts w:ascii="PT Astra Serif" w:hAnsi="PT Astra Serif"/>
          <w:sz w:val="28"/>
          <w:szCs w:val="28"/>
        </w:rPr>
        <w:t>ы быть указаны:</w:t>
      </w:r>
    </w:p>
    <w:p w:rsidR="0085233E" w:rsidRDefault="0085233E" w:rsidP="0085233E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076D0C">
        <w:rPr>
          <w:rFonts w:ascii="PT Astra Serif" w:hAnsi="PT Astra Serif"/>
          <w:sz w:val="28"/>
          <w:szCs w:val="28"/>
        </w:rPr>
        <w:t>срок проведения конкурса</w:t>
      </w:r>
      <w:r>
        <w:rPr>
          <w:rFonts w:ascii="PT Astra Serif" w:hAnsi="PT Astra Serif"/>
          <w:sz w:val="28"/>
          <w:szCs w:val="28"/>
        </w:rPr>
        <w:t>, в том числе</w:t>
      </w:r>
      <w:r w:rsidRPr="00076D0C">
        <w:rPr>
          <w:rFonts w:ascii="PT Astra Serif" w:hAnsi="PT Astra Serif"/>
          <w:sz w:val="28"/>
          <w:szCs w:val="28"/>
        </w:rPr>
        <w:t xml:space="preserve"> дат</w:t>
      </w:r>
      <w:r>
        <w:rPr>
          <w:rFonts w:ascii="PT Astra Serif" w:hAnsi="PT Astra Serif"/>
          <w:sz w:val="28"/>
          <w:szCs w:val="28"/>
        </w:rPr>
        <w:t>ы</w:t>
      </w:r>
      <w:r w:rsidRPr="00076D0C">
        <w:rPr>
          <w:rFonts w:ascii="PT Astra Serif" w:hAnsi="PT Astra Serif"/>
          <w:sz w:val="28"/>
          <w:szCs w:val="28"/>
        </w:rPr>
        <w:t xml:space="preserve"> начала и окончания </w:t>
      </w:r>
      <w:r>
        <w:rPr>
          <w:rFonts w:ascii="PT Astra Serif" w:hAnsi="PT Astra Serif"/>
          <w:sz w:val="28"/>
          <w:szCs w:val="28"/>
        </w:rPr>
        <w:t xml:space="preserve">срока </w:t>
      </w:r>
      <w:r w:rsidRPr="00076D0C">
        <w:rPr>
          <w:rFonts w:ascii="PT Astra Serif" w:hAnsi="PT Astra Serif"/>
          <w:sz w:val="28"/>
          <w:szCs w:val="28"/>
        </w:rPr>
        <w:t>приёма заявок</w:t>
      </w:r>
      <w:r>
        <w:rPr>
          <w:rFonts w:ascii="PT Astra Serif" w:hAnsi="PT Astra Serif"/>
          <w:sz w:val="28"/>
          <w:szCs w:val="28"/>
        </w:rPr>
        <w:t xml:space="preserve">, </w:t>
      </w:r>
      <w:r w:rsidRPr="00076D0C">
        <w:rPr>
          <w:rFonts w:ascii="PT Astra Serif" w:hAnsi="PT Astra Serif"/>
          <w:sz w:val="28"/>
          <w:szCs w:val="28"/>
        </w:rPr>
        <w:t xml:space="preserve">которые не могут быть меньше </w:t>
      </w:r>
      <w:r>
        <w:rPr>
          <w:rFonts w:ascii="PT Astra Serif" w:hAnsi="PT Astra Serif"/>
          <w:sz w:val="28"/>
          <w:szCs w:val="28"/>
        </w:rPr>
        <w:t>1</w:t>
      </w:r>
      <w:r w:rsidRPr="00076D0C">
        <w:rPr>
          <w:rFonts w:ascii="PT Astra Serif" w:hAnsi="PT Astra Serif"/>
          <w:sz w:val="28"/>
          <w:szCs w:val="28"/>
        </w:rPr>
        <w:t xml:space="preserve">0 календарных дней, следующих за днём размещения объявления; </w:t>
      </w:r>
    </w:p>
    <w:p w:rsidR="0085233E" w:rsidRDefault="0085233E" w:rsidP="0085233E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076D0C">
        <w:rPr>
          <w:rFonts w:ascii="PT Astra Serif" w:hAnsi="PT Astra Serif"/>
          <w:sz w:val="28"/>
          <w:szCs w:val="28"/>
        </w:rPr>
        <w:t>наименовани</w:t>
      </w:r>
      <w:r>
        <w:rPr>
          <w:rFonts w:ascii="PT Astra Serif" w:hAnsi="PT Astra Serif"/>
          <w:sz w:val="28"/>
          <w:szCs w:val="28"/>
        </w:rPr>
        <w:t>е</w:t>
      </w:r>
      <w:r w:rsidRPr="00076D0C">
        <w:rPr>
          <w:rFonts w:ascii="PT Astra Serif" w:hAnsi="PT Astra Serif"/>
          <w:sz w:val="28"/>
          <w:szCs w:val="28"/>
        </w:rPr>
        <w:t>, мест</w:t>
      </w:r>
      <w:r>
        <w:rPr>
          <w:rFonts w:ascii="PT Astra Serif" w:hAnsi="PT Astra Serif"/>
          <w:sz w:val="28"/>
          <w:szCs w:val="28"/>
        </w:rPr>
        <w:t>о</w:t>
      </w:r>
      <w:r w:rsidRPr="00076D0C">
        <w:rPr>
          <w:rFonts w:ascii="PT Astra Serif" w:hAnsi="PT Astra Serif"/>
          <w:sz w:val="28"/>
          <w:szCs w:val="28"/>
        </w:rPr>
        <w:t xml:space="preserve"> нахождения, почто</w:t>
      </w:r>
      <w:r>
        <w:rPr>
          <w:rFonts w:ascii="PT Astra Serif" w:hAnsi="PT Astra Serif"/>
          <w:sz w:val="28"/>
          <w:szCs w:val="28"/>
        </w:rPr>
        <w:t>вый</w:t>
      </w:r>
      <w:r w:rsidRPr="00076D0C">
        <w:rPr>
          <w:rFonts w:ascii="PT Astra Serif" w:hAnsi="PT Astra Serif"/>
          <w:sz w:val="28"/>
          <w:szCs w:val="28"/>
        </w:rPr>
        <w:t xml:space="preserve"> адрес, адрес электронной почты Агентства; </w:t>
      </w:r>
    </w:p>
    <w:p w:rsidR="0085233E" w:rsidRDefault="0085233E" w:rsidP="0085233E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076D0C">
        <w:rPr>
          <w:rFonts w:ascii="PT Astra Serif" w:hAnsi="PT Astra Serif"/>
          <w:sz w:val="28"/>
          <w:szCs w:val="28"/>
        </w:rPr>
        <w:t>результат</w:t>
      </w:r>
      <w:r>
        <w:rPr>
          <w:rFonts w:ascii="PT Astra Serif" w:hAnsi="PT Astra Serif"/>
          <w:sz w:val="28"/>
          <w:szCs w:val="28"/>
        </w:rPr>
        <w:t>ы</w:t>
      </w:r>
      <w:r w:rsidRPr="00076D0C">
        <w:rPr>
          <w:rFonts w:ascii="PT Astra Serif" w:hAnsi="PT Astra Serif"/>
          <w:sz w:val="28"/>
          <w:szCs w:val="28"/>
        </w:rPr>
        <w:t xml:space="preserve"> предоставления субсидии</w:t>
      </w:r>
      <w:r>
        <w:rPr>
          <w:rFonts w:ascii="PT Astra Serif" w:hAnsi="PT Astra Serif"/>
          <w:sz w:val="28"/>
          <w:szCs w:val="28"/>
        </w:rPr>
        <w:t xml:space="preserve"> в соответствии с пунктом </w:t>
      </w:r>
      <w:r>
        <w:rPr>
          <w:rFonts w:ascii="PT Astra Serif" w:hAnsi="PT Astra Serif"/>
          <w:sz w:val="28"/>
          <w:szCs w:val="28"/>
        </w:rPr>
        <w:br/>
        <w:t>2</w:t>
      </w:r>
      <w:r w:rsidR="004A26C0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настоящих Правил</w:t>
      </w:r>
      <w:r w:rsidRPr="00076D0C">
        <w:rPr>
          <w:rFonts w:ascii="PT Astra Serif" w:hAnsi="PT Astra Serif"/>
          <w:sz w:val="28"/>
          <w:szCs w:val="28"/>
        </w:rPr>
        <w:t>;</w:t>
      </w:r>
    </w:p>
    <w:p w:rsidR="0085233E" w:rsidRDefault="0085233E" w:rsidP="0085233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>
        <w:rPr>
          <w:rFonts w:ascii="PT Astra Serif" w:hAnsi="PT Astra Serif" w:cs="PT Astra Serif"/>
          <w:sz w:val="28"/>
          <w:szCs w:val="28"/>
          <w:lang w:eastAsia="ru-RU"/>
        </w:rPr>
        <w:t>доменное имя и (или) сетевой адрес, и (или) указатели страниц офиц</w:t>
      </w:r>
      <w:r>
        <w:rPr>
          <w:rFonts w:ascii="PT Astra Serif" w:hAnsi="PT Astra Serif" w:cs="PT Astra Serif"/>
          <w:sz w:val="28"/>
          <w:szCs w:val="28"/>
          <w:lang w:eastAsia="ru-RU"/>
        </w:rPr>
        <w:t>и</w:t>
      </w:r>
      <w:r>
        <w:rPr>
          <w:rFonts w:ascii="PT Astra Serif" w:hAnsi="PT Astra Serif" w:cs="PT Astra Serif"/>
          <w:sz w:val="28"/>
          <w:szCs w:val="28"/>
          <w:lang w:eastAsia="ru-RU"/>
        </w:rPr>
        <w:t>ального сайта;</w:t>
      </w:r>
    </w:p>
    <w:p w:rsidR="0085233E" w:rsidRDefault="0085233E" w:rsidP="0085233E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Pr="00076D0C">
        <w:rPr>
          <w:rFonts w:ascii="PT Astra Serif" w:hAnsi="PT Astra Serif"/>
          <w:sz w:val="28"/>
          <w:szCs w:val="28"/>
        </w:rPr>
        <w:t>требования, предъявляем</w:t>
      </w:r>
      <w:r w:rsidRPr="00C63372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>е</w:t>
      </w:r>
      <w:r w:rsidRPr="00C63372">
        <w:rPr>
          <w:rFonts w:ascii="PT Astra Serif" w:hAnsi="PT Astra Serif"/>
          <w:sz w:val="28"/>
          <w:szCs w:val="28"/>
        </w:rPr>
        <w:t xml:space="preserve"> к субъектам туристкой индустрии, претендующим на участие в конкурсе, </w:t>
      </w:r>
      <w:r>
        <w:rPr>
          <w:rFonts w:ascii="PT Astra Serif" w:hAnsi="PT Astra Serif"/>
          <w:sz w:val="28"/>
          <w:szCs w:val="28"/>
        </w:rPr>
        <w:t xml:space="preserve">установленные пунктом </w:t>
      </w:r>
      <w:r w:rsidR="00D54019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 настоящих Правил, </w:t>
      </w:r>
      <w:r w:rsidRPr="00C63372">
        <w:rPr>
          <w:rFonts w:ascii="PT Astra Serif" w:hAnsi="PT Astra Serif"/>
          <w:sz w:val="28"/>
          <w:szCs w:val="28"/>
        </w:rPr>
        <w:t>перечне документов</w:t>
      </w:r>
      <w:r>
        <w:rPr>
          <w:rFonts w:ascii="PT Astra Serif" w:hAnsi="PT Astra Serif"/>
          <w:sz w:val="28"/>
          <w:szCs w:val="28"/>
        </w:rPr>
        <w:t xml:space="preserve"> (копиях документов)</w:t>
      </w:r>
      <w:r w:rsidRPr="00C63372">
        <w:rPr>
          <w:rFonts w:ascii="PT Astra Serif" w:hAnsi="PT Astra Serif"/>
          <w:sz w:val="28"/>
          <w:szCs w:val="28"/>
        </w:rPr>
        <w:t>, представляемых ими для подтверждения их соответствия требованиям</w:t>
      </w:r>
      <w:r>
        <w:rPr>
          <w:rFonts w:ascii="PT Astra Serif" w:hAnsi="PT Astra Serif"/>
          <w:sz w:val="28"/>
          <w:szCs w:val="28"/>
        </w:rPr>
        <w:t xml:space="preserve"> указанным требованиям</w:t>
      </w:r>
      <w:r w:rsidRPr="00C63372">
        <w:rPr>
          <w:rFonts w:ascii="PT Astra Serif" w:hAnsi="PT Astra Serif"/>
          <w:sz w:val="28"/>
          <w:szCs w:val="28"/>
        </w:rPr>
        <w:t xml:space="preserve">; </w:t>
      </w:r>
    </w:p>
    <w:p w:rsidR="0085233E" w:rsidRDefault="0085233E" w:rsidP="0085233E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Pr="00C63372">
        <w:rPr>
          <w:rFonts w:ascii="PT Astra Serif" w:hAnsi="PT Astra Serif"/>
          <w:sz w:val="28"/>
          <w:szCs w:val="28"/>
        </w:rPr>
        <w:t>поряд</w:t>
      </w:r>
      <w:r>
        <w:rPr>
          <w:rFonts w:ascii="PT Astra Serif" w:hAnsi="PT Astra Serif"/>
          <w:sz w:val="28"/>
          <w:szCs w:val="28"/>
        </w:rPr>
        <w:t>ок</w:t>
      </w:r>
      <w:r w:rsidRPr="00C63372">
        <w:rPr>
          <w:rFonts w:ascii="PT Astra Serif" w:hAnsi="PT Astra Serif"/>
          <w:sz w:val="28"/>
          <w:szCs w:val="28"/>
        </w:rPr>
        <w:t xml:space="preserve"> представления субъектами туристской индустрии заявок </w:t>
      </w:r>
      <w:r>
        <w:rPr>
          <w:rFonts w:ascii="PT Astra Serif" w:hAnsi="PT Astra Serif"/>
          <w:sz w:val="28"/>
          <w:szCs w:val="28"/>
        </w:rPr>
        <w:br/>
      </w:r>
      <w:r w:rsidRPr="00C63372">
        <w:rPr>
          <w:rFonts w:ascii="PT Astra Serif" w:hAnsi="PT Astra Serif"/>
          <w:sz w:val="28"/>
          <w:szCs w:val="28"/>
        </w:rPr>
        <w:t xml:space="preserve">и требованиях, предъявляемых к форме и содержанию заявок в соответствии </w:t>
      </w:r>
      <w:r>
        <w:rPr>
          <w:rFonts w:ascii="PT Astra Serif" w:hAnsi="PT Astra Serif"/>
          <w:sz w:val="28"/>
          <w:szCs w:val="28"/>
        </w:rPr>
        <w:br/>
      </w:r>
      <w:r w:rsidRPr="00076D0C">
        <w:rPr>
          <w:rFonts w:ascii="PT Astra Serif" w:hAnsi="PT Astra Serif"/>
          <w:sz w:val="28"/>
          <w:szCs w:val="28"/>
        </w:rPr>
        <w:t xml:space="preserve">с пунктом 6 настоящих Правил; </w:t>
      </w:r>
    </w:p>
    <w:p w:rsidR="0085233E" w:rsidRDefault="0085233E" w:rsidP="0085233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</w:t>
      </w:r>
      <w:r>
        <w:rPr>
          <w:rFonts w:ascii="PT Astra Serif" w:hAnsi="PT Astra Serif" w:cs="PT Astra Serif"/>
          <w:sz w:val="28"/>
          <w:szCs w:val="28"/>
          <w:lang w:eastAsia="ru-RU"/>
        </w:rPr>
        <w:t>порядок отзыва заявок субъектами туристской индустрии, порядок во</w:t>
      </w:r>
      <w:r>
        <w:rPr>
          <w:rFonts w:ascii="PT Astra Serif" w:hAnsi="PT Astra Serif" w:cs="PT Astra Serif"/>
          <w:sz w:val="28"/>
          <w:szCs w:val="28"/>
          <w:lang w:eastAsia="ru-RU"/>
        </w:rPr>
        <w:t>з</w:t>
      </w:r>
      <w:r>
        <w:rPr>
          <w:rFonts w:ascii="PT Astra Serif" w:hAnsi="PT Astra Serif" w:cs="PT Astra Serif"/>
          <w:sz w:val="28"/>
          <w:szCs w:val="28"/>
          <w:lang w:eastAsia="ru-RU"/>
        </w:rPr>
        <w:t>врата заявок субъектам туристской индустрии, определяющий в том числе о</w:t>
      </w:r>
      <w:r>
        <w:rPr>
          <w:rFonts w:ascii="PT Astra Serif" w:hAnsi="PT Astra Serif" w:cs="PT Astra Serif"/>
          <w:sz w:val="28"/>
          <w:szCs w:val="28"/>
          <w:lang w:eastAsia="ru-RU"/>
        </w:rPr>
        <w:t>с</w:t>
      </w:r>
      <w:r>
        <w:rPr>
          <w:rFonts w:ascii="PT Astra Serif" w:hAnsi="PT Astra Serif" w:cs="PT Astra Serif"/>
          <w:sz w:val="28"/>
          <w:szCs w:val="28"/>
          <w:lang w:eastAsia="ru-RU"/>
        </w:rPr>
        <w:t>нования для возврата заявок субъектами туристской индустрии, порядок внес</w:t>
      </w:r>
      <w:r>
        <w:rPr>
          <w:rFonts w:ascii="PT Astra Serif" w:hAnsi="PT Astra Serif" w:cs="PT Astra Serif"/>
          <w:sz w:val="28"/>
          <w:szCs w:val="28"/>
          <w:lang w:eastAsia="ru-RU"/>
        </w:rPr>
        <w:t>е</w:t>
      </w:r>
      <w:r>
        <w:rPr>
          <w:rFonts w:ascii="PT Astra Serif" w:hAnsi="PT Astra Serif" w:cs="PT Astra Serif"/>
          <w:sz w:val="28"/>
          <w:szCs w:val="28"/>
          <w:lang w:eastAsia="ru-RU"/>
        </w:rPr>
        <w:t>ния изменений в заявки</w:t>
      </w:r>
      <w:r w:rsidRPr="00076D0C">
        <w:rPr>
          <w:rFonts w:ascii="PT Astra Serif" w:hAnsi="PT Astra Serif"/>
          <w:sz w:val="28"/>
          <w:szCs w:val="28"/>
        </w:rPr>
        <w:t xml:space="preserve">; </w:t>
      </w:r>
    </w:p>
    <w:p w:rsidR="0085233E" w:rsidRDefault="0085233E" w:rsidP="0085233E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правила </w:t>
      </w:r>
      <w:r w:rsidRPr="00076D0C">
        <w:rPr>
          <w:rFonts w:ascii="PT Astra Serif" w:hAnsi="PT Astra Serif"/>
          <w:sz w:val="28"/>
          <w:szCs w:val="28"/>
        </w:rPr>
        <w:t xml:space="preserve">рассмотрения и оценки заявок в соответствии с пунктами </w:t>
      </w:r>
      <w:r>
        <w:rPr>
          <w:rFonts w:ascii="PT Astra Serif" w:hAnsi="PT Astra Serif"/>
          <w:sz w:val="28"/>
          <w:szCs w:val="28"/>
        </w:rPr>
        <w:br/>
      </w:r>
      <w:r w:rsidRPr="00076D0C">
        <w:rPr>
          <w:rFonts w:ascii="PT Astra Serif" w:hAnsi="PT Astra Serif"/>
          <w:sz w:val="28"/>
          <w:szCs w:val="28"/>
        </w:rPr>
        <w:t>1</w:t>
      </w:r>
      <w:r w:rsidR="00D54019">
        <w:rPr>
          <w:rFonts w:ascii="PT Astra Serif" w:hAnsi="PT Astra Serif"/>
          <w:sz w:val="28"/>
          <w:szCs w:val="28"/>
        </w:rPr>
        <w:t>7</w:t>
      </w:r>
      <w:r w:rsidRPr="00076D0C">
        <w:rPr>
          <w:rFonts w:ascii="PT Astra Serif" w:hAnsi="PT Astra Serif"/>
          <w:sz w:val="28"/>
          <w:szCs w:val="28"/>
        </w:rPr>
        <w:t>-</w:t>
      </w:r>
      <w:r w:rsidR="00D54019">
        <w:rPr>
          <w:rFonts w:ascii="PT Astra Serif" w:hAnsi="PT Astra Serif"/>
          <w:sz w:val="28"/>
          <w:szCs w:val="28"/>
        </w:rPr>
        <w:t>20</w:t>
      </w:r>
      <w:r w:rsidRPr="00076D0C">
        <w:rPr>
          <w:rFonts w:ascii="PT Astra Serif" w:hAnsi="PT Astra Serif"/>
          <w:sz w:val="28"/>
          <w:szCs w:val="28"/>
        </w:rPr>
        <w:t xml:space="preserve"> настоящих Правил; </w:t>
      </w:r>
    </w:p>
    <w:p w:rsidR="0085233E" w:rsidRDefault="0085233E" w:rsidP="0085233E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 </w:t>
      </w:r>
      <w:r w:rsidRPr="00076D0C">
        <w:rPr>
          <w:rFonts w:ascii="PT Astra Serif" w:hAnsi="PT Astra Serif"/>
          <w:sz w:val="28"/>
          <w:szCs w:val="28"/>
        </w:rPr>
        <w:t>поряд</w:t>
      </w:r>
      <w:r>
        <w:rPr>
          <w:rFonts w:ascii="PT Astra Serif" w:hAnsi="PT Astra Serif"/>
          <w:sz w:val="28"/>
          <w:szCs w:val="28"/>
        </w:rPr>
        <w:t>ок</w:t>
      </w:r>
      <w:r w:rsidRPr="00076D0C">
        <w:rPr>
          <w:rFonts w:ascii="PT Astra Serif" w:hAnsi="PT Astra Serif"/>
          <w:sz w:val="28"/>
          <w:szCs w:val="28"/>
        </w:rPr>
        <w:t xml:space="preserve"> предоставления субъектам туристкой индустрии, претендующим на участие в конкурсе, разъяснений положений объявления, даты начала и окончания срока такого предоставления</w:t>
      </w:r>
      <w:r>
        <w:rPr>
          <w:rFonts w:ascii="PT Astra Serif" w:hAnsi="PT Astra Serif"/>
          <w:sz w:val="28"/>
          <w:szCs w:val="28"/>
        </w:rPr>
        <w:t xml:space="preserve">; </w:t>
      </w:r>
    </w:p>
    <w:p w:rsidR="0085233E" w:rsidRDefault="0085233E" w:rsidP="0085233E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10) </w:t>
      </w:r>
      <w:r w:rsidRPr="00076D0C">
        <w:rPr>
          <w:rFonts w:ascii="PT Astra Serif" w:hAnsi="PT Astra Serif"/>
          <w:sz w:val="28"/>
          <w:szCs w:val="28"/>
        </w:rPr>
        <w:t>срок, в течение которого субъекты туристкой индустрии, ставшие победителями конкурса, должны подписать соглашение о предоставлении субсидии;</w:t>
      </w:r>
    </w:p>
    <w:p w:rsidR="0085233E" w:rsidRDefault="0085233E" w:rsidP="0085233E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11) </w:t>
      </w:r>
      <w:r w:rsidRPr="00076D0C">
        <w:rPr>
          <w:rFonts w:ascii="PT Astra Serif" w:hAnsi="PT Astra Serif"/>
          <w:sz w:val="28"/>
          <w:szCs w:val="28"/>
        </w:rPr>
        <w:t xml:space="preserve">условия признания субъектов туристкой индустрии, ставших победителями конкурса, уклонившимися от заключения соглашения </w:t>
      </w:r>
      <w:r>
        <w:rPr>
          <w:rFonts w:ascii="PT Astra Serif" w:hAnsi="PT Astra Serif"/>
          <w:sz w:val="28"/>
          <w:szCs w:val="28"/>
        </w:rPr>
        <w:br/>
      </w:r>
      <w:r w:rsidRPr="00076D0C">
        <w:rPr>
          <w:rFonts w:ascii="PT Astra Serif" w:hAnsi="PT Astra Serif"/>
          <w:sz w:val="28"/>
          <w:szCs w:val="28"/>
        </w:rPr>
        <w:t>о предоставлении субсидии</w:t>
      </w:r>
      <w:r>
        <w:rPr>
          <w:rFonts w:ascii="PT Astra Serif" w:hAnsi="PT Astra Serif"/>
          <w:sz w:val="28"/>
          <w:szCs w:val="28"/>
        </w:rPr>
        <w:t xml:space="preserve">; </w:t>
      </w:r>
    </w:p>
    <w:p w:rsidR="0085233E" w:rsidRDefault="0085233E" w:rsidP="0085233E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12) </w:t>
      </w:r>
      <w:r w:rsidRPr="00076D0C">
        <w:rPr>
          <w:rFonts w:ascii="PT Astra Serif" w:hAnsi="PT Astra Serif"/>
          <w:sz w:val="28"/>
          <w:szCs w:val="28"/>
        </w:rPr>
        <w:t>дат</w:t>
      </w:r>
      <w:r>
        <w:rPr>
          <w:rFonts w:ascii="PT Astra Serif" w:hAnsi="PT Astra Serif"/>
          <w:sz w:val="28"/>
          <w:szCs w:val="28"/>
        </w:rPr>
        <w:t>а</w:t>
      </w:r>
      <w:r w:rsidRPr="00076D0C">
        <w:rPr>
          <w:rFonts w:ascii="PT Astra Serif" w:hAnsi="PT Astra Serif"/>
          <w:sz w:val="28"/>
          <w:szCs w:val="28"/>
        </w:rPr>
        <w:t xml:space="preserve"> размещения результатов конкурса на официальном сайте</w:t>
      </w:r>
      <w:r>
        <w:rPr>
          <w:rFonts w:ascii="PT Astra Serif" w:hAnsi="PT Astra Serif"/>
          <w:sz w:val="28"/>
          <w:szCs w:val="28"/>
        </w:rPr>
        <w:t xml:space="preserve">, которая </w:t>
      </w:r>
      <w:r>
        <w:rPr>
          <w:rFonts w:ascii="PT Astra Serif" w:hAnsi="PT Astra Serif"/>
          <w:sz w:val="28"/>
          <w:szCs w:val="28"/>
        </w:rPr>
        <w:br/>
        <w:t>не может быть ранее 14 -го календарного дня, следующего за днем определения победителей конкурса.</w:t>
      </w:r>
    </w:p>
    <w:p w:rsidR="0085233E" w:rsidRDefault="0085233E" w:rsidP="0085233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Если в течение указанного в объявлении срока не представлено ни одной заявки или представлена только одна заявка, Агентство принимает решение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>о продлении срока приёма заявок на 14 рабочих дней со дня истечения срока приёма заявок, указанного в объявлении. Объявление о продлении срока при</w:t>
      </w:r>
      <w:r>
        <w:rPr>
          <w:rFonts w:ascii="PT Astra Serif" w:hAnsi="PT Astra Serif" w:cs="PT Astra Serif"/>
          <w:sz w:val="28"/>
          <w:szCs w:val="28"/>
          <w:lang w:eastAsia="ru-RU"/>
        </w:rPr>
        <w:t>ё</w:t>
      </w:r>
      <w:r>
        <w:rPr>
          <w:rFonts w:ascii="PT Astra Serif" w:hAnsi="PT Astra Serif" w:cs="PT Astra Serif"/>
          <w:sz w:val="28"/>
          <w:szCs w:val="28"/>
          <w:lang w:eastAsia="ru-RU"/>
        </w:rPr>
        <w:t>ма заявок размещается на официальном сайте и должно содержать сведения о дате окончания продленного срока приёма заявок.</w:t>
      </w:r>
    </w:p>
    <w:p w:rsidR="00974634" w:rsidRDefault="00D54019" w:rsidP="00974634">
      <w:pPr>
        <w:autoSpaceDE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9</w:t>
      </w:r>
      <w:r w:rsidR="00974634" w:rsidRPr="00076D0C">
        <w:rPr>
          <w:rFonts w:ascii="PT Astra Serif" w:hAnsi="PT Astra Serif"/>
          <w:sz w:val="28"/>
          <w:szCs w:val="28"/>
        </w:rPr>
        <w:t xml:space="preserve">. </w:t>
      </w:r>
      <w:r w:rsidR="00974634">
        <w:rPr>
          <w:rFonts w:ascii="PT Astra Serif" w:hAnsi="PT Astra Serif"/>
          <w:sz w:val="28"/>
          <w:szCs w:val="28"/>
        </w:rPr>
        <w:t xml:space="preserve">Представленные субъектом туристской индустрии заявки </w:t>
      </w:r>
      <w:r w:rsidR="00974634">
        <w:rPr>
          <w:rFonts w:ascii="PT Astra Serif" w:hAnsi="PT Astra Serif"/>
          <w:sz w:val="28"/>
          <w:szCs w:val="28"/>
        </w:rPr>
        <w:br/>
        <w:t xml:space="preserve">с приложенными к ней документами (копиями документов) </w:t>
      </w:r>
      <w:r w:rsidR="00974634" w:rsidRPr="00076D0C">
        <w:rPr>
          <w:rFonts w:ascii="PT Astra Serif" w:hAnsi="PT Astra Serif"/>
          <w:color w:val="000000" w:themeColor="text1"/>
          <w:sz w:val="28"/>
          <w:szCs w:val="28"/>
        </w:rPr>
        <w:t xml:space="preserve">регистрируются </w:t>
      </w:r>
      <w:r w:rsidR="00974634">
        <w:rPr>
          <w:rFonts w:ascii="PT Astra Serif" w:hAnsi="PT Astra Serif"/>
          <w:color w:val="000000" w:themeColor="text1"/>
          <w:sz w:val="28"/>
          <w:szCs w:val="28"/>
        </w:rPr>
        <w:br/>
      </w:r>
      <w:r w:rsidR="00974634" w:rsidRPr="00076D0C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 w:rsidR="00974634">
        <w:rPr>
          <w:rFonts w:ascii="PT Astra Serif" w:hAnsi="PT Astra Serif"/>
          <w:color w:val="000000" w:themeColor="text1"/>
          <w:sz w:val="28"/>
          <w:szCs w:val="28"/>
        </w:rPr>
        <w:t xml:space="preserve">день их поступления в </w:t>
      </w:r>
      <w:r w:rsidR="00974634" w:rsidRPr="00076D0C">
        <w:rPr>
          <w:rFonts w:ascii="PT Astra Serif" w:hAnsi="PT Astra Serif"/>
          <w:color w:val="000000" w:themeColor="text1"/>
          <w:sz w:val="28"/>
          <w:szCs w:val="28"/>
        </w:rPr>
        <w:t xml:space="preserve">журнале регистрации, составленном </w:t>
      </w:r>
      <w:r w:rsidR="00974634">
        <w:rPr>
          <w:rFonts w:ascii="PT Astra Serif" w:hAnsi="PT Astra Serif"/>
          <w:color w:val="000000" w:themeColor="text1"/>
          <w:sz w:val="28"/>
          <w:szCs w:val="28"/>
        </w:rPr>
        <w:br/>
      </w:r>
      <w:r w:rsidR="00974634" w:rsidRPr="00076D0C">
        <w:rPr>
          <w:rFonts w:ascii="PT Astra Serif" w:hAnsi="PT Astra Serif"/>
          <w:color w:val="000000" w:themeColor="text1"/>
          <w:sz w:val="28"/>
          <w:szCs w:val="28"/>
        </w:rPr>
        <w:t xml:space="preserve">по форме, установленной приложением № 3 </w:t>
      </w:r>
      <w:r w:rsidR="00974634" w:rsidRPr="00076D0C">
        <w:rPr>
          <w:rFonts w:ascii="PT Astra Serif" w:hAnsi="PT Astra Serif"/>
          <w:sz w:val="28"/>
          <w:szCs w:val="28"/>
        </w:rPr>
        <w:t>к настоящим Правилам</w:t>
      </w:r>
      <w:r w:rsidR="00974634">
        <w:rPr>
          <w:rFonts w:ascii="PT Astra Serif" w:hAnsi="PT Astra Serif"/>
          <w:sz w:val="28"/>
          <w:szCs w:val="28"/>
        </w:rPr>
        <w:t>, л</w:t>
      </w:r>
      <w:r w:rsidR="00974634" w:rsidRPr="00076D0C">
        <w:rPr>
          <w:rFonts w:ascii="PT Astra Serif" w:hAnsi="PT Astra Serif"/>
          <w:sz w:val="28"/>
          <w:szCs w:val="28"/>
        </w:rPr>
        <w:t xml:space="preserve">исты </w:t>
      </w:r>
      <w:r w:rsidR="00974634">
        <w:rPr>
          <w:rFonts w:ascii="PT Astra Serif" w:hAnsi="PT Astra Serif"/>
          <w:sz w:val="28"/>
          <w:szCs w:val="28"/>
        </w:rPr>
        <w:t>которого</w:t>
      </w:r>
      <w:r w:rsidR="00974634" w:rsidRPr="00076D0C">
        <w:rPr>
          <w:rFonts w:ascii="PT Astra Serif" w:hAnsi="PT Astra Serif"/>
          <w:sz w:val="28"/>
          <w:szCs w:val="28"/>
        </w:rPr>
        <w:t xml:space="preserve"> должны быть пронумерованы, прошнурованы, заверены подписью директора Агентства. </w:t>
      </w:r>
      <w:r w:rsidR="00974634">
        <w:rPr>
          <w:rFonts w:ascii="PT Astra Serif" w:hAnsi="PT Astra Serif" w:cs="PT Astra Serif"/>
          <w:sz w:val="28"/>
          <w:szCs w:val="28"/>
          <w:lang w:eastAsia="ru-RU"/>
        </w:rPr>
        <w:t xml:space="preserve">В процессе регистрации на каждой заявке проставляется отметка о регистрации, содержащая порядковый номер заявки, дату и время </w:t>
      </w:r>
      <w:r w:rsidR="00974634">
        <w:rPr>
          <w:rFonts w:ascii="PT Astra Serif" w:hAnsi="PT Astra Serif" w:cs="PT Astra Serif"/>
          <w:sz w:val="28"/>
          <w:szCs w:val="28"/>
          <w:lang w:eastAsia="ru-RU"/>
        </w:rPr>
        <w:br/>
        <w:t>её регистрации.</w:t>
      </w:r>
    </w:p>
    <w:p w:rsidR="00974634" w:rsidRPr="00BF43F0" w:rsidRDefault="00D54019" w:rsidP="0097463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10</w:t>
      </w:r>
      <w:r w:rsidR="00974634" w:rsidRPr="00BF43F0">
        <w:rPr>
          <w:rFonts w:ascii="PT Astra Serif" w:hAnsi="PT Astra Serif"/>
          <w:sz w:val="28"/>
          <w:szCs w:val="28"/>
        </w:rPr>
        <w:t xml:space="preserve">. </w:t>
      </w:r>
      <w:r w:rsidR="00974634" w:rsidRPr="00BF43F0">
        <w:rPr>
          <w:rFonts w:ascii="PT Astra Serif" w:hAnsi="PT Astra Serif" w:cs="PT Astra Serif"/>
          <w:sz w:val="28"/>
          <w:szCs w:val="28"/>
          <w:lang w:eastAsia="ru-RU"/>
        </w:rPr>
        <w:t>В течение 15 рабочих дней со дня истечения срока при</w:t>
      </w:r>
      <w:r w:rsidR="00974634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974634" w:rsidRPr="00BF43F0">
        <w:rPr>
          <w:rFonts w:ascii="PT Astra Serif" w:hAnsi="PT Astra Serif" w:cs="PT Astra Serif"/>
          <w:sz w:val="28"/>
          <w:szCs w:val="28"/>
          <w:lang w:eastAsia="ru-RU"/>
        </w:rPr>
        <w:t>ма заявок</w:t>
      </w:r>
      <w:r w:rsidR="00974634">
        <w:rPr>
          <w:rFonts w:ascii="PT Astra Serif" w:hAnsi="PT Astra Serif"/>
          <w:sz w:val="28"/>
          <w:szCs w:val="28"/>
        </w:rPr>
        <w:t>с приложенными к ней документами (копиями документов)</w:t>
      </w:r>
      <w:r w:rsidR="00974634" w:rsidRPr="00BF43F0">
        <w:rPr>
          <w:rFonts w:ascii="PT Astra Serif" w:hAnsi="PT Astra Serif" w:cs="PT Astra Serif"/>
          <w:sz w:val="28"/>
          <w:szCs w:val="28"/>
          <w:lang w:eastAsia="ru-RU"/>
        </w:rPr>
        <w:t>, указанного в объя</w:t>
      </w:r>
      <w:r w:rsidR="00974634" w:rsidRPr="00BF43F0"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="00974634" w:rsidRPr="00BF43F0">
        <w:rPr>
          <w:rFonts w:ascii="PT Astra Serif" w:hAnsi="PT Astra Serif" w:cs="PT Astra Serif"/>
          <w:sz w:val="28"/>
          <w:szCs w:val="28"/>
          <w:lang w:eastAsia="ru-RU"/>
        </w:rPr>
        <w:t xml:space="preserve">лении, </w:t>
      </w:r>
      <w:r w:rsidR="00974634">
        <w:rPr>
          <w:rFonts w:ascii="PT Astra Serif" w:hAnsi="PT Astra Serif" w:cs="PT Astra Serif"/>
          <w:sz w:val="28"/>
          <w:szCs w:val="28"/>
          <w:lang w:eastAsia="ru-RU"/>
        </w:rPr>
        <w:t xml:space="preserve">Агентство </w:t>
      </w:r>
      <w:r w:rsidR="00974634" w:rsidRPr="00BF43F0">
        <w:rPr>
          <w:rFonts w:ascii="PT Astra Serif" w:hAnsi="PT Astra Serif" w:cs="PT Astra Serif"/>
          <w:sz w:val="28"/>
          <w:szCs w:val="28"/>
          <w:lang w:eastAsia="ru-RU"/>
        </w:rPr>
        <w:t xml:space="preserve">осуществляет проверку соответствия </w:t>
      </w:r>
      <w:r w:rsidR="00974634" w:rsidRPr="00076D0C">
        <w:rPr>
          <w:rFonts w:ascii="PT Astra Serif" w:hAnsi="PT Astra Serif"/>
          <w:sz w:val="28"/>
          <w:szCs w:val="28"/>
        </w:rPr>
        <w:t xml:space="preserve">субъектов туристской индустрии </w:t>
      </w:r>
      <w:r w:rsidR="00974634" w:rsidRPr="00BF43F0">
        <w:rPr>
          <w:rFonts w:ascii="PT Astra Serif" w:hAnsi="PT Astra Serif" w:cs="PT Astra Serif"/>
          <w:sz w:val="28"/>
          <w:szCs w:val="28"/>
          <w:lang w:eastAsia="ru-RU"/>
        </w:rPr>
        <w:t xml:space="preserve">требованиям, установленным </w:t>
      </w:r>
      <w:hyperlink r:id="rId11" w:history="1">
        <w:r w:rsidR="00974634" w:rsidRPr="00BF43F0">
          <w:rPr>
            <w:rFonts w:ascii="PT Astra Serif" w:hAnsi="PT Astra Serif" w:cs="PT Astra Serif"/>
            <w:sz w:val="28"/>
            <w:szCs w:val="28"/>
            <w:lang w:eastAsia="ru-RU"/>
          </w:rPr>
          <w:t xml:space="preserve">пунктом </w:t>
        </w:r>
      </w:hyperlink>
      <w:r>
        <w:rPr>
          <w:rFonts w:ascii="PT Astra Serif" w:hAnsi="PT Astra Serif" w:cs="PT Astra Serif"/>
          <w:sz w:val="28"/>
          <w:szCs w:val="28"/>
          <w:lang w:eastAsia="ru-RU"/>
        </w:rPr>
        <w:t>6</w:t>
      </w:r>
      <w:r w:rsidR="00974634" w:rsidRPr="00BF43F0">
        <w:rPr>
          <w:rFonts w:ascii="PT Astra Serif" w:hAnsi="PT Astra Serif" w:cs="PT Astra Serif"/>
          <w:sz w:val="28"/>
          <w:szCs w:val="28"/>
          <w:lang w:eastAsia="ru-RU"/>
        </w:rPr>
        <w:t xml:space="preserve"> настоящих Правил, собл</w:t>
      </w:r>
      <w:r w:rsidR="00974634" w:rsidRPr="00BF43F0">
        <w:rPr>
          <w:rFonts w:ascii="PT Astra Serif" w:hAnsi="PT Astra Serif" w:cs="PT Astra Serif"/>
          <w:sz w:val="28"/>
          <w:szCs w:val="28"/>
          <w:lang w:eastAsia="ru-RU"/>
        </w:rPr>
        <w:t>ю</w:t>
      </w:r>
      <w:r w:rsidR="00974634" w:rsidRPr="00BF43F0">
        <w:rPr>
          <w:rFonts w:ascii="PT Astra Serif" w:hAnsi="PT Astra Serif" w:cs="PT Astra Serif"/>
          <w:sz w:val="28"/>
          <w:szCs w:val="28"/>
          <w:lang w:eastAsia="ru-RU"/>
        </w:rPr>
        <w:t>дения срока представления заявок, указанного в объявлении, а также комплек</w:t>
      </w:r>
      <w:r w:rsidR="00974634" w:rsidRPr="00BF43F0">
        <w:rPr>
          <w:rFonts w:ascii="PT Astra Serif" w:hAnsi="PT Astra Serif" w:cs="PT Astra Serif"/>
          <w:sz w:val="28"/>
          <w:szCs w:val="28"/>
          <w:lang w:eastAsia="ru-RU"/>
        </w:rPr>
        <w:t>т</w:t>
      </w:r>
      <w:r w:rsidR="00974634" w:rsidRPr="00BF43F0">
        <w:rPr>
          <w:rFonts w:ascii="PT Astra Serif" w:hAnsi="PT Astra Serif" w:cs="PT Astra Serif"/>
          <w:sz w:val="28"/>
          <w:szCs w:val="28"/>
          <w:lang w:eastAsia="ru-RU"/>
        </w:rPr>
        <w:t>ности документов (копий документов), приложенных к заявке (далее - докуме</w:t>
      </w:r>
      <w:r w:rsidR="00974634" w:rsidRPr="00BF43F0">
        <w:rPr>
          <w:rFonts w:ascii="PT Astra Serif" w:hAnsi="PT Astra Serif" w:cs="PT Astra Serif"/>
          <w:sz w:val="28"/>
          <w:szCs w:val="28"/>
          <w:lang w:eastAsia="ru-RU"/>
        </w:rPr>
        <w:t>н</w:t>
      </w:r>
      <w:r w:rsidR="00974634" w:rsidRPr="00BF43F0">
        <w:rPr>
          <w:rFonts w:ascii="PT Astra Serif" w:hAnsi="PT Astra Serif" w:cs="PT Astra Serif"/>
          <w:sz w:val="28"/>
          <w:szCs w:val="28"/>
          <w:lang w:eastAsia="ru-RU"/>
        </w:rPr>
        <w:t>ты), полноты и достоверности содержащихся в них сведений посредством из</w:t>
      </w:r>
      <w:r w:rsidR="00974634" w:rsidRPr="00BF43F0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974634" w:rsidRPr="00BF43F0">
        <w:rPr>
          <w:rFonts w:ascii="PT Astra Serif" w:hAnsi="PT Astra Serif" w:cs="PT Astra Serif"/>
          <w:sz w:val="28"/>
          <w:szCs w:val="28"/>
          <w:lang w:eastAsia="ru-RU"/>
        </w:rPr>
        <w:t xml:space="preserve">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</w:t>
      </w:r>
      <w:r w:rsidR="00974634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974634" w:rsidRPr="00BF43F0">
        <w:rPr>
          <w:rFonts w:ascii="PT Astra Serif" w:hAnsi="PT Astra Serif" w:cs="PT Astra Serif"/>
          <w:sz w:val="28"/>
          <w:szCs w:val="28"/>
          <w:lang w:eastAsia="ru-RU"/>
        </w:rPr>
        <w:t>Интернет</w:t>
      </w:r>
      <w:r w:rsidR="00974634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974634" w:rsidRPr="00BF43F0">
        <w:rPr>
          <w:rFonts w:ascii="PT Astra Serif" w:hAnsi="PT Astra Serif" w:cs="PT Astra Serif"/>
          <w:sz w:val="28"/>
          <w:szCs w:val="28"/>
          <w:lang w:eastAsia="ru-RU"/>
        </w:rPr>
        <w:t>, направления в уполномоченные г</w:t>
      </w:r>
      <w:r w:rsidR="00974634" w:rsidRPr="00BF43F0">
        <w:rPr>
          <w:rFonts w:ascii="PT Astra Serif" w:hAnsi="PT Astra Serif" w:cs="PT Astra Serif"/>
          <w:sz w:val="28"/>
          <w:szCs w:val="28"/>
          <w:lang w:eastAsia="ru-RU"/>
        </w:rPr>
        <w:t>о</w:t>
      </w:r>
      <w:r w:rsidR="00974634" w:rsidRPr="00BF43F0">
        <w:rPr>
          <w:rFonts w:ascii="PT Astra Serif" w:hAnsi="PT Astra Serif" w:cs="PT Astra Serif"/>
          <w:sz w:val="28"/>
          <w:szCs w:val="28"/>
          <w:lang w:eastAsia="ru-RU"/>
        </w:rPr>
        <w:t>сударственные органы запросов, наведения справок, а равно использования иных форм проверки, не противоречащих законодательству Российской Фед</w:t>
      </w:r>
      <w:r w:rsidR="00974634" w:rsidRPr="00BF43F0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="00974634" w:rsidRPr="00BF43F0">
        <w:rPr>
          <w:rFonts w:ascii="PT Astra Serif" w:hAnsi="PT Astra Serif" w:cs="PT Astra Serif"/>
          <w:sz w:val="28"/>
          <w:szCs w:val="28"/>
          <w:lang w:eastAsia="ru-RU"/>
        </w:rPr>
        <w:t>рации, и принимает решение о допуске</w:t>
      </w:r>
      <w:r w:rsidR="00974634" w:rsidRPr="00076D0C">
        <w:rPr>
          <w:rFonts w:ascii="PT Astra Serif" w:hAnsi="PT Astra Serif"/>
          <w:sz w:val="28"/>
          <w:szCs w:val="28"/>
        </w:rPr>
        <w:t>субъект</w:t>
      </w:r>
      <w:r w:rsidR="00974634">
        <w:rPr>
          <w:rFonts w:ascii="PT Astra Serif" w:hAnsi="PT Astra Serif"/>
          <w:sz w:val="28"/>
          <w:szCs w:val="28"/>
        </w:rPr>
        <w:t>а</w:t>
      </w:r>
      <w:r w:rsidR="00974634" w:rsidRPr="00076D0C">
        <w:rPr>
          <w:rFonts w:ascii="PT Astra Serif" w:hAnsi="PT Astra Serif"/>
          <w:sz w:val="28"/>
          <w:szCs w:val="28"/>
        </w:rPr>
        <w:t xml:space="preserve"> туристской индустрии</w:t>
      </w:r>
      <w:r w:rsidR="00974634" w:rsidRPr="00BF43F0">
        <w:rPr>
          <w:rFonts w:ascii="PT Astra Serif" w:hAnsi="PT Astra Serif" w:cs="PT Astra Serif"/>
          <w:sz w:val="28"/>
          <w:szCs w:val="28"/>
          <w:lang w:eastAsia="ru-RU"/>
        </w:rPr>
        <w:t xml:space="preserve"> к уч</w:t>
      </w:r>
      <w:r w:rsidR="00974634" w:rsidRPr="00BF43F0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="00974634" w:rsidRPr="00BF43F0">
        <w:rPr>
          <w:rFonts w:ascii="PT Astra Serif" w:hAnsi="PT Astra Serif" w:cs="PT Astra Serif"/>
          <w:sz w:val="28"/>
          <w:szCs w:val="28"/>
          <w:lang w:eastAsia="ru-RU"/>
        </w:rPr>
        <w:t xml:space="preserve">стию в </w:t>
      </w:r>
      <w:r w:rsidR="00974634">
        <w:rPr>
          <w:rFonts w:ascii="PT Astra Serif" w:hAnsi="PT Astra Serif" w:cs="PT Astra Serif"/>
          <w:sz w:val="28"/>
          <w:szCs w:val="28"/>
          <w:lang w:eastAsia="ru-RU"/>
        </w:rPr>
        <w:t>к</w:t>
      </w:r>
      <w:r w:rsidR="00974634" w:rsidRPr="00BF43F0">
        <w:rPr>
          <w:rFonts w:ascii="PT Astra Serif" w:hAnsi="PT Astra Serif" w:cs="PT Astra Serif"/>
          <w:sz w:val="28"/>
          <w:szCs w:val="28"/>
          <w:lang w:eastAsia="ru-RU"/>
        </w:rPr>
        <w:t xml:space="preserve">онкурсе либо </w:t>
      </w:r>
      <w:r w:rsidR="00974634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974634" w:rsidRPr="00BF43F0">
        <w:rPr>
          <w:rFonts w:ascii="PT Astra Serif" w:hAnsi="PT Astra Serif" w:cs="PT Astra Serif"/>
          <w:sz w:val="28"/>
          <w:szCs w:val="28"/>
          <w:lang w:eastAsia="ru-RU"/>
        </w:rPr>
        <w:t xml:space="preserve">об отклонении заявки </w:t>
      </w:r>
      <w:r w:rsidR="00974634" w:rsidRPr="00076D0C">
        <w:rPr>
          <w:rFonts w:ascii="PT Astra Serif" w:hAnsi="PT Astra Serif"/>
          <w:sz w:val="28"/>
          <w:szCs w:val="28"/>
        </w:rPr>
        <w:t>субъект</w:t>
      </w:r>
      <w:r w:rsidR="00974634">
        <w:rPr>
          <w:rFonts w:ascii="PT Astra Serif" w:hAnsi="PT Astra Serif"/>
          <w:sz w:val="28"/>
          <w:szCs w:val="28"/>
        </w:rPr>
        <w:t>а</w:t>
      </w:r>
      <w:r w:rsidR="00974634" w:rsidRPr="00076D0C">
        <w:rPr>
          <w:rFonts w:ascii="PT Astra Serif" w:hAnsi="PT Astra Serif"/>
          <w:sz w:val="28"/>
          <w:szCs w:val="28"/>
        </w:rPr>
        <w:t xml:space="preserve"> туристской индустрии</w:t>
      </w:r>
      <w:r w:rsidR="00974634" w:rsidRPr="00BF43F0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974634" w:rsidRPr="00781894" w:rsidRDefault="00974634" w:rsidP="0097463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Основаниями для отклонения заявки </w:t>
      </w:r>
      <w:r w:rsidRPr="00076D0C">
        <w:rPr>
          <w:rFonts w:ascii="PT Astra Serif" w:hAnsi="PT Astra Serif"/>
          <w:sz w:val="28"/>
          <w:szCs w:val="28"/>
        </w:rPr>
        <w:t>субъект</w:t>
      </w:r>
      <w:r>
        <w:rPr>
          <w:rFonts w:ascii="PT Astra Serif" w:hAnsi="PT Astra Serif"/>
          <w:sz w:val="28"/>
          <w:szCs w:val="28"/>
        </w:rPr>
        <w:t>а</w:t>
      </w:r>
      <w:r w:rsidRPr="00076D0C">
        <w:rPr>
          <w:rFonts w:ascii="PT Astra Serif" w:hAnsi="PT Astra Serif"/>
          <w:sz w:val="28"/>
          <w:szCs w:val="28"/>
        </w:rPr>
        <w:t xml:space="preserve"> туристской индустрии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>ляются:</w:t>
      </w:r>
    </w:p>
    <w:p w:rsidR="00974634" w:rsidRPr="00781894" w:rsidRDefault="00974634" w:rsidP="0097463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1) несоответствие требованиям, установленным </w:t>
      </w:r>
      <w:hyperlink r:id="rId12" w:history="1">
        <w:r w:rsidRPr="00781894">
          <w:rPr>
            <w:rFonts w:ascii="PT Astra Serif" w:hAnsi="PT Astra Serif" w:cs="PT Astra Serif"/>
            <w:sz w:val="28"/>
            <w:szCs w:val="28"/>
            <w:lang w:eastAsia="ru-RU"/>
          </w:rPr>
          <w:t xml:space="preserve">пунктом </w:t>
        </w:r>
      </w:hyperlink>
      <w:r w:rsidR="00D54019">
        <w:rPr>
          <w:rFonts w:ascii="PT Astra Serif" w:hAnsi="PT Astra Serif" w:cs="PT Astra Serif"/>
          <w:sz w:val="28"/>
          <w:szCs w:val="28"/>
          <w:lang w:eastAsia="ru-RU"/>
        </w:rPr>
        <w:t>6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 настоящих Правил;</w:t>
      </w:r>
    </w:p>
    <w:p w:rsidR="00974634" w:rsidRPr="00781894" w:rsidRDefault="00974634" w:rsidP="0097463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2) несоответствие представленной </w:t>
      </w:r>
      <w:r w:rsidRPr="00076D0C">
        <w:rPr>
          <w:rFonts w:ascii="PT Astra Serif" w:hAnsi="PT Astra Serif"/>
          <w:sz w:val="28"/>
          <w:szCs w:val="28"/>
        </w:rPr>
        <w:t>субъект</w:t>
      </w:r>
      <w:r>
        <w:rPr>
          <w:rFonts w:ascii="PT Astra Serif" w:hAnsi="PT Astra Serif"/>
          <w:sz w:val="28"/>
          <w:szCs w:val="28"/>
        </w:rPr>
        <w:t>ом</w:t>
      </w:r>
      <w:r w:rsidRPr="00076D0C">
        <w:rPr>
          <w:rFonts w:ascii="PT Astra Serif" w:hAnsi="PT Astra Serif"/>
          <w:sz w:val="28"/>
          <w:szCs w:val="28"/>
        </w:rPr>
        <w:t xml:space="preserve"> туристской индустрии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>заявки требованиям, установленным в объявлении;</w:t>
      </w:r>
    </w:p>
    <w:p w:rsidR="00974634" w:rsidRPr="00781894" w:rsidRDefault="00974634" w:rsidP="0097463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3) недостоверность содержащихся в заявке </w:t>
      </w:r>
      <w:r w:rsidRPr="00076D0C">
        <w:rPr>
          <w:rFonts w:ascii="PT Astra Serif" w:hAnsi="PT Astra Serif"/>
          <w:sz w:val="28"/>
          <w:szCs w:val="28"/>
        </w:rPr>
        <w:t>субъект</w:t>
      </w:r>
      <w:r>
        <w:rPr>
          <w:rFonts w:ascii="PT Astra Serif" w:hAnsi="PT Astra Serif"/>
          <w:sz w:val="28"/>
          <w:szCs w:val="28"/>
        </w:rPr>
        <w:t>а</w:t>
      </w:r>
      <w:r w:rsidRPr="00076D0C">
        <w:rPr>
          <w:rFonts w:ascii="PT Astra Serif" w:hAnsi="PT Astra Serif"/>
          <w:sz w:val="28"/>
          <w:szCs w:val="28"/>
        </w:rPr>
        <w:t xml:space="preserve"> туристской индус</w:t>
      </w:r>
      <w:r w:rsidRPr="00076D0C">
        <w:rPr>
          <w:rFonts w:ascii="PT Astra Serif" w:hAnsi="PT Astra Serif"/>
          <w:sz w:val="28"/>
          <w:szCs w:val="28"/>
        </w:rPr>
        <w:t>т</w:t>
      </w:r>
      <w:r w:rsidRPr="00076D0C">
        <w:rPr>
          <w:rFonts w:ascii="PT Astra Serif" w:hAnsi="PT Astra Serif"/>
          <w:sz w:val="28"/>
          <w:szCs w:val="28"/>
        </w:rPr>
        <w:t>рии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 сведений, в том числе сведений о месте нахождения и адресе </w:t>
      </w:r>
      <w:r w:rsidRPr="00076D0C">
        <w:rPr>
          <w:rFonts w:ascii="PT Astra Serif" w:hAnsi="PT Astra Serif"/>
          <w:sz w:val="28"/>
          <w:szCs w:val="28"/>
        </w:rPr>
        <w:t>субъект</w:t>
      </w:r>
      <w:r>
        <w:rPr>
          <w:rFonts w:ascii="PT Astra Serif" w:hAnsi="PT Astra Serif"/>
          <w:sz w:val="28"/>
          <w:szCs w:val="28"/>
        </w:rPr>
        <w:t>а</w:t>
      </w:r>
      <w:r w:rsidRPr="00076D0C">
        <w:rPr>
          <w:rFonts w:ascii="PT Astra Serif" w:hAnsi="PT Astra Serif"/>
          <w:sz w:val="28"/>
          <w:szCs w:val="28"/>
        </w:rPr>
        <w:t xml:space="preserve"> т</w:t>
      </w:r>
      <w:r w:rsidRPr="00076D0C">
        <w:rPr>
          <w:rFonts w:ascii="PT Astra Serif" w:hAnsi="PT Astra Serif"/>
          <w:sz w:val="28"/>
          <w:szCs w:val="28"/>
        </w:rPr>
        <w:t>у</w:t>
      </w:r>
      <w:r w:rsidRPr="00076D0C">
        <w:rPr>
          <w:rFonts w:ascii="PT Astra Serif" w:hAnsi="PT Astra Serif"/>
          <w:sz w:val="28"/>
          <w:szCs w:val="28"/>
        </w:rPr>
        <w:t>ристской индустрии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974634" w:rsidRPr="00781894" w:rsidRDefault="00974634" w:rsidP="0097463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81894">
        <w:rPr>
          <w:rFonts w:ascii="PT Astra Serif" w:hAnsi="PT Astra Serif" w:cs="PT Astra Serif"/>
          <w:sz w:val="28"/>
          <w:szCs w:val="28"/>
          <w:lang w:eastAsia="ru-RU"/>
        </w:rPr>
        <w:t>4) представление организацией документов по истечении срока при</w:t>
      </w:r>
      <w:r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ма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>заявок, указанного в объявлении.</w:t>
      </w:r>
    </w:p>
    <w:p w:rsidR="00974634" w:rsidRPr="00781894" w:rsidRDefault="00974634" w:rsidP="0097463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81894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Не позднее 5 рабочих дней со дня принятия соответствующего решения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Агентство 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уведомляет </w:t>
      </w:r>
      <w:r w:rsidRPr="00076D0C">
        <w:rPr>
          <w:rFonts w:ascii="PT Astra Serif" w:hAnsi="PT Astra Serif"/>
          <w:sz w:val="28"/>
          <w:szCs w:val="28"/>
        </w:rPr>
        <w:t>субъект</w:t>
      </w:r>
      <w:r>
        <w:rPr>
          <w:rFonts w:ascii="PT Astra Serif" w:hAnsi="PT Astra Serif"/>
          <w:sz w:val="28"/>
          <w:szCs w:val="28"/>
        </w:rPr>
        <w:t>ы</w:t>
      </w:r>
      <w:r w:rsidRPr="00076D0C">
        <w:rPr>
          <w:rFonts w:ascii="PT Astra Serif" w:hAnsi="PT Astra Serif"/>
          <w:sz w:val="28"/>
          <w:szCs w:val="28"/>
        </w:rPr>
        <w:t xml:space="preserve"> туристской индустрии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 о принятых решениях. При этом в случае принятия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Агентством 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решения об отклонении заявки </w:t>
      </w:r>
      <w:r w:rsidRPr="00076D0C">
        <w:rPr>
          <w:rFonts w:ascii="PT Astra Serif" w:hAnsi="PT Astra Serif"/>
          <w:sz w:val="28"/>
          <w:szCs w:val="28"/>
        </w:rPr>
        <w:t>суб</w:t>
      </w:r>
      <w:r w:rsidRPr="00076D0C">
        <w:rPr>
          <w:rFonts w:ascii="PT Astra Serif" w:hAnsi="PT Astra Serif"/>
          <w:sz w:val="28"/>
          <w:szCs w:val="28"/>
        </w:rPr>
        <w:t>ъ</w:t>
      </w:r>
      <w:r w:rsidRPr="00076D0C">
        <w:rPr>
          <w:rFonts w:ascii="PT Astra Serif" w:hAnsi="PT Astra Serif"/>
          <w:sz w:val="28"/>
          <w:szCs w:val="28"/>
        </w:rPr>
        <w:t>ект</w:t>
      </w:r>
      <w:r>
        <w:rPr>
          <w:rFonts w:ascii="PT Astra Serif" w:hAnsi="PT Astra Serif"/>
          <w:sz w:val="28"/>
          <w:szCs w:val="28"/>
        </w:rPr>
        <w:t>а</w:t>
      </w:r>
      <w:r w:rsidRPr="00076D0C">
        <w:rPr>
          <w:rFonts w:ascii="PT Astra Serif" w:hAnsi="PT Astra Serif"/>
          <w:sz w:val="28"/>
          <w:szCs w:val="28"/>
        </w:rPr>
        <w:t xml:space="preserve"> туристской индустрии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 в уведомлении излагаются обстоятельства, посл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>жившие основанием для его принятия. Уведомление должно быть направлено в форме, обеспечивающей возможность подтверждения факта уведомления.</w:t>
      </w:r>
    </w:p>
    <w:p w:rsidR="00974634" w:rsidRPr="00781894" w:rsidRDefault="00974634" w:rsidP="0097463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Агентство 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не позднее 5 рабочих дней со дня принятия соответствующего решения размещает на официальном сайте объявление, содержащее перечень </w:t>
      </w:r>
      <w:r w:rsidRPr="00076D0C">
        <w:rPr>
          <w:rFonts w:ascii="PT Astra Serif" w:hAnsi="PT Astra Serif"/>
          <w:sz w:val="28"/>
          <w:szCs w:val="28"/>
        </w:rPr>
        <w:t>субъект</w:t>
      </w:r>
      <w:r>
        <w:rPr>
          <w:rFonts w:ascii="PT Astra Serif" w:hAnsi="PT Astra Serif"/>
          <w:sz w:val="28"/>
          <w:szCs w:val="28"/>
        </w:rPr>
        <w:t>ов</w:t>
      </w:r>
      <w:r w:rsidRPr="00076D0C">
        <w:rPr>
          <w:rFonts w:ascii="PT Astra Serif" w:hAnsi="PT Astra Serif"/>
          <w:sz w:val="28"/>
          <w:szCs w:val="28"/>
        </w:rPr>
        <w:t xml:space="preserve"> туристской индустрии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, в отношении которых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Агентством 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принято решение о допуске </w:t>
      </w:r>
      <w:r w:rsidRPr="00076D0C">
        <w:rPr>
          <w:rFonts w:ascii="PT Astra Serif" w:hAnsi="PT Astra Serif"/>
          <w:sz w:val="28"/>
          <w:szCs w:val="28"/>
        </w:rPr>
        <w:t>субъект</w:t>
      </w:r>
      <w:r>
        <w:rPr>
          <w:rFonts w:ascii="PT Astra Serif" w:hAnsi="PT Astra Serif"/>
          <w:sz w:val="28"/>
          <w:szCs w:val="28"/>
        </w:rPr>
        <w:t>а</w:t>
      </w:r>
      <w:r w:rsidRPr="00076D0C">
        <w:rPr>
          <w:rFonts w:ascii="PT Astra Serif" w:hAnsi="PT Astra Serif"/>
          <w:sz w:val="28"/>
          <w:szCs w:val="28"/>
        </w:rPr>
        <w:t xml:space="preserve"> туристской индустрии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 к участию в </w:t>
      </w:r>
      <w:r>
        <w:rPr>
          <w:rFonts w:ascii="PT Astra Serif" w:hAnsi="PT Astra Serif" w:cs="PT Astra Serif"/>
          <w:sz w:val="28"/>
          <w:szCs w:val="28"/>
          <w:lang w:eastAsia="ru-RU"/>
        </w:rPr>
        <w:t>к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онкурсе, а также сведения о дате, времени и месте рассмотрения представленных </w:t>
      </w:r>
      <w:r w:rsidRPr="00076D0C">
        <w:rPr>
          <w:rFonts w:ascii="PT Astra Serif" w:hAnsi="PT Astra Serif"/>
          <w:sz w:val="28"/>
          <w:szCs w:val="28"/>
        </w:rPr>
        <w:t>субъе</w:t>
      </w:r>
      <w:r w:rsidRPr="00076D0C">
        <w:rPr>
          <w:rFonts w:ascii="PT Astra Serif" w:hAnsi="PT Astra Serif"/>
          <w:sz w:val="28"/>
          <w:szCs w:val="28"/>
        </w:rPr>
        <w:t>к</w:t>
      </w:r>
      <w:r w:rsidRPr="00076D0C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>ами</w:t>
      </w:r>
      <w:r w:rsidRPr="00076D0C">
        <w:rPr>
          <w:rFonts w:ascii="PT Astra Serif" w:hAnsi="PT Astra Serif"/>
          <w:sz w:val="28"/>
          <w:szCs w:val="28"/>
        </w:rPr>
        <w:t xml:space="preserve"> туристской индустрии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 заявок и проверки соответствия их критериям о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>т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бора, установленным </w:t>
      </w:r>
      <w:hyperlink r:id="rId13" w:history="1">
        <w:r w:rsidRPr="00781894">
          <w:rPr>
            <w:rFonts w:ascii="PT Astra Serif" w:hAnsi="PT Astra Serif" w:cs="PT Astra Serif"/>
            <w:sz w:val="28"/>
            <w:szCs w:val="28"/>
            <w:lang w:eastAsia="ru-RU"/>
          </w:rPr>
          <w:t>пунктом 1</w:t>
        </w:r>
      </w:hyperlink>
      <w:r>
        <w:rPr>
          <w:rFonts w:ascii="PT Astra Serif" w:hAnsi="PT Astra Serif" w:cs="PT Astra Serif"/>
          <w:sz w:val="28"/>
          <w:szCs w:val="28"/>
          <w:lang w:eastAsia="ru-RU"/>
        </w:rPr>
        <w:t>4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 настоящих Правил.</w:t>
      </w:r>
    </w:p>
    <w:p w:rsidR="00974634" w:rsidRDefault="00974634" w:rsidP="0097463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D54019">
        <w:rPr>
          <w:rFonts w:ascii="PT Astra Serif" w:hAnsi="PT Astra Serif" w:cs="PT Astra Serif"/>
          <w:sz w:val="28"/>
          <w:szCs w:val="28"/>
          <w:lang w:eastAsia="ru-RU"/>
        </w:rPr>
        <w:t>1</w:t>
      </w:r>
      <w:r>
        <w:rPr>
          <w:rFonts w:ascii="PT Astra Serif" w:hAnsi="PT Astra Serif" w:cs="PT Astra Serif"/>
          <w:sz w:val="28"/>
          <w:szCs w:val="28"/>
          <w:lang w:eastAsia="ru-RU"/>
        </w:rPr>
        <w:t>. В целях проведения конкурса и определения его победителей создае</w:t>
      </w:r>
      <w:r>
        <w:rPr>
          <w:rFonts w:ascii="PT Astra Serif" w:hAnsi="PT Astra Serif" w:cs="PT Astra Serif"/>
          <w:sz w:val="28"/>
          <w:szCs w:val="28"/>
          <w:lang w:eastAsia="ru-RU"/>
        </w:rPr>
        <w:t>т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ся Конкурсная комиссия в составе согласно Приложения № 4 к настоящим Правилам. </w:t>
      </w:r>
    </w:p>
    <w:p w:rsidR="00974634" w:rsidRDefault="00974634" w:rsidP="0097463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D54019">
        <w:rPr>
          <w:rFonts w:ascii="PT Astra Serif" w:hAnsi="PT Astra Serif" w:cs="PT Astra Serif"/>
          <w:sz w:val="28"/>
          <w:szCs w:val="28"/>
          <w:lang w:eastAsia="ru-RU"/>
        </w:rPr>
        <w:t>2</w:t>
      </w:r>
      <w:r>
        <w:rPr>
          <w:rFonts w:ascii="PT Astra Serif" w:hAnsi="PT Astra Serif" w:cs="PT Astra Serif"/>
          <w:sz w:val="28"/>
          <w:szCs w:val="28"/>
          <w:lang w:eastAsia="ru-RU"/>
        </w:rPr>
        <w:t>. Конкурсная комиссия формируется в составе председателя конкур</w:t>
      </w:r>
      <w:r>
        <w:rPr>
          <w:rFonts w:ascii="PT Astra Serif" w:hAnsi="PT Astra Serif" w:cs="PT Astra Serif"/>
          <w:sz w:val="28"/>
          <w:szCs w:val="28"/>
          <w:lang w:eastAsia="ru-RU"/>
        </w:rPr>
        <w:t>с</w:t>
      </w:r>
      <w:r>
        <w:rPr>
          <w:rFonts w:ascii="PT Astra Serif" w:hAnsi="PT Astra Serif" w:cs="PT Astra Serif"/>
          <w:sz w:val="28"/>
          <w:szCs w:val="28"/>
          <w:lang w:eastAsia="ru-RU"/>
        </w:rPr>
        <w:t>ной комиссии, заместителя председателя конкурсной комиссии, секретаря ко</w:t>
      </w:r>
      <w:r>
        <w:rPr>
          <w:rFonts w:ascii="PT Astra Serif" w:hAnsi="PT Astra Serif" w:cs="PT Astra Serif"/>
          <w:sz w:val="28"/>
          <w:szCs w:val="28"/>
          <w:lang w:eastAsia="ru-RU"/>
        </w:rPr>
        <w:t>н</w:t>
      </w:r>
      <w:r>
        <w:rPr>
          <w:rFonts w:ascii="PT Astra Serif" w:hAnsi="PT Astra Serif" w:cs="PT Astra Serif"/>
          <w:sz w:val="28"/>
          <w:szCs w:val="28"/>
          <w:lang w:eastAsia="ru-RU"/>
        </w:rPr>
        <w:t>курсной комиссии и членов конкурсной комиссии.</w:t>
      </w:r>
    </w:p>
    <w:p w:rsidR="00974634" w:rsidRDefault="00974634" w:rsidP="0097463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Руководство деятельностью конкурсной комиссии осуществляет предс</w:t>
      </w:r>
      <w:r>
        <w:rPr>
          <w:rFonts w:ascii="PT Astra Serif" w:hAnsi="PT Astra Serif" w:cs="PT Astra Serif"/>
          <w:sz w:val="28"/>
          <w:szCs w:val="28"/>
          <w:lang w:eastAsia="ru-RU"/>
        </w:rPr>
        <w:t>е</w:t>
      </w:r>
      <w:r>
        <w:rPr>
          <w:rFonts w:ascii="PT Astra Serif" w:hAnsi="PT Astra Serif" w:cs="PT Astra Serif"/>
          <w:sz w:val="28"/>
          <w:szCs w:val="28"/>
          <w:lang w:eastAsia="ru-RU"/>
        </w:rPr>
        <w:t>датель конкурсной комиссии, а в его отсутствие - заместитель председателя конкурсной комиссии.</w:t>
      </w:r>
    </w:p>
    <w:p w:rsidR="00974634" w:rsidRDefault="00974634" w:rsidP="0097463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Секретарь конкурсной комиссии обеспечивает подготовку материалов для рассмотрения на заседаниях конкурсной комиссии, а также ведет протокол заседаний конкурсной комиссии.</w:t>
      </w:r>
    </w:p>
    <w:p w:rsidR="00974634" w:rsidRDefault="00974634" w:rsidP="0097463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К участию в заседании конкурсной комиссии не допускаются члены ко</w:t>
      </w:r>
      <w:r>
        <w:rPr>
          <w:rFonts w:ascii="PT Astra Serif" w:hAnsi="PT Astra Serif" w:cs="PT Astra Serif"/>
          <w:sz w:val="28"/>
          <w:szCs w:val="28"/>
          <w:lang w:eastAsia="ru-RU"/>
        </w:rPr>
        <w:t>н</w:t>
      </w:r>
      <w:r>
        <w:rPr>
          <w:rFonts w:ascii="PT Astra Serif" w:hAnsi="PT Astra Serif" w:cs="PT Astra Serif"/>
          <w:sz w:val="28"/>
          <w:szCs w:val="28"/>
          <w:lang w:eastAsia="ru-RU"/>
        </w:rPr>
        <w:t>курсной комиссии, лично заинтересованные в результатах конкурса. Члены конкурсной комиссии, лично заинтересованные в результатах конкурса, обяз</w:t>
      </w:r>
      <w:r>
        <w:rPr>
          <w:rFonts w:ascii="PT Astra Serif" w:hAnsi="PT Astra Serif" w:cs="PT Astra Serif"/>
          <w:sz w:val="28"/>
          <w:szCs w:val="28"/>
          <w:lang w:eastAsia="ru-RU"/>
        </w:rPr>
        <w:t>а</w:t>
      </w:r>
      <w:r>
        <w:rPr>
          <w:rFonts w:ascii="PT Astra Serif" w:hAnsi="PT Astra Serif" w:cs="PT Astra Serif"/>
          <w:sz w:val="28"/>
          <w:szCs w:val="28"/>
          <w:lang w:eastAsia="ru-RU"/>
        </w:rPr>
        <w:t>ны до начала заседания конкурсной комиссии письменно уведомить об этом председателя конкурсной комиссии.</w:t>
      </w:r>
    </w:p>
    <w:p w:rsidR="00974634" w:rsidRDefault="00974634" w:rsidP="0097463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D54019">
        <w:rPr>
          <w:rFonts w:ascii="PT Astra Serif" w:hAnsi="PT Astra Serif" w:cs="PT Astra Serif"/>
          <w:sz w:val="28"/>
          <w:szCs w:val="28"/>
          <w:lang w:eastAsia="ru-RU"/>
        </w:rPr>
        <w:t>3</w:t>
      </w:r>
      <w:r>
        <w:rPr>
          <w:rFonts w:ascii="PT Astra Serif" w:hAnsi="PT Astra Serif" w:cs="PT Astra Serif"/>
          <w:sz w:val="28"/>
          <w:szCs w:val="28"/>
          <w:lang w:eastAsia="ru-RU"/>
        </w:rPr>
        <w:t>. Заседание конкурсной комиссии считается правомочным, если на нём присутствует не менее половины от установленного числа членов конкурсной комиссии.</w:t>
      </w:r>
    </w:p>
    <w:p w:rsidR="0088005C" w:rsidRDefault="0088005C" w:rsidP="0088005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D54019">
        <w:rPr>
          <w:rFonts w:ascii="PT Astra Serif" w:hAnsi="PT Astra Serif" w:cs="PT Astra Serif"/>
          <w:sz w:val="28"/>
          <w:szCs w:val="28"/>
          <w:lang w:eastAsia="ru-RU"/>
        </w:rPr>
        <w:t>4</w:t>
      </w:r>
      <w:r>
        <w:rPr>
          <w:rFonts w:ascii="PT Astra Serif" w:hAnsi="PT Astra Serif" w:cs="PT Astra Serif"/>
          <w:sz w:val="28"/>
          <w:szCs w:val="28"/>
          <w:lang w:eastAsia="ru-RU"/>
        </w:rPr>
        <w:t>. Конкурсная комиссия на своем заседании оценивает представленные организациями заявки и документы, определяет победителей конкурса и объ</w:t>
      </w:r>
      <w:r>
        <w:rPr>
          <w:rFonts w:ascii="PT Astra Serif" w:hAnsi="PT Astra Serif" w:cs="PT Astra Serif"/>
          <w:sz w:val="28"/>
          <w:szCs w:val="28"/>
          <w:lang w:eastAsia="ru-RU"/>
        </w:rPr>
        <w:t>ё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мы предоставляемых им субсидий по каждому проекту, указанному в пункте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>4 настоящих Правил. Указанное заседание проводится не позднее 30 рабочих дней со дня принятия Агентством решения о допуске последнего из числа представивших документы субъекта туристской индустрии к участию в ко</w:t>
      </w:r>
      <w:r>
        <w:rPr>
          <w:rFonts w:ascii="PT Astra Serif" w:hAnsi="PT Astra Serif" w:cs="PT Astra Serif"/>
          <w:sz w:val="28"/>
          <w:szCs w:val="28"/>
          <w:lang w:eastAsia="ru-RU"/>
        </w:rPr>
        <w:t>н</w:t>
      </w:r>
      <w:r>
        <w:rPr>
          <w:rFonts w:ascii="PT Astra Serif" w:hAnsi="PT Astra Serif" w:cs="PT Astra Serif"/>
          <w:sz w:val="28"/>
          <w:szCs w:val="28"/>
          <w:lang w:eastAsia="ru-RU"/>
        </w:rPr>
        <w:t>курсе.</w:t>
      </w:r>
    </w:p>
    <w:p w:rsidR="0088005C" w:rsidRDefault="0088005C" w:rsidP="0088005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D54019">
        <w:rPr>
          <w:rFonts w:ascii="PT Astra Serif" w:hAnsi="PT Astra Serif" w:cs="PT Astra Serif"/>
          <w:sz w:val="28"/>
          <w:szCs w:val="28"/>
          <w:lang w:eastAsia="ru-RU"/>
        </w:rPr>
        <w:t>5</w:t>
      </w:r>
      <w:r>
        <w:rPr>
          <w:rFonts w:ascii="PT Astra Serif" w:hAnsi="PT Astra Serif" w:cs="PT Astra Serif"/>
          <w:sz w:val="28"/>
          <w:szCs w:val="28"/>
          <w:lang w:eastAsia="ru-RU"/>
        </w:rPr>
        <w:t>. Оценка представленных субъектами туристской индустрии заявок и документов осуществляется конкурсной комиссией по каждому проекту, ук</w:t>
      </w:r>
      <w:r>
        <w:rPr>
          <w:rFonts w:ascii="PT Astra Serif" w:hAnsi="PT Astra Serif" w:cs="PT Astra Serif"/>
          <w:sz w:val="28"/>
          <w:szCs w:val="28"/>
          <w:lang w:eastAsia="ru-RU"/>
        </w:rPr>
        <w:t>а</w:t>
      </w:r>
      <w:r>
        <w:rPr>
          <w:rFonts w:ascii="PT Astra Serif" w:hAnsi="PT Astra Serif" w:cs="PT Astra Serif"/>
          <w:sz w:val="28"/>
          <w:szCs w:val="28"/>
          <w:lang w:eastAsia="ru-RU"/>
        </w:rPr>
        <w:t>занному в пункте 4 настоящих Правил, с применением балльной системы в с</w:t>
      </w:r>
      <w:r>
        <w:rPr>
          <w:rFonts w:ascii="PT Astra Serif" w:hAnsi="PT Astra Serif" w:cs="PT Astra Serif"/>
          <w:sz w:val="28"/>
          <w:szCs w:val="28"/>
          <w:lang w:eastAsia="ru-RU"/>
        </w:rPr>
        <w:t>о</w:t>
      </w:r>
      <w:r>
        <w:rPr>
          <w:rFonts w:ascii="PT Astra Serif" w:hAnsi="PT Astra Serif" w:cs="PT Astra Serif"/>
          <w:sz w:val="28"/>
          <w:szCs w:val="28"/>
          <w:lang w:eastAsia="ru-RU"/>
        </w:rPr>
        <w:t>ответствии со следующими критериями:</w:t>
      </w:r>
    </w:p>
    <w:p w:rsidR="0088005C" w:rsidRPr="00076D0C" w:rsidRDefault="0088005C" w:rsidP="0088005C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D0C">
        <w:rPr>
          <w:rFonts w:ascii="PT Astra Serif" w:hAnsi="PT Astra Serif"/>
          <w:sz w:val="28"/>
          <w:szCs w:val="28"/>
        </w:rPr>
        <w:lastRenderedPageBreak/>
        <w:t xml:space="preserve">1) наличие у субъекта туристкой индустрии реализованного проекта </w:t>
      </w:r>
      <w:r w:rsidRPr="00076D0C">
        <w:rPr>
          <w:rFonts w:ascii="PT Astra Serif" w:hAnsi="PT Astra Serif"/>
          <w:sz w:val="28"/>
          <w:szCs w:val="28"/>
        </w:rPr>
        <w:br/>
        <w:t>в сфере туризма:</w:t>
      </w:r>
    </w:p>
    <w:p w:rsidR="0088005C" w:rsidRPr="00076D0C" w:rsidRDefault="0088005C" w:rsidP="0088005C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наличие </w:t>
      </w:r>
      <w:r w:rsidRPr="00076D0C">
        <w:rPr>
          <w:rFonts w:ascii="PT Astra Serif" w:hAnsi="PT Astra Serif"/>
          <w:sz w:val="28"/>
          <w:szCs w:val="28"/>
        </w:rPr>
        <w:t>тако</w:t>
      </w:r>
      <w:r>
        <w:rPr>
          <w:rFonts w:ascii="PT Astra Serif" w:hAnsi="PT Astra Serif"/>
          <w:sz w:val="28"/>
          <w:szCs w:val="28"/>
        </w:rPr>
        <w:t>го</w:t>
      </w:r>
      <w:r w:rsidRPr="00076D0C">
        <w:rPr>
          <w:rFonts w:ascii="PT Astra Serif" w:hAnsi="PT Astra Serif"/>
          <w:sz w:val="28"/>
          <w:szCs w:val="28"/>
        </w:rPr>
        <w:t xml:space="preserve"> проект</w:t>
      </w:r>
      <w:r>
        <w:rPr>
          <w:rFonts w:ascii="PT Astra Serif" w:hAnsi="PT Astra Serif"/>
          <w:sz w:val="28"/>
          <w:szCs w:val="28"/>
        </w:rPr>
        <w:t>а</w:t>
      </w:r>
      <w:r w:rsidRPr="00076D0C">
        <w:rPr>
          <w:rFonts w:ascii="PT Astra Serif" w:hAnsi="PT Astra Serif"/>
          <w:sz w:val="28"/>
          <w:szCs w:val="28"/>
        </w:rPr>
        <w:t xml:space="preserve"> – 100 баллов;</w:t>
      </w:r>
    </w:p>
    <w:p w:rsidR="0088005C" w:rsidRPr="00076D0C" w:rsidRDefault="0088005C" w:rsidP="0088005C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отсутствие проекта </w:t>
      </w:r>
      <w:r w:rsidRPr="00076D0C">
        <w:rPr>
          <w:rFonts w:ascii="PT Astra Serif" w:hAnsi="PT Astra Serif"/>
          <w:sz w:val="28"/>
          <w:szCs w:val="28"/>
        </w:rPr>
        <w:t>– 0 баллов.</w:t>
      </w:r>
    </w:p>
    <w:p w:rsidR="0088005C" w:rsidRPr="00076D0C" w:rsidRDefault="0088005C" w:rsidP="0088005C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D0C">
        <w:rPr>
          <w:rFonts w:ascii="PT Astra Serif" w:hAnsi="PT Astra Serif"/>
          <w:sz w:val="28"/>
          <w:szCs w:val="28"/>
        </w:rPr>
        <w:t xml:space="preserve">2) численность работников, работающих у субъекта туристкой индустрии на постоянной основе по состоянию на первое число месяца, предшествующего месяцу, в котором субъектом туристкой индустрии представлена заявка </w:t>
      </w:r>
      <w:r w:rsidRPr="00076D0C">
        <w:rPr>
          <w:rFonts w:ascii="PT Astra Serif" w:hAnsi="PT Astra Serif"/>
          <w:sz w:val="28"/>
          <w:szCs w:val="28"/>
        </w:rPr>
        <w:br/>
        <w:t>на участие в конкурсе:</w:t>
      </w:r>
    </w:p>
    <w:p w:rsidR="0088005C" w:rsidRPr="00C63372" w:rsidRDefault="0088005C" w:rsidP="0088005C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D0C">
        <w:rPr>
          <w:rFonts w:ascii="PT Astra Serif" w:hAnsi="PT Astra Serif"/>
          <w:sz w:val="28"/>
          <w:szCs w:val="28"/>
        </w:rPr>
        <w:t xml:space="preserve">от 5 </w:t>
      </w:r>
      <w:r>
        <w:rPr>
          <w:rFonts w:ascii="PT Astra Serif" w:hAnsi="PT Astra Serif"/>
          <w:sz w:val="28"/>
          <w:szCs w:val="28"/>
        </w:rPr>
        <w:t xml:space="preserve">работников </w:t>
      </w:r>
      <w:r w:rsidRPr="00076D0C">
        <w:rPr>
          <w:rFonts w:ascii="PT Astra Serif" w:hAnsi="PT Astra Serif"/>
          <w:sz w:val="28"/>
          <w:szCs w:val="28"/>
        </w:rPr>
        <w:t>и больше – 100 баллов;</w:t>
      </w:r>
    </w:p>
    <w:p w:rsidR="0088005C" w:rsidRPr="00C63372" w:rsidRDefault="0088005C" w:rsidP="0088005C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 xml:space="preserve">от 2-5 </w:t>
      </w:r>
      <w:r>
        <w:rPr>
          <w:rFonts w:ascii="PT Astra Serif" w:hAnsi="PT Astra Serif"/>
          <w:sz w:val="28"/>
          <w:szCs w:val="28"/>
        </w:rPr>
        <w:t>работников</w:t>
      </w:r>
      <w:r w:rsidRPr="00C63372">
        <w:rPr>
          <w:rFonts w:ascii="PT Astra Serif" w:hAnsi="PT Astra Serif"/>
          <w:sz w:val="28"/>
          <w:szCs w:val="28"/>
        </w:rPr>
        <w:t xml:space="preserve"> – 50 баллов;</w:t>
      </w:r>
    </w:p>
    <w:p w:rsidR="0088005C" w:rsidRPr="00C63372" w:rsidRDefault="0088005C" w:rsidP="0088005C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 xml:space="preserve">менее 2 </w:t>
      </w:r>
      <w:r>
        <w:rPr>
          <w:rFonts w:ascii="PT Astra Serif" w:hAnsi="PT Astra Serif"/>
          <w:sz w:val="28"/>
          <w:szCs w:val="28"/>
        </w:rPr>
        <w:t>работников</w:t>
      </w:r>
      <w:r w:rsidRPr="00C63372">
        <w:rPr>
          <w:rFonts w:ascii="PT Astra Serif" w:hAnsi="PT Astra Serif"/>
          <w:sz w:val="28"/>
          <w:szCs w:val="28"/>
        </w:rPr>
        <w:t xml:space="preserve"> – 0 баллов;</w:t>
      </w:r>
    </w:p>
    <w:p w:rsidR="0088005C" w:rsidRPr="00C63372" w:rsidRDefault="0088005C" w:rsidP="0088005C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>3) процентное соотношение объ</w:t>
      </w:r>
      <w:r>
        <w:rPr>
          <w:rFonts w:ascii="PT Astra Serif" w:hAnsi="PT Astra Serif"/>
          <w:sz w:val="28"/>
          <w:szCs w:val="28"/>
        </w:rPr>
        <w:t>ё</w:t>
      </w:r>
      <w:r w:rsidRPr="00C63372">
        <w:rPr>
          <w:rFonts w:ascii="PT Astra Serif" w:hAnsi="PT Astra Serif"/>
          <w:sz w:val="28"/>
          <w:szCs w:val="28"/>
        </w:rPr>
        <w:t xml:space="preserve">ма собственных средств, используемых </w:t>
      </w:r>
      <w:r w:rsidRPr="00C63372">
        <w:rPr>
          <w:rFonts w:ascii="PT Astra Serif" w:hAnsi="PT Astra Serif"/>
          <w:sz w:val="28"/>
          <w:szCs w:val="28"/>
        </w:rPr>
        <w:br/>
        <w:t>в целях финансового обеспечения реализации проекта:</w:t>
      </w:r>
    </w:p>
    <w:p w:rsidR="0088005C" w:rsidRPr="00C63372" w:rsidRDefault="0088005C" w:rsidP="0088005C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>если указанное процентное соотношение принимает значение, находящееся в диапазоне от 51 и выше процентов - 100 баллов;</w:t>
      </w:r>
    </w:p>
    <w:p w:rsidR="0088005C" w:rsidRPr="00C63372" w:rsidRDefault="0088005C" w:rsidP="0088005C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>если указанное процентное соотношение принимает значение, находящееся в диапазоне от 32 до 50 процентов включительно - 50 баллов;</w:t>
      </w:r>
    </w:p>
    <w:p w:rsidR="0088005C" w:rsidRPr="00C63372" w:rsidRDefault="0088005C" w:rsidP="0088005C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>если указанное процентное соотношение принимает значение, находящееся в диапазоне до 31 процента – 0 баллов;</w:t>
      </w:r>
    </w:p>
    <w:p w:rsidR="0088005C" w:rsidRPr="00C63372" w:rsidRDefault="0088005C" w:rsidP="0088005C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 xml:space="preserve">4) наличие у субъекта туристкой индустрии действующих сайта, страниц </w:t>
      </w:r>
      <w:r w:rsidRPr="00C63372">
        <w:rPr>
          <w:rFonts w:ascii="PT Astra Serif" w:hAnsi="PT Astra Serif"/>
          <w:sz w:val="28"/>
          <w:szCs w:val="28"/>
        </w:rPr>
        <w:br/>
        <w:t>в социальных сетях (указываются ссылки на сайты, страницы в социальных сетях):</w:t>
      </w:r>
    </w:p>
    <w:p w:rsidR="0088005C" w:rsidRPr="00C63372" w:rsidRDefault="0088005C" w:rsidP="0088005C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>наличие сайта и страниц в социальных сетях – 100 баллов;</w:t>
      </w:r>
    </w:p>
    <w:p w:rsidR="0088005C" w:rsidRPr="00C63372" w:rsidRDefault="0088005C" w:rsidP="0088005C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>наличие сайта</w:t>
      </w:r>
      <w:r w:rsidRPr="00C63372">
        <w:rPr>
          <w:sz w:val="28"/>
          <w:szCs w:val="28"/>
        </w:rPr>
        <w:t xml:space="preserve">либо </w:t>
      </w:r>
      <w:r w:rsidRPr="00C63372">
        <w:rPr>
          <w:rFonts w:ascii="PT Astra Serif" w:hAnsi="PT Astra Serif"/>
          <w:sz w:val="28"/>
          <w:szCs w:val="28"/>
        </w:rPr>
        <w:t xml:space="preserve">страницы в социальных сетях по отдельности – </w:t>
      </w:r>
      <w:r w:rsidRPr="00C63372">
        <w:rPr>
          <w:rFonts w:ascii="PT Astra Serif" w:hAnsi="PT Astra Serif"/>
          <w:sz w:val="28"/>
          <w:szCs w:val="28"/>
        </w:rPr>
        <w:br/>
        <w:t>50 баллов;</w:t>
      </w:r>
    </w:p>
    <w:p w:rsidR="0088005C" w:rsidRDefault="0088005C" w:rsidP="0088005C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>отсутствие сайта и страниц в социальных сетях – 0 баллов.</w:t>
      </w:r>
    </w:p>
    <w:p w:rsidR="0088005C" w:rsidRDefault="0088005C" w:rsidP="0088005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D54019">
        <w:rPr>
          <w:rFonts w:ascii="PT Astra Serif" w:hAnsi="PT Astra Serif" w:cs="PT Astra Serif"/>
          <w:sz w:val="28"/>
          <w:szCs w:val="28"/>
          <w:lang w:eastAsia="ru-RU"/>
        </w:rPr>
        <w:t>6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. Число баллов, выставленных всеми членами конкурсной комиссии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 xml:space="preserve">по итогам оценки каждой заявки и документов, суммируется, полученное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>в результате этого число представляет собой итоговую сумму баллов, выста</w:t>
      </w:r>
      <w:r>
        <w:rPr>
          <w:rFonts w:ascii="PT Astra Serif" w:hAnsi="PT Astra Serif" w:cs="PT Astra Serif"/>
          <w:sz w:val="28"/>
          <w:szCs w:val="28"/>
          <w:lang w:eastAsia="ru-RU"/>
        </w:rPr>
        <w:t>в</w:t>
      </w:r>
      <w:r>
        <w:rPr>
          <w:rFonts w:ascii="PT Astra Serif" w:hAnsi="PT Astra Serif" w:cs="PT Astra Serif"/>
          <w:sz w:val="28"/>
          <w:szCs w:val="28"/>
          <w:lang w:eastAsia="ru-RU"/>
        </w:rPr>
        <w:t>ленных заявке (далее - итоговая сумма баллов). На основании результатов оценки заявок и документов комиссия формирует рейтинг заявок по каждому проекту, указанному в пункте 4 настоящих Правил, присваивая каждой заявке порядковый номер в порядке убывания итоговой суммы баллов (далее - ре</w:t>
      </w:r>
      <w:r>
        <w:rPr>
          <w:rFonts w:ascii="PT Astra Serif" w:hAnsi="PT Astra Serif" w:cs="PT Astra Serif"/>
          <w:sz w:val="28"/>
          <w:szCs w:val="28"/>
          <w:lang w:eastAsia="ru-RU"/>
        </w:rPr>
        <w:t>й</w:t>
      </w:r>
      <w:r>
        <w:rPr>
          <w:rFonts w:ascii="PT Astra Serif" w:hAnsi="PT Astra Serif" w:cs="PT Astra Serif"/>
          <w:sz w:val="28"/>
          <w:szCs w:val="28"/>
          <w:lang w:eastAsia="ru-RU"/>
        </w:rPr>
        <w:t>тинг). Заявке, набравшей 100 и более баллов, присваивается первый номер.</w:t>
      </w:r>
    </w:p>
    <w:p w:rsidR="0088005C" w:rsidRDefault="0088005C" w:rsidP="0088005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D54019">
        <w:rPr>
          <w:rFonts w:ascii="PT Astra Serif" w:hAnsi="PT Astra Serif" w:cs="PT Astra Serif"/>
          <w:sz w:val="28"/>
          <w:szCs w:val="28"/>
          <w:lang w:eastAsia="ru-RU"/>
        </w:rPr>
        <w:t>7</w:t>
      </w:r>
      <w:r>
        <w:rPr>
          <w:rFonts w:ascii="PT Astra Serif" w:hAnsi="PT Astra Serif" w:cs="PT Astra Serif"/>
          <w:sz w:val="28"/>
          <w:szCs w:val="28"/>
          <w:lang w:eastAsia="ru-RU"/>
        </w:rPr>
        <w:t>. Победителем Конкурса признается субъект туристкой индустрии, представленная заявка которой заняла в рейтинге первое место. Если две или более заявки набрали одинаковую итоговую сумму баллов, меньший порядк</w:t>
      </w:r>
      <w:r>
        <w:rPr>
          <w:rFonts w:ascii="PT Astra Serif" w:hAnsi="PT Astra Serif" w:cs="PT Astra Serif"/>
          <w:sz w:val="28"/>
          <w:szCs w:val="28"/>
          <w:lang w:eastAsia="ru-RU"/>
        </w:rPr>
        <w:t>о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вый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 xml:space="preserve">номер присваивается заявке, которая имеет более раннюю дату регистрации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>в журнале учета заявок.</w:t>
      </w:r>
    </w:p>
    <w:p w:rsidR="0088005C" w:rsidRDefault="0088005C" w:rsidP="0088005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В случае если к участию в конкурсе допущен только один субъект тур</w:t>
      </w:r>
      <w:r>
        <w:rPr>
          <w:rFonts w:ascii="PT Astra Serif" w:hAnsi="PT Astra Serif" w:cs="PT Astra Serif"/>
          <w:sz w:val="28"/>
          <w:szCs w:val="28"/>
          <w:lang w:eastAsia="ru-RU"/>
        </w:rPr>
        <w:t>и</w:t>
      </w:r>
      <w:r>
        <w:rPr>
          <w:rFonts w:ascii="PT Astra Serif" w:hAnsi="PT Astra Serif" w:cs="PT Astra Serif"/>
          <w:sz w:val="28"/>
          <w:szCs w:val="28"/>
          <w:lang w:eastAsia="ru-RU"/>
        </w:rPr>
        <w:t>сткой индустрии, победителем конкурса признается этот субъект туристкой и</w:t>
      </w:r>
      <w:r>
        <w:rPr>
          <w:rFonts w:ascii="PT Astra Serif" w:hAnsi="PT Astra Serif" w:cs="PT Astra Serif"/>
          <w:sz w:val="28"/>
          <w:szCs w:val="28"/>
          <w:lang w:eastAsia="ru-RU"/>
        </w:rPr>
        <w:t>н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дустрии, </w:t>
      </w:r>
      <w:r w:rsidRPr="00C63372">
        <w:rPr>
          <w:rFonts w:ascii="PT Astra Serif" w:hAnsi="PT Astra Serif"/>
          <w:sz w:val="28"/>
          <w:szCs w:val="28"/>
        </w:rPr>
        <w:t>при условии, что представленная им заявка соответствует критериям отбора, указанным в пункте 1</w:t>
      </w:r>
      <w:r w:rsidR="00D54019">
        <w:rPr>
          <w:rFonts w:ascii="PT Astra Serif" w:hAnsi="PT Astra Serif"/>
          <w:sz w:val="28"/>
          <w:szCs w:val="28"/>
        </w:rPr>
        <w:t>5</w:t>
      </w:r>
      <w:r w:rsidRPr="00C63372">
        <w:rPr>
          <w:rFonts w:ascii="PT Astra Serif" w:hAnsi="PT Astra Serif"/>
          <w:sz w:val="28"/>
          <w:szCs w:val="28"/>
        </w:rPr>
        <w:t xml:space="preserve"> настоящих Правил</w:t>
      </w:r>
      <w:r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F30F2A" w:rsidRDefault="0088005C" w:rsidP="00B77D72">
      <w:pPr>
        <w:autoSpaceDE w:val="0"/>
        <w:spacing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</w:t>
      </w:r>
      <w:r w:rsidR="00D54019">
        <w:rPr>
          <w:rFonts w:ascii="PT Astra Serif" w:hAnsi="PT Astra Serif"/>
          <w:sz w:val="28"/>
          <w:szCs w:val="28"/>
        </w:rPr>
        <w:t>8</w:t>
      </w:r>
      <w:r w:rsidR="00F30F2A" w:rsidRPr="00732A4F">
        <w:rPr>
          <w:rFonts w:ascii="PT Astra Serif" w:hAnsi="PT Astra Serif"/>
          <w:sz w:val="28"/>
          <w:szCs w:val="28"/>
        </w:rPr>
        <w:t>. Максимальный объём субсиди</w:t>
      </w:r>
      <w:r w:rsidR="002D1480" w:rsidRPr="00732A4F">
        <w:rPr>
          <w:rFonts w:ascii="PT Astra Serif" w:hAnsi="PT Astra Serif"/>
          <w:sz w:val="28"/>
          <w:szCs w:val="28"/>
        </w:rPr>
        <w:t>и</w:t>
      </w:r>
      <w:r w:rsidR="004D7316">
        <w:rPr>
          <w:rFonts w:ascii="PT Astra Serif" w:hAnsi="PT Astra Serif"/>
          <w:sz w:val="28"/>
          <w:szCs w:val="28"/>
        </w:rPr>
        <w:t xml:space="preserve"> победителю конкурсасоставляет</w:t>
      </w:r>
      <w:r w:rsidR="002D1480" w:rsidRPr="00732A4F">
        <w:rPr>
          <w:rFonts w:ascii="PT Astra Serif" w:hAnsi="PT Astra Serif"/>
          <w:sz w:val="28"/>
          <w:szCs w:val="28"/>
        </w:rPr>
        <w:t>4,65</w:t>
      </w:r>
      <w:r w:rsidR="00F30F2A" w:rsidRPr="00732A4F">
        <w:rPr>
          <w:rFonts w:ascii="PT Astra Serif" w:hAnsi="PT Astra Serif"/>
          <w:sz w:val="28"/>
          <w:szCs w:val="28"/>
        </w:rPr>
        <w:t xml:space="preserve"> млн. рублей</w:t>
      </w:r>
      <w:r w:rsidR="002D1480" w:rsidRPr="00732A4F">
        <w:rPr>
          <w:rFonts w:ascii="PT Astra Serif" w:hAnsi="PT Astra Serif"/>
          <w:sz w:val="28"/>
          <w:szCs w:val="28"/>
        </w:rPr>
        <w:t>.</w:t>
      </w:r>
    </w:p>
    <w:p w:rsidR="0088005C" w:rsidRPr="00900BF0" w:rsidRDefault="0088005C" w:rsidP="0088005C">
      <w:pPr>
        <w:autoSpaceDE w:val="0"/>
        <w:spacing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0BF0">
        <w:rPr>
          <w:rFonts w:ascii="PT Astra Serif" w:hAnsi="PT Astra Serif"/>
          <w:sz w:val="28"/>
          <w:szCs w:val="28"/>
        </w:rPr>
        <w:t>Объём субсидий, предоставляемых субъектам туристской индустрии, признанным победителями конкурса</w:t>
      </w:r>
      <w:r>
        <w:rPr>
          <w:rFonts w:ascii="PT Astra Serif" w:hAnsi="PT Astra Serif"/>
          <w:sz w:val="28"/>
          <w:szCs w:val="28"/>
        </w:rPr>
        <w:t xml:space="preserve"> по каждому проекту, указанному в пункте 4 настоящих Правил</w:t>
      </w:r>
      <w:r w:rsidRPr="00900BF0">
        <w:rPr>
          <w:rFonts w:ascii="PT Astra Serif" w:hAnsi="PT Astra Serif"/>
          <w:sz w:val="28"/>
          <w:szCs w:val="28"/>
        </w:rPr>
        <w:t xml:space="preserve">, определяется </w:t>
      </w:r>
      <w:r>
        <w:rPr>
          <w:rFonts w:ascii="PT Astra Serif" w:hAnsi="PT Astra Serif"/>
          <w:sz w:val="28"/>
          <w:szCs w:val="28"/>
        </w:rPr>
        <w:t>конкурсной комиссией</w:t>
      </w:r>
      <w:r w:rsidRPr="00900BF0">
        <w:rPr>
          <w:rFonts w:ascii="PT Astra Serif" w:hAnsi="PT Astra Serif"/>
          <w:sz w:val="28"/>
          <w:szCs w:val="28"/>
        </w:rPr>
        <w:t xml:space="preserve"> по следующей формуле:</w:t>
      </w:r>
    </w:p>
    <w:p w:rsidR="00FA2749" w:rsidRPr="00900BF0" w:rsidRDefault="00FA2749" w:rsidP="00FA274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00BF0">
        <w:rPr>
          <w:rFonts w:ascii="PT Astra Serif" w:hAnsi="PT Astra Serif" w:cs="Calibri"/>
          <w:noProof/>
          <w:position w:val="-52"/>
          <w:lang w:eastAsia="ru-RU"/>
        </w:rPr>
        <w:drawing>
          <wp:inline distT="0" distB="0" distL="0" distR="0">
            <wp:extent cx="1085850" cy="657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025" cy="66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BF0">
        <w:rPr>
          <w:rFonts w:ascii="PT Astra Serif" w:hAnsi="PT Astra Serif"/>
          <w:sz w:val="28"/>
          <w:szCs w:val="28"/>
        </w:rPr>
        <w:t xml:space="preserve"> , где:</w:t>
      </w:r>
    </w:p>
    <w:p w:rsidR="00FA2749" w:rsidRPr="00900BF0" w:rsidRDefault="00FA2749" w:rsidP="00FA2749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00BF0">
        <w:rPr>
          <w:rFonts w:ascii="PT Astra Serif" w:hAnsi="PT Astra Serif"/>
          <w:sz w:val="28"/>
          <w:szCs w:val="28"/>
        </w:rPr>
        <w:t>Сi – объём субсидии, предоставляемой i-тому субъекту туристской индустрии, признанному победителем конкурса;</w:t>
      </w:r>
    </w:p>
    <w:p w:rsidR="00FA2749" w:rsidRPr="00900BF0" w:rsidRDefault="00FA2749" w:rsidP="00FA2749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00BF0">
        <w:rPr>
          <w:rFonts w:ascii="PT Astra Serif" w:hAnsi="PT Astra Serif"/>
          <w:sz w:val="28"/>
          <w:szCs w:val="28"/>
        </w:rPr>
        <w:t>С – объём бюджетных ассигнований областного бюджета Ульяновской области на предоставление субсидий;</w:t>
      </w:r>
    </w:p>
    <w:p w:rsidR="00FA2749" w:rsidRPr="00900BF0" w:rsidRDefault="00FA2749" w:rsidP="00FA2749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00BF0">
        <w:rPr>
          <w:rFonts w:ascii="PT Astra Serif" w:hAnsi="PT Astra Serif"/>
          <w:sz w:val="28"/>
          <w:szCs w:val="28"/>
        </w:rPr>
        <w:t>Зi – объём запрашиваемой субсидии.</w:t>
      </w:r>
    </w:p>
    <w:p w:rsidR="00E947A2" w:rsidRDefault="00E947A2" w:rsidP="00E947A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D54019">
        <w:rPr>
          <w:rFonts w:ascii="PT Astra Serif" w:hAnsi="PT Astra Serif" w:cs="PT Astra Serif"/>
          <w:sz w:val="28"/>
          <w:szCs w:val="28"/>
          <w:lang w:eastAsia="ru-RU"/>
        </w:rPr>
        <w:t>9</w:t>
      </w:r>
      <w:r>
        <w:rPr>
          <w:rFonts w:ascii="PT Astra Serif" w:hAnsi="PT Astra Serif" w:cs="PT Astra Serif"/>
          <w:sz w:val="28"/>
          <w:szCs w:val="28"/>
          <w:lang w:eastAsia="ru-RU"/>
        </w:rPr>
        <w:t>. Не позднее 5 рабочих дней со дня проведения заседания конкурсной комиссии оформляется протокол заседания конкурсной комиссии, который должен содержать наименование субъекта туристкой индустрии, признанной победителем Конкурса по каждому проекту, указанному в пункте 4 настоящих Правил. К протоколу прилагается рейтинг организаций. Протокол подписыв</w:t>
      </w:r>
      <w:r>
        <w:rPr>
          <w:rFonts w:ascii="PT Astra Serif" w:hAnsi="PT Astra Serif" w:cs="PT Astra Serif"/>
          <w:sz w:val="28"/>
          <w:szCs w:val="28"/>
          <w:lang w:eastAsia="ru-RU"/>
        </w:rPr>
        <w:t>а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ется всеми членами конкурсной комиссии, присутствовавшими на её заседании,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>и не позднее 1 рабочего дня, следующего за днём его подписания, передается вместе с рейтингом организаций в Агентство.</w:t>
      </w:r>
    </w:p>
    <w:p w:rsidR="00E947A2" w:rsidRDefault="00D54019" w:rsidP="00E947A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20</w:t>
      </w:r>
      <w:r w:rsidR="00E947A2">
        <w:rPr>
          <w:rFonts w:ascii="PT Astra Serif" w:hAnsi="PT Astra Serif" w:cs="PT Astra Serif"/>
          <w:sz w:val="28"/>
          <w:szCs w:val="28"/>
          <w:lang w:eastAsia="ru-RU"/>
        </w:rPr>
        <w:t>. Агентство не позднее 15 рабочих дней со дня подписания протокола заседания Комиссии обеспечивает:</w:t>
      </w:r>
    </w:p>
    <w:p w:rsidR="00403014" w:rsidRDefault="00E947A2" w:rsidP="00E947A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1) принятие Правительством решения о предоставлении субсидии суб</w:t>
      </w:r>
      <w:r>
        <w:rPr>
          <w:rFonts w:ascii="PT Astra Serif" w:hAnsi="PT Astra Serif" w:cs="PT Astra Serif"/>
          <w:sz w:val="28"/>
          <w:szCs w:val="28"/>
          <w:lang w:eastAsia="ru-RU"/>
        </w:rPr>
        <w:t>ъ</w:t>
      </w:r>
      <w:r>
        <w:rPr>
          <w:rFonts w:ascii="PT Astra Serif" w:hAnsi="PT Astra Serif" w:cs="PT Astra Serif"/>
          <w:sz w:val="28"/>
          <w:szCs w:val="28"/>
          <w:lang w:eastAsia="ru-RU"/>
        </w:rPr>
        <w:t>ектам туристской индустрии, признанными победителями конкурса, которое оформляется распоряжением Правительства</w:t>
      </w:r>
      <w:r w:rsidR="00403014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403014" w:rsidRPr="0030674F" w:rsidRDefault="00403014" w:rsidP="00403014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54019">
        <w:rPr>
          <w:rFonts w:ascii="PT Astra Serif" w:hAnsi="PT Astra Serif"/>
          <w:sz w:val="28"/>
          <w:szCs w:val="28"/>
        </w:rPr>
        <w:t>При этом в случае</w:t>
      </w:r>
      <w:r w:rsidR="0032710C" w:rsidRPr="00D54019">
        <w:rPr>
          <w:rFonts w:ascii="PT Astra Serif" w:hAnsi="PT Astra Serif"/>
          <w:sz w:val="28"/>
          <w:szCs w:val="28"/>
        </w:rPr>
        <w:t>,</w:t>
      </w:r>
      <w:r w:rsidRPr="00D54019">
        <w:rPr>
          <w:rFonts w:ascii="PT Astra Serif" w:hAnsi="PT Astra Serif"/>
          <w:sz w:val="28"/>
          <w:szCs w:val="28"/>
        </w:rPr>
        <w:t xml:space="preserve"> если лимиты бюджетных обязательств </w:t>
      </w:r>
      <w:r w:rsidRPr="00D54019">
        <w:rPr>
          <w:rFonts w:ascii="PT Astra Serif" w:hAnsi="PT Astra Serif"/>
          <w:sz w:val="28"/>
          <w:szCs w:val="28"/>
        </w:rPr>
        <w:br/>
        <w:t>на предоставление субсидий не позволяют предоставить субсидии всем субъектам туристской индустрии, признанным победителями конкурса, Правительство принимает решение о предоставлении субсидий тем из них, значения полученных которыми итоговых сумм баллов являются наибольшими. В случае равенства наибольших значений итоговых сумм баллов субсидии предоставляются тем субъектам туристской индустрии, признанным победителями конкурса, которые представили документы ранее других таких субъектов туристской индустрии согласно журналу регистрации;</w:t>
      </w:r>
    </w:p>
    <w:p w:rsidR="00E947A2" w:rsidRDefault="00E947A2" w:rsidP="00E947A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2) принятие Правительством решения об отказе в предоставлении субс</w:t>
      </w:r>
      <w:r>
        <w:rPr>
          <w:rFonts w:ascii="PT Astra Serif" w:hAnsi="PT Astra Serif" w:cs="PT Astra Serif"/>
          <w:sz w:val="28"/>
          <w:szCs w:val="28"/>
          <w:lang w:eastAsia="ru-RU"/>
        </w:rPr>
        <w:t>и</w:t>
      </w:r>
      <w:r>
        <w:rPr>
          <w:rFonts w:ascii="PT Astra Serif" w:hAnsi="PT Astra Serif" w:cs="PT Astra Serif"/>
          <w:sz w:val="28"/>
          <w:szCs w:val="28"/>
          <w:lang w:eastAsia="ru-RU"/>
        </w:rPr>
        <w:t>дий субъектам туристкой индустрии, допущенным к участию в конкурсе, но не ставшим его победителями;</w:t>
      </w:r>
    </w:p>
    <w:p w:rsidR="00E947A2" w:rsidRDefault="00E947A2" w:rsidP="00E947A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3) уведомление субъектов туристкой индустрии, допущенных к участию в конкурсе, о принятых Правительством решениях. При этом уведомление дол</w:t>
      </w:r>
      <w:r>
        <w:rPr>
          <w:rFonts w:ascii="PT Astra Serif" w:hAnsi="PT Astra Serif" w:cs="PT Astra Serif"/>
          <w:sz w:val="28"/>
          <w:szCs w:val="28"/>
          <w:lang w:eastAsia="ru-RU"/>
        </w:rPr>
        <w:t>ж</w:t>
      </w:r>
      <w:r>
        <w:rPr>
          <w:rFonts w:ascii="PT Astra Serif" w:hAnsi="PT Astra Serif" w:cs="PT Astra Serif"/>
          <w:sz w:val="28"/>
          <w:szCs w:val="28"/>
          <w:lang w:eastAsia="ru-RU"/>
        </w:rPr>
        <w:t>но быть произведено в форме, обеспечивающей возможность подтверждения факта уведомления.</w:t>
      </w:r>
    </w:p>
    <w:p w:rsidR="00E947A2" w:rsidRDefault="00E947A2" w:rsidP="00E947A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>Агентство не позднее 10 рабочих дней со дня принятия решения о пр</w:t>
      </w:r>
      <w:r>
        <w:rPr>
          <w:rFonts w:ascii="PT Astra Serif" w:hAnsi="PT Astra Serif" w:cs="PT Astra Serif"/>
          <w:sz w:val="28"/>
          <w:szCs w:val="28"/>
          <w:lang w:eastAsia="ru-RU"/>
        </w:rPr>
        <w:t>е</w:t>
      </w:r>
      <w:r>
        <w:rPr>
          <w:rFonts w:ascii="PT Astra Serif" w:hAnsi="PT Astra Serif" w:cs="PT Astra Serif"/>
          <w:sz w:val="28"/>
          <w:szCs w:val="28"/>
          <w:lang w:eastAsia="ru-RU"/>
        </w:rPr>
        <w:t>доставлении субсидии субъекту туристкой индустрии, признанной победителем конкурса, размещает на едином портале и официальном сайте информацию о результатах рассмотрения заявок, включающую следующие сведения:</w:t>
      </w:r>
    </w:p>
    <w:p w:rsidR="00E947A2" w:rsidRDefault="00E947A2" w:rsidP="00E947A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1) информацию о дате, времени и месте рассмотрения и оценки заявок;</w:t>
      </w:r>
    </w:p>
    <w:p w:rsidR="00E947A2" w:rsidRDefault="00E947A2" w:rsidP="00E947A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2) информацию о субъектах туристкой индустрии, заявки которых были рассмотрены;</w:t>
      </w:r>
    </w:p>
    <w:p w:rsidR="00E947A2" w:rsidRDefault="00E947A2" w:rsidP="00E947A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3) информацию об субъектах туристкой индустрии, заявки которых были отклонены, с указанием причин их отклонения, в том числе положений объя</w:t>
      </w:r>
      <w:r>
        <w:rPr>
          <w:rFonts w:ascii="PT Astra Serif" w:hAnsi="PT Astra Serif" w:cs="PT Astra Serif"/>
          <w:sz w:val="28"/>
          <w:szCs w:val="28"/>
          <w:lang w:eastAsia="ru-RU"/>
        </w:rPr>
        <w:t>в</w:t>
      </w:r>
      <w:r>
        <w:rPr>
          <w:rFonts w:ascii="PT Astra Serif" w:hAnsi="PT Astra Serif" w:cs="PT Astra Serif"/>
          <w:sz w:val="28"/>
          <w:szCs w:val="28"/>
          <w:lang w:eastAsia="ru-RU"/>
        </w:rPr>
        <w:t>ления, которым не соответствуют такие заявки;</w:t>
      </w:r>
    </w:p>
    <w:p w:rsidR="00E947A2" w:rsidRDefault="00E947A2" w:rsidP="00E947A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4) информацию о последовательности оценки заявок субъектов туристкой индустрии, о присвоенных заявкам субъектов туристкой индустрии значениях по каждому из предусмотренных критериев оценки заявок, о принятом на осн</w:t>
      </w:r>
      <w:r>
        <w:rPr>
          <w:rFonts w:ascii="PT Astra Serif" w:hAnsi="PT Astra Serif" w:cs="PT Astra Serif"/>
          <w:sz w:val="28"/>
          <w:szCs w:val="28"/>
          <w:lang w:eastAsia="ru-RU"/>
        </w:rPr>
        <w:t>о</w:t>
      </w:r>
      <w:r>
        <w:rPr>
          <w:rFonts w:ascii="PT Astra Serif" w:hAnsi="PT Astra Serif" w:cs="PT Astra Serif"/>
          <w:sz w:val="28"/>
          <w:szCs w:val="28"/>
          <w:lang w:eastAsia="ru-RU"/>
        </w:rPr>
        <w:t>вании результатов оценки указанных заявок решении и присвоении таким зая</w:t>
      </w:r>
      <w:r>
        <w:rPr>
          <w:rFonts w:ascii="PT Astra Serif" w:hAnsi="PT Astra Serif" w:cs="PT Astra Serif"/>
          <w:sz w:val="28"/>
          <w:szCs w:val="28"/>
          <w:lang w:eastAsia="ru-RU"/>
        </w:rPr>
        <w:t>в</w:t>
      </w:r>
      <w:r>
        <w:rPr>
          <w:rFonts w:ascii="PT Astra Serif" w:hAnsi="PT Astra Serif" w:cs="PT Astra Serif"/>
          <w:sz w:val="28"/>
          <w:szCs w:val="28"/>
          <w:lang w:eastAsia="ru-RU"/>
        </w:rPr>
        <w:t>кам порядковых номеров;</w:t>
      </w:r>
    </w:p>
    <w:p w:rsidR="00E947A2" w:rsidRDefault="00E947A2" w:rsidP="00E947A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5) информацию о субъектах туристкой индустрии, с которыми заключ</w:t>
      </w:r>
      <w:r>
        <w:rPr>
          <w:rFonts w:ascii="PT Astra Serif" w:hAnsi="PT Astra Serif" w:cs="PT Astra Serif"/>
          <w:sz w:val="28"/>
          <w:szCs w:val="28"/>
          <w:lang w:eastAsia="ru-RU"/>
        </w:rPr>
        <w:t>а</w:t>
      </w:r>
      <w:r>
        <w:rPr>
          <w:rFonts w:ascii="PT Astra Serif" w:hAnsi="PT Astra Serif" w:cs="PT Astra Serif"/>
          <w:sz w:val="28"/>
          <w:szCs w:val="28"/>
          <w:lang w:eastAsia="ru-RU"/>
        </w:rPr>
        <w:t>ются Соглашения, и об объёме предоставляемых им субсидии.</w:t>
      </w:r>
    </w:p>
    <w:p w:rsidR="00E947A2" w:rsidRDefault="00E947A2" w:rsidP="00E947A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D54019">
        <w:rPr>
          <w:rFonts w:ascii="PT Astra Serif" w:hAnsi="PT Astra Serif" w:cs="PT Astra Serif"/>
          <w:sz w:val="28"/>
          <w:szCs w:val="28"/>
          <w:lang w:eastAsia="ru-RU"/>
        </w:rPr>
        <w:t>1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. Правительство в течение 15 рабочих дней со дня принятия решения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 xml:space="preserve">о предоставлении субсидии заключает с субъектом туристкой индустрии,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 xml:space="preserve">признанным победителем конкурса (далее - получатель субсидии), </w:t>
      </w:r>
      <w:r w:rsidRPr="00076D0C">
        <w:rPr>
          <w:rFonts w:ascii="PT Astra Serif" w:hAnsi="PT Astra Serif"/>
          <w:sz w:val="28"/>
          <w:szCs w:val="28"/>
        </w:rPr>
        <w:t xml:space="preserve">соглашение </w:t>
      </w:r>
      <w:r w:rsidRPr="00076D0C">
        <w:rPr>
          <w:rFonts w:ascii="PT Astra Serif" w:hAnsi="PT Astra Serif"/>
          <w:sz w:val="28"/>
          <w:szCs w:val="28"/>
        </w:rPr>
        <w:br/>
        <w:t xml:space="preserve">о предоставлении субсидий (далее – соглашение) </w:t>
      </w:r>
      <w:r>
        <w:rPr>
          <w:rFonts w:ascii="PT Astra Serif" w:hAnsi="PT Astra Serif"/>
          <w:sz w:val="28"/>
          <w:szCs w:val="28"/>
        </w:rPr>
        <w:t>подготавливаемого (форм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руемого) и заключаемого с использованием государственной интегрированной информационной системы управления общественными финансами «Электро</w:t>
      </w:r>
      <w:r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 xml:space="preserve">ный бюджет» </w:t>
      </w:r>
      <w:r w:rsidRPr="00076D0C">
        <w:rPr>
          <w:rFonts w:ascii="PT Astra Serif" w:hAnsi="PT Astra Serif"/>
          <w:sz w:val="28"/>
          <w:szCs w:val="28"/>
        </w:rPr>
        <w:t>в соответствии с типовой формой, установленной Министерством финансов Ульяновской области</w:t>
      </w:r>
      <w:r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E947A2" w:rsidRDefault="00E947A2" w:rsidP="00E947A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Соглашение должно содержать в том числе:</w:t>
      </w:r>
    </w:p>
    <w:p w:rsidR="00E947A2" w:rsidRDefault="00E947A2" w:rsidP="00E947A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1) сведения об объёме субсидии, условиях, целях и порядке её предоста</w:t>
      </w:r>
      <w:r>
        <w:rPr>
          <w:rFonts w:ascii="PT Astra Serif" w:hAnsi="PT Astra Serif" w:cs="PT Astra Serif"/>
          <w:sz w:val="28"/>
          <w:szCs w:val="28"/>
          <w:lang w:eastAsia="ru-RU"/>
        </w:rPr>
        <w:t>в</w:t>
      </w:r>
      <w:r>
        <w:rPr>
          <w:rFonts w:ascii="PT Astra Serif" w:hAnsi="PT Astra Serif" w:cs="PT Astra Serif"/>
          <w:sz w:val="28"/>
          <w:szCs w:val="28"/>
          <w:lang w:eastAsia="ru-RU"/>
        </w:rPr>
        <w:t>ления, в том числе о сроках перечисления;</w:t>
      </w:r>
    </w:p>
    <w:p w:rsidR="00E947A2" w:rsidRDefault="00E947A2" w:rsidP="00E947A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2) значения результата предоставления субсидии;</w:t>
      </w:r>
    </w:p>
    <w:p w:rsidR="00E947A2" w:rsidRPr="00076D0C" w:rsidRDefault="00E947A2" w:rsidP="00E947A2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3) </w:t>
      </w:r>
      <w:r w:rsidRPr="00076D0C">
        <w:rPr>
          <w:rFonts w:ascii="PT Astra Serif" w:hAnsi="PT Astra Serif"/>
          <w:sz w:val="28"/>
          <w:szCs w:val="28"/>
        </w:rPr>
        <w:t xml:space="preserve">согласие получателя субсидии, в отношении которого Правительством принято решение о предоставлении субсидии, на осуществление Правительством проверок соблюдения получателем субсидии условий </w:t>
      </w:r>
      <w:r w:rsidRPr="00076D0C">
        <w:rPr>
          <w:rFonts w:ascii="PT Astra Serif" w:hAnsi="PT Astra Serif"/>
          <w:sz w:val="28"/>
          <w:szCs w:val="28"/>
        </w:rPr>
        <w:br/>
        <w:t>и порядка, установленных при предоставлении субсидии, в том числе в части достижения результата предоставления субсидии, а также на осуществление органами государственного финансового контроля Ульяновской области проверок в соответствии со статьями 268</w:t>
      </w:r>
      <w:r w:rsidRPr="00076D0C">
        <w:rPr>
          <w:rFonts w:ascii="PT Astra Serif" w:hAnsi="PT Astra Serif"/>
          <w:sz w:val="28"/>
          <w:szCs w:val="28"/>
          <w:vertAlign w:val="superscript"/>
        </w:rPr>
        <w:t>1</w:t>
      </w:r>
      <w:r w:rsidRPr="00076D0C">
        <w:rPr>
          <w:rFonts w:ascii="PT Astra Serif" w:hAnsi="PT Astra Serif"/>
          <w:sz w:val="28"/>
          <w:szCs w:val="28"/>
        </w:rPr>
        <w:t xml:space="preserve"> и 269</w:t>
      </w:r>
      <w:r w:rsidRPr="00076D0C">
        <w:rPr>
          <w:rFonts w:ascii="PT Astra Serif" w:hAnsi="PT Astra Serif"/>
          <w:sz w:val="28"/>
          <w:szCs w:val="28"/>
          <w:vertAlign w:val="superscript"/>
        </w:rPr>
        <w:t>2</w:t>
      </w:r>
      <w:r w:rsidRPr="00076D0C">
        <w:rPr>
          <w:rFonts w:ascii="PT Astra Serif" w:hAnsi="PT Astra Serif"/>
          <w:sz w:val="28"/>
          <w:szCs w:val="28"/>
        </w:rPr>
        <w:t xml:space="preserve"> Бюджетного кодекса Российской Федерации;</w:t>
      </w:r>
    </w:p>
    <w:p w:rsidR="00E947A2" w:rsidRDefault="00E947A2" w:rsidP="00E947A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4) обязанность получателя субсидии включать в договоры (соглашения), заключенные в целях исполнения обязательств по соглашению, условие о с</w:t>
      </w:r>
      <w:r>
        <w:rPr>
          <w:rFonts w:ascii="PT Astra Serif" w:hAnsi="PT Astra Serif" w:cs="PT Astra Serif"/>
          <w:sz w:val="28"/>
          <w:szCs w:val="28"/>
          <w:lang w:eastAsia="ru-RU"/>
        </w:rPr>
        <w:t>о</w:t>
      </w:r>
      <w:r>
        <w:rPr>
          <w:rFonts w:ascii="PT Astra Serif" w:hAnsi="PT Astra Serif" w:cs="PT Astra Serif"/>
          <w:sz w:val="28"/>
          <w:szCs w:val="28"/>
          <w:lang w:eastAsia="ru-RU"/>
        </w:rPr>
        <w:t>гласии лиц, являющихся поставщиками (подрядчиками, исполнителями) по т</w:t>
      </w:r>
      <w:r>
        <w:rPr>
          <w:rFonts w:ascii="PT Astra Serif" w:hAnsi="PT Astra Serif" w:cs="PT Astra Serif"/>
          <w:sz w:val="28"/>
          <w:szCs w:val="28"/>
          <w:lang w:eastAsia="ru-RU"/>
        </w:rPr>
        <w:t>а</w:t>
      </w:r>
      <w:r>
        <w:rPr>
          <w:rFonts w:ascii="PT Astra Serif" w:hAnsi="PT Astra Serif" w:cs="PT Astra Serif"/>
          <w:sz w:val="28"/>
          <w:szCs w:val="28"/>
          <w:lang w:eastAsia="ru-RU"/>
        </w:rPr>
        <w:t>ким договорам (соглашениям), на осуществление Правительством проверок с</w:t>
      </w:r>
      <w:r>
        <w:rPr>
          <w:rFonts w:ascii="PT Astra Serif" w:hAnsi="PT Astra Serif" w:cs="PT Astra Serif"/>
          <w:sz w:val="28"/>
          <w:szCs w:val="28"/>
          <w:lang w:eastAsia="ru-RU"/>
        </w:rPr>
        <w:t>о</w:t>
      </w:r>
      <w:r>
        <w:rPr>
          <w:rFonts w:ascii="PT Astra Serif" w:hAnsi="PT Astra Serif" w:cs="PT Astra Serif"/>
          <w:sz w:val="28"/>
          <w:szCs w:val="28"/>
          <w:lang w:eastAsia="ru-RU"/>
        </w:rPr>
        <w:t>блюдения ими условий и порядка, установленных при предоставлении субс</w:t>
      </w:r>
      <w:r>
        <w:rPr>
          <w:rFonts w:ascii="PT Astra Serif" w:hAnsi="PT Astra Serif" w:cs="PT Astra Serif"/>
          <w:sz w:val="28"/>
          <w:szCs w:val="28"/>
          <w:lang w:eastAsia="ru-RU"/>
        </w:rPr>
        <w:t>и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дий,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>в том числе в части достижения результата их предоставления, а также на ос</w:t>
      </w:r>
      <w:r>
        <w:rPr>
          <w:rFonts w:ascii="PT Astra Serif" w:hAnsi="PT Astra Serif" w:cs="PT Astra Serif"/>
          <w:sz w:val="28"/>
          <w:szCs w:val="28"/>
          <w:lang w:eastAsia="ru-RU"/>
        </w:rPr>
        <w:t>у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ществление органами государственного финансового контроля проверок в </w:t>
      </w:r>
      <w:r w:rsidRPr="00076D0C">
        <w:rPr>
          <w:rFonts w:ascii="PT Astra Serif" w:hAnsi="PT Astra Serif"/>
          <w:sz w:val="28"/>
          <w:szCs w:val="28"/>
        </w:rPr>
        <w:t>с</w:t>
      </w:r>
      <w:r w:rsidRPr="00076D0C">
        <w:rPr>
          <w:rFonts w:ascii="PT Astra Serif" w:hAnsi="PT Astra Serif"/>
          <w:sz w:val="28"/>
          <w:szCs w:val="28"/>
        </w:rPr>
        <w:t>о</w:t>
      </w:r>
      <w:r w:rsidRPr="00076D0C">
        <w:rPr>
          <w:rFonts w:ascii="PT Astra Serif" w:hAnsi="PT Astra Serif"/>
          <w:sz w:val="28"/>
          <w:szCs w:val="28"/>
        </w:rPr>
        <w:lastRenderedPageBreak/>
        <w:t>ответствии со статьями 268</w:t>
      </w:r>
      <w:r w:rsidRPr="00076D0C">
        <w:rPr>
          <w:rFonts w:ascii="PT Astra Serif" w:hAnsi="PT Astra Serif"/>
          <w:sz w:val="28"/>
          <w:szCs w:val="28"/>
          <w:vertAlign w:val="superscript"/>
        </w:rPr>
        <w:t>1</w:t>
      </w:r>
      <w:r w:rsidRPr="00076D0C">
        <w:rPr>
          <w:rFonts w:ascii="PT Astra Serif" w:hAnsi="PT Astra Serif"/>
          <w:sz w:val="28"/>
          <w:szCs w:val="28"/>
        </w:rPr>
        <w:t xml:space="preserve"> и 269</w:t>
      </w:r>
      <w:r w:rsidRPr="00076D0C">
        <w:rPr>
          <w:rFonts w:ascii="PT Astra Serif" w:hAnsi="PT Astra Serif"/>
          <w:sz w:val="28"/>
          <w:szCs w:val="28"/>
          <w:vertAlign w:val="superscript"/>
        </w:rPr>
        <w:t>2</w:t>
      </w:r>
      <w:r w:rsidRPr="00076D0C">
        <w:rPr>
          <w:rFonts w:ascii="PT Astra Serif" w:hAnsi="PT Astra Serif"/>
          <w:sz w:val="28"/>
          <w:szCs w:val="28"/>
        </w:rPr>
        <w:t xml:space="preserve"> Бюджетного кодекса Российской Федер</w:t>
      </w:r>
      <w:r w:rsidRPr="00076D0C">
        <w:rPr>
          <w:rFonts w:ascii="PT Astra Serif" w:hAnsi="PT Astra Serif"/>
          <w:sz w:val="28"/>
          <w:szCs w:val="28"/>
        </w:rPr>
        <w:t>а</w:t>
      </w:r>
      <w:r w:rsidRPr="00076D0C">
        <w:rPr>
          <w:rFonts w:ascii="PT Astra Serif" w:hAnsi="PT Astra Serif"/>
          <w:sz w:val="28"/>
          <w:szCs w:val="28"/>
        </w:rPr>
        <w:t>ции</w:t>
      </w:r>
      <w:r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E947A2" w:rsidRDefault="00E947A2" w:rsidP="00E947A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5) основания, порядок и сроки возврата получателем субсидий в облас</w:t>
      </w:r>
      <w:r>
        <w:rPr>
          <w:rFonts w:ascii="PT Astra Serif" w:hAnsi="PT Astra Serif" w:cs="PT Astra Serif"/>
          <w:sz w:val="28"/>
          <w:szCs w:val="28"/>
          <w:lang w:eastAsia="ru-RU"/>
        </w:rPr>
        <w:t>т</w:t>
      </w:r>
      <w:r>
        <w:rPr>
          <w:rFonts w:ascii="PT Astra Serif" w:hAnsi="PT Astra Serif" w:cs="PT Astra Serif"/>
          <w:sz w:val="28"/>
          <w:szCs w:val="28"/>
          <w:lang w:eastAsia="ru-RU"/>
        </w:rPr>
        <w:t>ной бюджет Ульяновской области субсидии.</w:t>
      </w:r>
    </w:p>
    <w:p w:rsidR="00E947A2" w:rsidRDefault="00E947A2" w:rsidP="00E947A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54019">
        <w:rPr>
          <w:rFonts w:ascii="PT Astra Serif" w:hAnsi="PT Astra Serif" w:cs="PT Astra Serif"/>
          <w:sz w:val="28"/>
          <w:szCs w:val="28"/>
          <w:lang w:eastAsia="ru-RU"/>
        </w:rPr>
        <w:t>В случае уменьшения Правительству ранее доведенных до него лимитов бюджетных обязательств на предоставление субсидий, приводящего к нево</w:t>
      </w:r>
      <w:r w:rsidRPr="00D54019">
        <w:rPr>
          <w:rFonts w:ascii="PT Astra Serif" w:hAnsi="PT Astra Serif" w:cs="PT Astra Serif"/>
          <w:sz w:val="28"/>
          <w:szCs w:val="28"/>
          <w:lang w:eastAsia="ru-RU"/>
        </w:rPr>
        <w:t>з</w:t>
      </w:r>
      <w:r w:rsidRPr="00D54019">
        <w:rPr>
          <w:rFonts w:ascii="PT Astra Serif" w:hAnsi="PT Astra Serif" w:cs="PT Astra Serif"/>
          <w:sz w:val="28"/>
          <w:szCs w:val="28"/>
          <w:lang w:eastAsia="ru-RU"/>
        </w:rPr>
        <w:t>можности предоставления субсидии ее получателю в объеме, сведения о кот</w:t>
      </w:r>
      <w:r w:rsidRPr="00D54019">
        <w:rPr>
          <w:rFonts w:ascii="PT Astra Serif" w:hAnsi="PT Astra Serif" w:cs="PT Astra Serif"/>
          <w:sz w:val="28"/>
          <w:szCs w:val="28"/>
          <w:lang w:eastAsia="ru-RU"/>
        </w:rPr>
        <w:t>о</w:t>
      </w:r>
      <w:r w:rsidRPr="00D54019">
        <w:rPr>
          <w:rFonts w:ascii="PT Astra Serif" w:hAnsi="PT Astra Serif" w:cs="PT Astra Serif"/>
          <w:sz w:val="28"/>
          <w:szCs w:val="28"/>
          <w:lang w:eastAsia="ru-RU"/>
        </w:rPr>
        <w:t>ром содержатся в соглашении, в соглашение подлежат включению условия о согласовании новых условий соглашения или о расторжении соглашения в сл</w:t>
      </w:r>
      <w:r w:rsidRPr="00D54019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Pr="00D54019">
        <w:rPr>
          <w:rFonts w:ascii="PT Astra Serif" w:hAnsi="PT Astra Serif" w:cs="PT Astra Serif"/>
          <w:sz w:val="28"/>
          <w:szCs w:val="28"/>
          <w:lang w:eastAsia="ru-RU"/>
        </w:rPr>
        <w:t>чае недостижения Правительством и получателем субсидии согласия относ</w:t>
      </w:r>
      <w:r w:rsidRPr="00D54019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D54019">
        <w:rPr>
          <w:rFonts w:ascii="PT Astra Serif" w:hAnsi="PT Astra Serif" w:cs="PT Astra Serif"/>
          <w:sz w:val="28"/>
          <w:szCs w:val="28"/>
          <w:lang w:eastAsia="ru-RU"/>
        </w:rPr>
        <w:t>тельно таких новых условий.</w:t>
      </w:r>
    </w:p>
    <w:p w:rsidR="00E82626" w:rsidRDefault="00E82626" w:rsidP="00E947A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82626">
        <w:rPr>
          <w:rFonts w:ascii="PT Astra Serif" w:hAnsi="PT Astra Serif" w:cs="PT Astra Serif"/>
          <w:sz w:val="28"/>
          <w:szCs w:val="28"/>
          <w:lang w:eastAsia="ru-RU"/>
        </w:rPr>
        <w:t>В случае возникновения в 2022 году обстоятельств, приводящих к нево</w:t>
      </w:r>
      <w:r w:rsidRPr="00E82626">
        <w:rPr>
          <w:rFonts w:ascii="PT Astra Serif" w:hAnsi="PT Astra Serif" w:cs="PT Astra Serif"/>
          <w:sz w:val="28"/>
          <w:szCs w:val="28"/>
          <w:lang w:eastAsia="ru-RU"/>
        </w:rPr>
        <w:t>з</w:t>
      </w:r>
      <w:r w:rsidRPr="00E82626">
        <w:rPr>
          <w:rFonts w:ascii="PT Astra Serif" w:hAnsi="PT Astra Serif" w:cs="PT Astra Serif"/>
          <w:sz w:val="28"/>
          <w:szCs w:val="28"/>
          <w:lang w:eastAsia="ru-RU"/>
        </w:rPr>
        <w:t>можности достижения значений результатов предоставления субсидии, в сроки, определенные соглашением, Правительство по согласованию с получателем субсидии принимает решение о внесении изменений в соглашение в части пр</w:t>
      </w:r>
      <w:r w:rsidRPr="00E82626">
        <w:rPr>
          <w:rFonts w:ascii="PT Astra Serif" w:hAnsi="PT Astra Serif" w:cs="PT Astra Serif"/>
          <w:sz w:val="28"/>
          <w:szCs w:val="28"/>
          <w:lang w:eastAsia="ru-RU"/>
        </w:rPr>
        <w:t>о</w:t>
      </w:r>
      <w:r w:rsidRPr="00E82626">
        <w:rPr>
          <w:rFonts w:ascii="PT Astra Serif" w:hAnsi="PT Astra Serif" w:cs="PT Astra Serif"/>
          <w:sz w:val="28"/>
          <w:szCs w:val="28"/>
          <w:lang w:eastAsia="ru-RU"/>
        </w:rPr>
        <w:t>дления сроков достижения результатов предоставления субсидии, но не более чем на 24 месяца без изменения размера субсидии. В случае невозможности достижения результата предоставления субсидии без изменения размера субс</w:t>
      </w:r>
      <w:r w:rsidRPr="00E82626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E82626">
        <w:rPr>
          <w:rFonts w:ascii="PT Astra Serif" w:hAnsi="PT Astra Serif" w:cs="PT Astra Serif"/>
          <w:sz w:val="28"/>
          <w:szCs w:val="28"/>
          <w:lang w:eastAsia="ru-RU"/>
        </w:rPr>
        <w:t>дии Правительство принимает решение об уменьшении значения результата предоставления субсидии.</w:t>
      </w:r>
    </w:p>
    <w:p w:rsidR="00E947A2" w:rsidRDefault="00E947A2" w:rsidP="00E947A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D54019">
        <w:rPr>
          <w:rFonts w:ascii="PT Astra Serif" w:hAnsi="PT Astra Serif" w:cs="PT Astra Serif"/>
          <w:sz w:val="28"/>
          <w:szCs w:val="28"/>
          <w:lang w:eastAsia="ru-RU"/>
        </w:rPr>
        <w:t>2</w:t>
      </w:r>
      <w:r>
        <w:rPr>
          <w:rFonts w:ascii="PT Astra Serif" w:hAnsi="PT Astra Serif" w:cs="PT Astra Serif"/>
          <w:sz w:val="28"/>
          <w:szCs w:val="28"/>
          <w:lang w:eastAsia="ru-RU"/>
        </w:rPr>
        <w:t>. Перечисление субсидии осуществляется Правительством с лицевого счёта, открытого в Министерстве финансов Ульяновской области, на расчётные или корреспондентские счета, открытые получателем субсидии в учреждениях Центрального банка Российской Федерации или кредитных организациях в с</w:t>
      </w:r>
      <w:r>
        <w:rPr>
          <w:rFonts w:ascii="PT Astra Serif" w:hAnsi="PT Astra Serif" w:cs="PT Astra Serif"/>
          <w:sz w:val="28"/>
          <w:szCs w:val="28"/>
          <w:lang w:eastAsia="ru-RU"/>
        </w:rPr>
        <w:t>о</w:t>
      </w:r>
      <w:r>
        <w:rPr>
          <w:rFonts w:ascii="PT Astra Serif" w:hAnsi="PT Astra Serif" w:cs="PT Astra Serif"/>
          <w:sz w:val="28"/>
          <w:szCs w:val="28"/>
          <w:lang w:eastAsia="ru-RU"/>
        </w:rPr>
        <w:t>ответствии с соглашением.</w:t>
      </w:r>
    </w:p>
    <w:p w:rsidR="00FB459D" w:rsidRPr="00732A4F" w:rsidRDefault="00FB459D" w:rsidP="00FB459D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32A4F">
        <w:rPr>
          <w:rFonts w:ascii="PT Astra Serif" w:hAnsi="PT Astra Serif"/>
          <w:sz w:val="28"/>
          <w:szCs w:val="28"/>
        </w:rPr>
        <w:t>2</w:t>
      </w:r>
      <w:r w:rsidR="00885697">
        <w:rPr>
          <w:rFonts w:ascii="PT Astra Serif" w:hAnsi="PT Astra Serif"/>
          <w:sz w:val="28"/>
          <w:szCs w:val="28"/>
        </w:rPr>
        <w:t>3</w:t>
      </w:r>
      <w:r w:rsidRPr="00732A4F">
        <w:rPr>
          <w:rFonts w:ascii="PT Astra Serif" w:hAnsi="PT Astra Serif"/>
          <w:sz w:val="28"/>
          <w:szCs w:val="28"/>
        </w:rPr>
        <w:t>. Результатами предоставления субсидий явля</w:t>
      </w:r>
      <w:r w:rsidR="004114D4" w:rsidRPr="00732A4F">
        <w:rPr>
          <w:rFonts w:ascii="PT Astra Serif" w:hAnsi="PT Astra Serif"/>
          <w:sz w:val="28"/>
          <w:szCs w:val="28"/>
        </w:rPr>
        <w:t>ю</w:t>
      </w:r>
      <w:r w:rsidR="00747988" w:rsidRPr="00732A4F">
        <w:rPr>
          <w:rFonts w:ascii="PT Astra Serif" w:hAnsi="PT Astra Serif"/>
          <w:sz w:val="28"/>
          <w:szCs w:val="28"/>
        </w:rPr>
        <w:t>тся</w:t>
      </w:r>
      <w:r w:rsidR="004114D4" w:rsidRPr="00732A4F">
        <w:rPr>
          <w:rFonts w:ascii="PT Astra Serif" w:hAnsi="PT Astra Serif"/>
          <w:sz w:val="28"/>
          <w:szCs w:val="28"/>
        </w:rPr>
        <w:t>:</w:t>
      </w:r>
    </w:p>
    <w:p w:rsidR="004114D4" w:rsidRPr="00732A4F" w:rsidRDefault="004114D4" w:rsidP="004114D4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32A4F">
        <w:rPr>
          <w:rFonts w:ascii="PT Astra Serif" w:hAnsi="PT Astra Serif"/>
          <w:sz w:val="28"/>
          <w:szCs w:val="28"/>
        </w:rPr>
        <w:t xml:space="preserve">1) </w:t>
      </w:r>
      <w:bookmarkStart w:id="17" w:name="_Hlk98944580"/>
      <w:r w:rsidRPr="00732A4F">
        <w:rPr>
          <w:rFonts w:ascii="PT Astra Serif" w:hAnsi="PT Astra Serif"/>
          <w:sz w:val="28"/>
          <w:szCs w:val="28"/>
        </w:rPr>
        <w:t xml:space="preserve">количество созданных </w:t>
      </w:r>
      <w:bookmarkEnd w:id="17"/>
      <w:r w:rsidRPr="00732A4F">
        <w:rPr>
          <w:rFonts w:ascii="PT Astra Serif" w:hAnsi="PT Astra Serif"/>
          <w:sz w:val="28"/>
          <w:szCs w:val="28"/>
        </w:rPr>
        <w:t>модульных некапитальных средств размещения;</w:t>
      </w:r>
    </w:p>
    <w:p w:rsidR="004114D4" w:rsidRPr="00732A4F" w:rsidRDefault="004114D4" w:rsidP="004114D4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32A4F">
        <w:rPr>
          <w:rFonts w:ascii="PT Astra Serif" w:hAnsi="PT Astra Serif"/>
          <w:sz w:val="28"/>
          <w:szCs w:val="28"/>
        </w:rPr>
        <w:t>2) количество созданных объектов кемпинг-размещения;</w:t>
      </w:r>
    </w:p>
    <w:p w:rsidR="004114D4" w:rsidRPr="00732A4F" w:rsidRDefault="004114D4" w:rsidP="004114D4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32A4F">
        <w:rPr>
          <w:rFonts w:ascii="PT Astra Serif" w:hAnsi="PT Astra Serif"/>
          <w:sz w:val="28"/>
          <w:szCs w:val="28"/>
        </w:rPr>
        <w:t>3</w:t>
      </w:r>
      <w:r w:rsidR="00885697">
        <w:rPr>
          <w:rFonts w:ascii="PT Astra Serif" w:hAnsi="PT Astra Serif"/>
          <w:sz w:val="28"/>
          <w:szCs w:val="28"/>
        </w:rPr>
        <w:t xml:space="preserve">) </w:t>
      </w:r>
      <w:r w:rsidRPr="00732A4F">
        <w:rPr>
          <w:rFonts w:ascii="PT Astra Serif" w:hAnsi="PT Astra Serif"/>
          <w:sz w:val="28"/>
          <w:szCs w:val="28"/>
        </w:rPr>
        <w:t>количество созданных кемпстоянок;</w:t>
      </w:r>
    </w:p>
    <w:p w:rsidR="004114D4" w:rsidRPr="00732A4F" w:rsidRDefault="004114D4" w:rsidP="004114D4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32A4F">
        <w:rPr>
          <w:rFonts w:ascii="PT Astra Serif" w:hAnsi="PT Astra Serif"/>
          <w:sz w:val="28"/>
          <w:szCs w:val="28"/>
        </w:rPr>
        <w:t>4) количество приобрет</w:t>
      </w:r>
      <w:r w:rsidR="003B1AC0" w:rsidRPr="00732A4F">
        <w:rPr>
          <w:rFonts w:ascii="PT Astra Serif" w:hAnsi="PT Astra Serif"/>
          <w:sz w:val="28"/>
          <w:szCs w:val="28"/>
        </w:rPr>
        <w:t>ё</w:t>
      </w:r>
      <w:r w:rsidRPr="00732A4F">
        <w:rPr>
          <w:rFonts w:ascii="PT Astra Serif" w:hAnsi="PT Astra Serif"/>
          <w:sz w:val="28"/>
          <w:szCs w:val="28"/>
        </w:rPr>
        <w:t>нных кемпинговых палаток и других видов оборудования, используемого для организации пребывания (ночлега);</w:t>
      </w:r>
    </w:p>
    <w:p w:rsidR="004114D4" w:rsidRPr="00732A4F" w:rsidRDefault="004114D4" w:rsidP="004114D4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32A4F">
        <w:rPr>
          <w:rFonts w:ascii="PT Astra Serif" w:hAnsi="PT Astra Serif"/>
          <w:sz w:val="28"/>
          <w:szCs w:val="28"/>
        </w:rPr>
        <w:t>5) количество обустроенных жилых и рекреационных зон;</w:t>
      </w:r>
    </w:p>
    <w:p w:rsidR="004114D4" w:rsidRPr="00732A4F" w:rsidRDefault="004114D4" w:rsidP="004114D4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32A4F">
        <w:rPr>
          <w:rFonts w:ascii="PT Astra Serif" w:hAnsi="PT Astra Serif"/>
          <w:sz w:val="28"/>
          <w:szCs w:val="28"/>
        </w:rPr>
        <w:t>6) количество оборудованных санитарных узлов (мест общего пользования);</w:t>
      </w:r>
    </w:p>
    <w:p w:rsidR="004114D4" w:rsidRPr="00732A4F" w:rsidRDefault="004114D4" w:rsidP="004114D4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32A4F">
        <w:rPr>
          <w:rFonts w:ascii="PT Astra Serif" w:hAnsi="PT Astra Serif"/>
          <w:sz w:val="28"/>
          <w:szCs w:val="28"/>
        </w:rPr>
        <w:t>7) количество доступ</w:t>
      </w:r>
      <w:r w:rsidR="00C5546D" w:rsidRPr="00732A4F">
        <w:rPr>
          <w:rFonts w:ascii="PT Astra Serif" w:hAnsi="PT Astra Serif"/>
          <w:sz w:val="28"/>
          <w:szCs w:val="28"/>
        </w:rPr>
        <w:t>ных мест</w:t>
      </w:r>
      <w:r w:rsidRPr="00732A4F">
        <w:rPr>
          <w:rFonts w:ascii="PT Astra Serif" w:hAnsi="PT Astra Serif"/>
          <w:sz w:val="28"/>
          <w:szCs w:val="28"/>
        </w:rPr>
        <w:t xml:space="preserve"> для лиц с ограниченными возможностями здоровья;</w:t>
      </w:r>
    </w:p>
    <w:p w:rsidR="004114D4" w:rsidRDefault="004114D4" w:rsidP="004114D4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32A4F">
        <w:rPr>
          <w:rFonts w:ascii="PT Astra Serif" w:hAnsi="PT Astra Serif"/>
          <w:sz w:val="28"/>
          <w:szCs w:val="28"/>
        </w:rPr>
        <w:t xml:space="preserve">8) </w:t>
      </w:r>
      <w:r w:rsidR="00C5546D" w:rsidRPr="00732A4F">
        <w:rPr>
          <w:rFonts w:ascii="PT Astra Serif" w:hAnsi="PT Astra Serif"/>
          <w:sz w:val="28"/>
          <w:szCs w:val="28"/>
        </w:rPr>
        <w:t xml:space="preserve">количество </w:t>
      </w:r>
      <w:r w:rsidRPr="00732A4F">
        <w:rPr>
          <w:rFonts w:ascii="PT Astra Serif" w:hAnsi="PT Astra Serif"/>
          <w:sz w:val="28"/>
          <w:szCs w:val="28"/>
        </w:rPr>
        <w:t>создан</w:t>
      </w:r>
      <w:r w:rsidR="00C5546D" w:rsidRPr="00732A4F">
        <w:rPr>
          <w:rFonts w:ascii="PT Astra Serif" w:hAnsi="PT Astra Serif"/>
          <w:sz w:val="28"/>
          <w:szCs w:val="28"/>
        </w:rPr>
        <w:t>ных</w:t>
      </w:r>
      <w:r w:rsidRPr="00732A4F">
        <w:rPr>
          <w:rFonts w:ascii="PT Astra Serif" w:hAnsi="PT Astra Serif"/>
          <w:sz w:val="28"/>
          <w:szCs w:val="28"/>
        </w:rPr>
        <w:t xml:space="preserve"> систем визуальной информации и навигации.</w:t>
      </w:r>
    </w:p>
    <w:p w:rsidR="00E947A2" w:rsidRPr="00076D0C" w:rsidRDefault="00E947A2" w:rsidP="00E947A2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885697">
        <w:rPr>
          <w:rFonts w:ascii="PT Astra Serif" w:hAnsi="PT Astra Serif" w:cs="PT Astra Serif"/>
          <w:sz w:val="28"/>
          <w:szCs w:val="28"/>
          <w:lang w:eastAsia="ru-RU"/>
        </w:rPr>
        <w:t>4</w:t>
      </w:r>
      <w:r>
        <w:rPr>
          <w:rFonts w:ascii="PT Astra Serif" w:hAnsi="PT Astra Serif" w:cs="PT Astra Serif"/>
          <w:sz w:val="28"/>
          <w:szCs w:val="28"/>
          <w:lang w:eastAsia="ru-RU"/>
        </w:rPr>
        <w:t>.</w:t>
      </w:r>
      <w:r w:rsidRPr="00076D0C">
        <w:rPr>
          <w:rFonts w:ascii="PT Astra Serif" w:hAnsi="PT Astra Serif"/>
          <w:sz w:val="28"/>
          <w:szCs w:val="28"/>
        </w:rPr>
        <w:t xml:space="preserve"> Получатель субсидии не позднее 14 календарных дней со дня истечения срока реализации проекта представляет </w:t>
      </w:r>
      <w:r w:rsidRPr="00076D0C">
        <w:rPr>
          <w:rFonts w:ascii="PT Astra Serif" w:hAnsi="PT Astra Serif"/>
          <w:color w:val="000000" w:themeColor="text1"/>
          <w:sz w:val="28"/>
          <w:szCs w:val="28"/>
        </w:rPr>
        <w:t xml:space="preserve">в Правительство отчёт </w:t>
      </w:r>
      <w:r w:rsidRPr="00076D0C">
        <w:rPr>
          <w:rFonts w:ascii="PT Astra Serif" w:hAnsi="PT Astra Serif"/>
          <w:color w:val="000000" w:themeColor="text1"/>
          <w:sz w:val="28"/>
          <w:szCs w:val="28"/>
        </w:rPr>
        <w:br/>
        <w:t xml:space="preserve">об осуществлении расходов субъектом туристкой индустрии, в целях софинансирования которых предоставляется субсидия, в Агентство – отчёт </w:t>
      </w:r>
      <w:r w:rsidRPr="00076D0C">
        <w:rPr>
          <w:rFonts w:ascii="PT Astra Serif" w:hAnsi="PT Astra Serif"/>
          <w:color w:val="000000" w:themeColor="text1"/>
          <w:sz w:val="28"/>
          <w:szCs w:val="28"/>
        </w:rPr>
        <w:br/>
        <w:t xml:space="preserve">о достижении значений результатов предоставления субсидии, </w:t>
      </w:r>
      <w:r w:rsidRPr="00076D0C">
        <w:rPr>
          <w:rFonts w:ascii="PT Astra Serif" w:hAnsi="PT Astra Serif"/>
          <w:sz w:val="28"/>
          <w:szCs w:val="28"/>
        </w:rPr>
        <w:t xml:space="preserve">составленные </w:t>
      </w:r>
      <w:r>
        <w:rPr>
          <w:rFonts w:ascii="PT Astra Serif" w:hAnsi="PT Astra Serif"/>
          <w:sz w:val="28"/>
          <w:szCs w:val="28"/>
        </w:rPr>
        <w:br/>
      </w:r>
      <w:r w:rsidRPr="00076D0C">
        <w:rPr>
          <w:rFonts w:ascii="PT Astra Serif" w:hAnsi="PT Astra Serif"/>
          <w:sz w:val="28"/>
          <w:szCs w:val="28"/>
        </w:rPr>
        <w:t xml:space="preserve">по форме, определённой типовой формой соглашения о предоставлении </w:t>
      </w:r>
      <w:r w:rsidRPr="00076D0C">
        <w:rPr>
          <w:rFonts w:ascii="PT Astra Serif" w:hAnsi="PT Astra Serif"/>
          <w:sz w:val="28"/>
          <w:szCs w:val="28"/>
        </w:rPr>
        <w:br/>
        <w:t>из областного бюджета Ульяновской области субсидий, которая установлена Министерством финансов Ульяновской области.</w:t>
      </w:r>
    </w:p>
    <w:p w:rsidR="00E947A2" w:rsidRPr="00076D0C" w:rsidRDefault="00E947A2" w:rsidP="00E947A2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76D0C">
        <w:rPr>
          <w:rFonts w:ascii="PT Astra Serif" w:hAnsi="PT Astra Serif"/>
          <w:sz w:val="28"/>
          <w:szCs w:val="28"/>
        </w:rPr>
        <w:lastRenderedPageBreak/>
        <w:t>2</w:t>
      </w:r>
      <w:r w:rsidR="00885697">
        <w:rPr>
          <w:rFonts w:ascii="PT Astra Serif" w:hAnsi="PT Astra Serif"/>
          <w:sz w:val="28"/>
          <w:szCs w:val="28"/>
        </w:rPr>
        <w:t>5</w:t>
      </w:r>
      <w:r w:rsidRPr="00076D0C">
        <w:rPr>
          <w:rFonts w:ascii="PT Astra Serif" w:hAnsi="PT Astra Serif"/>
          <w:sz w:val="28"/>
          <w:szCs w:val="28"/>
        </w:rPr>
        <w:t>. Правительство обеспечивает соблюдение получателями субсидий условий, целей и порядка, установленных при предоставлении субсидий.</w:t>
      </w:r>
    </w:p>
    <w:p w:rsidR="00E947A2" w:rsidRPr="00076D0C" w:rsidRDefault="00E947A2" w:rsidP="00E947A2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76D0C">
        <w:rPr>
          <w:rFonts w:ascii="PT Astra Serif" w:hAnsi="PT Astra Serif"/>
          <w:sz w:val="28"/>
          <w:szCs w:val="28"/>
        </w:rPr>
        <w:t xml:space="preserve">Правительство осуществляет проверки соблюдения получателями субсидий условий и порядка, установленных при предоставлении субсидий, </w:t>
      </w:r>
      <w:r w:rsidRPr="00076D0C">
        <w:rPr>
          <w:rFonts w:ascii="PT Astra Serif" w:hAnsi="PT Astra Serif"/>
          <w:sz w:val="28"/>
          <w:szCs w:val="28"/>
        </w:rPr>
        <w:br/>
        <w:t>в том числе в части достижения результата из предоставления. Органы государственного финансового контроля Ульяновской области осуществляют проверки в соответствии со статьями 268</w:t>
      </w:r>
      <w:r w:rsidRPr="00076D0C">
        <w:rPr>
          <w:rFonts w:ascii="PT Astra Serif" w:hAnsi="PT Astra Serif"/>
          <w:sz w:val="28"/>
          <w:szCs w:val="28"/>
          <w:vertAlign w:val="superscript"/>
        </w:rPr>
        <w:t>1</w:t>
      </w:r>
      <w:r w:rsidRPr="00076D0C">
        <w:rPr>
          <w:rFonts w:ascii="PT Astra Serif" w:hAnsi="PT Astra Serif"/>
          <w:sz w:val="28"/>
          <w:szCs w:val="28"/>
        </w:rPr>
        <w:t xml:space="preserve"> и 269</w:t>
      </w:r>
      <w:r w:rsidRPr="00076D0C">
        <w:rPr>
          <w:rFonts w:ascii="PT Astra Serif" w:hAnsi="PT Astra Serif"/>
          <w:sz w:val="28"/>
          <w:szCs w:val="28"/>
          <w:vertAlign w:val="superscript"/>
        </w:rPr>
        <w:t>2</w:t>
      </w:r>
      <w:r w:rsidRPr="00076D0C">
        <w:rPr>
          <w:rFonts w:ascii="PT Astra Serif" w:hAnsi="PT Astra Serif"/>
          <w:sz w:val="28"/>
          <w:szCs w:val="28"/>
        </w:rPr>
        <w:t xml:space="preserve"> Бюджетного кодекса Российской Федерации.</w:t>
      </w:r>
    </w:p>
    <w:p w:rsidR="00E947A2" w:rsidRPr="00076D0C" w:rsidRDefault="00E947A2" w:rsidP="00E947A2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3797B">
        <w:rPr>
          <w:rFonts w:ascii="PT Astra Serif" w:hAnsi="PT Astra Serif"/>
          <w:sz w:val="28"/>
          <w:szCs w:val="28"/>
        </w:rPr>
        <w:t>2</w:t>
      </w:r>
      <w:r w:rsidR="00885697">
        <w:rPr>
          <w:rFonts w:ascii="PT Astra Serif" w:hAnsi="PT Astra Serif"/>
          <w:sz w:val="28"/>
          <w:szCs w:val="28"/>
        </w:rPr>
        <w:t>6</w:t>
      </w:r>
      <w:r w:rsidRPr="0083797B">
        <w:rPr>
          <w:rFonts w:ascii="PT Astra Serif" w:hAnsi="PT Astra Serif"/>
          <w:sz w:val="28"/>
          <w:szCs w:val="28"/>
        </w:rPr>
        <w:t xml:space="preserve">. </w:t>
      </w:r>
      <w:r w:rsidRPr="00EB4720">
        <w:rPr>
          <w:rFonts w:ascii="PT Astra Serif" w:hAnsi="PT Astra Serif"/>
          <w:sz w:val="28"/>
          <w:szCs w:val="28"/>
        </w:rPr>
        <w:t xml:space="preserve">В случае нарушения получателем субсидии условий, установленных при предоставлении субсидии, или установления факта представления                         </w:t>
      </w:r>
      <w:r w:rsidRPr="00076D0C">
        <w:rPr>
          <w:rFonts w:ascii="PT Astra Serif" w:hAnsi="PT Astra Serif"/>
          <w:sz w:val="28"/>
          <w:szCs w:val="28"/>
        </w:rPr>
        <w:t xml:space="preserve">им ложных либо намеренно искажённых сведений, выявленных по результатам проверок, проведённых Правительством или иным уполномоченным органом государственного финансового контроля, субсидия подлежит возврату </w:t>
      </w:r>
      <w:r w:rsidRPr="00076D0C">
        <w:rPr>
          <w:rFonts w:ascii="PT Astra Serif" w:hAnsi="PT Astra Serif"/>
          <w:sz w:val="28"/>
          <w:szCs w:val="28"/>
        </w:rPr>
        <w:br/>
        <w:t>в областной бюджет Ульяновской области в полном объёме.</w:t>
      </w:r>
    </w:p>
    <w:p w:rsidR="00E947A2" w:rsidRPr="00885697" w:rsidRDefault="00E947A2" w:rsidP="00E947A2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85697">
        <w:rPr>
          <w:rFonts w:ascii="PT Astra Serif" w:hAnsi="PT Astra Serif"/>
          <w:sz w:val="28"/>
          <w:szCs w:val="28"/>
        </w:rPr>
        <w:t xml:space="preserve">В случае недостижения получателем субсидии результатов предоставления субсидии субсидия подлежит возврату в областной бюджет Ульяновской области в полном объёме. </w:t>
      </w:r>
    </w:p>
    <w:p w:rsidR="00E947A2" w:rsidRPr="00AA1EE7" w:rsidRDefault="00E947A2" w:rsidP="00E947A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AA1EE7">
        <w:rPr>
          <w:rFonts w:ascii="PT Astra Serif" w:hAnsi="PT Astra Serif" w:cs="PT Astra Serif"/>
          <w:sz w:val="28"/>
          <w:szCs w:val="28"/>
          <w:lang w:eastAsia="ru-RU"/>
        </w:rPr>
        <w:t>Правительство обеспечивает возврат субсидий в областной бюджет Ул</w:t>
      </w:r>
      <w:r w:rsidRPr="00AA1EE7">
        <w:rPr>
          <w:rFonts w:ascii="PT Astra Serif" w:hAnsi="PT Astra Serif" w:cs="PT Astra Serif"/>
          <w:sz w:val="28"/>
          <w:szCs w:val="28"/>
          <w:lang w:eastAsia="ru-RU"/>
        </w:rPr>
        <w:t>ь</w:t>
      </w:r>
      <w:r w:rsidRPr="00AA1EE7">
        <w:rPr>
          <w:rFonts w:ascii="PT Astra Serif" w:hAnsi="PT Astra Serif" w:cs="PT Astra Serif"/>
          <w:sz w:val="28"/>
          <w:szCs w:val="28"/>
          <w:lang w:eastAsia="ru-RU"/>
        </w:rPr>
        <w:t>яновской области посредством направления получателю субсидии в срок, не превышающий 30 календарных дней со дня установления хотя бы одного из обстоятельств, являющихся в соответствии настоящ</w:t>
      </w:r>
      <w:r>
        <w:rPr>
          <w:rFonts w:ascii="PT Astra Serif" w:hAnsi="PT Astra Serif" w:cs="PT Astra Serif"/>
          <w:sz w:val="28"/>
          <w:szCs w:val="28"/>
          <w:lang w:eastAsia="ru-RU"/>
        </w:rPr>
        <w:t>им</w:t>
      </w:r>
      <w:r w:rsidRPr="00AA1EE7">
        <w:rPr>
          <w:rFonts w:ascii="PT Astra Serif" w:hAnsi="PT Astra Serif" w:cs="PT Astra Serif"/>
          <w:sz w:val="28"/>
          <w:szCs w:val="28"/>
          <w:lang w:eastAsia="ru-RU"/>
        </w:rPr>
        <w:t xml:space="preserve"> пункта</w:t>
      </w:r>
      <w:r>
        <w:rPr>
          <w:rFonts w:ascii="PT Astra Serif" w:hAnsi="PT Astra Serif" w:cs="PT Astra Serif"/>
          <w:sz w:val="28"/>
          <w:szCs w:val="28"/>
          <w:lang w:eastAsia="ru-RU"/>
        </w:rPr>
        <w:t>м</w:t>
      </w:r>
      <w:r w:rsidRPr="00AA1EE7">
        <w:rPr>
          <w:rFonts w:ascii="PT Astra Serif" w:hAnsi="PT Astra Serif" w:cs="PT Astra Serif"/>
          <w:sz w:val="28"/>
          <w:szCs w:val="28"/>
          <w:lang w:eastAsia="ru-RU"/>
        </w:rPr>
        <w:t xml:space="preserve"> основаниями для возврата субсидий в областной бюджет Ульяновской области, требования о возврате субсидии в течение 10 календарных дней со дня получения указанного требования.</w:t>
      </w:r>
    </w:p>
    <w:p w:rsidR="00E947A2" w:rsidRPr="00C63372" w:rsidRDefault="00E947A2" w:rsidP="00E947A2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76D0C">
        <w:rPr>
          <w:rFonts w:ascii="PT Astra Serif" w:hAnsi="PT Astra Serif"/>
          <w:sz w:val="28"/>
          <w:szCs w:val="28"/>
        </w:rPr>
        <w:t>Не использованные получателем субсидии остатки субсидии подлежат возврату в областной бюджет Ульяновской области в течение 14 календарных дней со дня истечения срока реализации проекта.</w:t>
      </w:r>
    </w:p>
    <w:p w:rsidR="00E947A2" w:rsidRPr="00C63372" w:rsidRDefault="00E947A2" w:rsidP="00E947A2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>2</w:t>
      </w:r>
      <w:r w:rsidR="00885697">
        <w:rPr>
          <w:rFonts w:ascii="PT Astra Serif" w:hAnsi="PT Astra Serif"/>
          <w:sz w:val="28"/>
          <w:szCs w:val="28"/>
        </w:rPr>
        <w:t>7</w:t>
      </w:r>
      <w:r w:rsidRPr="00C63372">
        <w:rPr>
          <w:rFonts w:ascii="PT Astra Serif" w:hAnsi="PT Astra Serif"/>
          <w:sz w:val="28"/>
          <w:szCs w:val="28"/>
        </w:rPr>
        <w:t xml:space="preserve">. Возврат субсидии осуществляется на лицевой счёт Правительства </w:t>
      </w:r>
      <w:r w:rsidRPr="00C63372">
        <w:rPr>
          <w:rFonts w:ascii="PT Astra Serif" w:hAnsi="PT Astra Serif"/>
          <w:sz w:val="28"/>
          <w:szCs w:val="28"/>
        </w:rPr>
        <w:br/>
        <w:t>с последующим перечислением в доход областного бюджета Ульяновской области в установленном законодательством Российской Федерации порядке.</w:t>
      </w:r>
    </w:p>
    <w:p w:rsidR="00E947A2" w:rsidRPr="00C63372" w:rsidRDefault="00E947A2" w:rsidP="00E947A2">
      <w:pPr>
        <w:autoSpaceDE w:val="0"/>
        <w:spacing w:line="235" w:lineRule="auto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C63372">
        <w:rPr>
          <w:rFonts w:ascii="PT Astra Serif" w:hAnsi="PT Astra Serif"/>
          <w:spacing w:val="-4"/>
          <w:sz w:val="28"/>
          <w:szCs w:val="28"/>
        </w:rPr>
        <w:t>В случае отказа или уклонения получателя субсидии от добровольного возврата субсидии (остатка субсидии) Правительство принимает предусмотренные законодательством Российской Федерации меры по их принудительному взысканию.</w:t>
      </w:r>
    </w:p>
    <w:p w:rsidR="00E947A2" w:rsidRPr="00732A4F" w:rsidRDefault="00E947A2" w:rsidP="00E947A2">
      <w:pPr>
        <w:autoSpaceDE w:val="0"/>
        <w:spacing w:line="235" w:lineRule="auto"/>
        <w:ind w:firstLine="70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</w:t>
      </w:r>
    </w:p>
    <w:p w:rsidR="00FB459D" w:rsidRPr="00900BF0" w:rsidRDefault="00FB459D" w:rsidP="00FB459D">
      <w:pPr>
        <w:autoSpaceDE w:val="0"/>
        <w:jc w:val="both"/>
        <w:rPr>
          <w:rFonts w:ascii="PT Astra Serif" w:hAnsi="PT Astra Serif"/>
          <w:sz w:val="28"/>
          <w:szCs w:val="28"/>
        </w:rPr>
        <w:sectPr w:rsidR="00FB459D" w:rsidRPr="00900BF0" w:rsidSect="00195110">
          <w:headerReference w:type="default" r:id="rId15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</w:p>
    <w:p w:rsidR="00FB459D" w:rsidRPr="00900BF0" w:rsidRDefault="00FB459D" w:rsidP="00FB459D">
      <w:pPr>
        <w:autoSpaceDE w:val="0"/>
        <w:spacing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bookmarkStart w:id="18" w:name="_Hlk50462012"/>
      <w:r w:rsidRPr="00900BF0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FB459D" w:rsidRPr="00900BF0" w:rsidRDefault="00FB459D" w:rsidP="00FB459D">
      <w:pPr>
        <w:autoSpaceDE w:val="0"/>
        <w:spacing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FB459D" w:rsidRPr="00900BF0" w:rsidRDefault="00FB459D" w:rsidP="00FB459D">
      <w:pPr>
        <w:autoSpaceDE w:val="0"/>
        <w:spacing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900BF0">
        <w:rPr>
          <w:rFonts w:ascii="PT Astra Serif" w:hAnsi="PT Astra Serif"/>
          <w:sz w:val="28"/>
          <w:szCs w:val="28"/>
        </w:rPr>
        <w:t>к Правилам</w:t>
      </w:r>
    </w:p>
    <w:bookmarkEnd w:id="18"/>
    <w:p w:rsidR="00FB459D" w:rsidRPr="00900BF0" w:rsidRDefault="00FB459D" w:rsidP="00FB459D">
      <w:pPr>
        <w:autoSpaceDE w:val="0"/>
        <w:spacing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FB459D" w:rsidRPr="00900BF0" w:rsidRDefault="00FB459D" w:rsidP="00FB459D">
      <w:pPr>
        <w:autoSpaceDE w:val="0"/>
        <w:spacing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900BF0">
        <w:rPr>
          <w:rFonts w:ascii="PT Astra Serif" w:hAnsi="PT Astra Serif"/>
          <w:sz w:val="28"/>
          <w:szCs w:val="28"/>
        </w:rPr>
        <w:t>В областное государственное</w:t>
      </w:r>
    </w:p>
    <w:p w:rsidR="00FB459D" w:rsidRPr="00900BF0" w:rsidRDefault="00FB459D" w:rsidP="00FB459D">
      <w:pPr>
        <w:autoSpaceDE w:val="0"/>
        <w:spacing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900BF0">
        <w:rPr>
          <w:rFonts w:ascii="PT Astra Serif" w:hAnsi="PT Astra Serif"/>
          <w:sz w:val="28"/>
          <w:szCs w:val="28"/>
        </w:rPr>
        <w:t>казённое учреждение «Агентство</w:t>
      </w:r>
    </w:p>
    <w:p w:rsidR="00FB459D" w:rsidRPr="00900BF0" w:rsidRDefault="00FB459D" w:rsidP="00FB459D">
      <w:pPr>
        <w:autoSpaceDE w:val="0"/>
        <w:spacing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900BF0">
        <w:rPr>
          <w:rFonts w:ascii="PT Astra Serif" w:hAnsi="PT Astra Serif"/>
          <w:sz w:val="28"/>
          <w:szCs w:val="28"/>
        </w:rPr>
        <w:t>по туризму Ульяновской области»</w:t>
      </w:r>
    </w:p>
    <w:p w:rsidR="00FB459D" w:rsidRPr="00900BF0" w:rsidRDefault="00FB459D" w:rsidP="00FB459D">
      <w:pPr>
        <w:autoSpaceDE w:val="0"/>
        <w:spacing w:line="245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B459D" w:rsidRPr="00900BF0" w:rsidRDefault="00FB459D" w:rsidP="00FB459D">
      <w:pPr>
        <w:autoSpaceDE w:val="0"/>
        <w:spacing w:line="245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B459D" w:rsidRPr="00900BF0" w:rsidRDefault="00FB459D" w:rsidP="00FB459D">
      <w:pPr>
        <w:autoSpaceDE w:val="0"/>
        <w:spacing w:line="245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B459D" w:rsidRPr="00900BF0" w:rsidRDefault="00FB459D" w:rsidP="00FB459D">
      <w:pPr>
        <w:autoSpaceDE w:val="0"/>
        <w:spacing w:line="245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B459D" w:rsidRPr="00900BF0" w:rsidRDefault="00FB459D" w:rsidP="00FB459D">
      <w:pPr>
        <w:autoSpaceDE w:val="0"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00BF0">
        <w:rPr>
          <w:rFonts w:ascii="PT Astra Serif" w:hAnsi="PT Astra Serif"/>
          <w:b/>
          <w:bCs/>
          <w:sz w:val="28"/>
          <w:szCs w:val="28"/>
        </w:rPr>
        <w:t>ЗАЯВКА</w:t>
      </w:r>
    </w:p>
    <w:p w:rsidR="00CC259D" w:rsidRPr="00740BC5" w:rsidRDefault="00FB459D" w:rsidP="00CC259D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900BF0">
        <w:rPr>
          <w:rFonts w:ascii="PT Astra Serif" w:hAnsi="PT Astra Serif"/>
          <w:b/>
          <w:bCs/>
          <w:sz w:val="28"/>
          <w:szCs w:val="28"/>
        </w:rPr>
        <w:t xml:space="preserve">на участие в конкурсе для </w:t>
      </w:r>
      <w:r w:rsidR="00CC259D" w:rsidRPr="00740BC5">
        <w:rPr>
          <w:rFonts w:ascii="PT Astra Serif" w:hAnsi="PT Astra Serif"/>
          <w:b/>
          <w:bCs/>
          <w:sz w:val="28"/>
          <w:szCs w:val="28"/>
          <w:lang w:eastAsia="ru-RU"/>
        </w:rPr>
        <w:t xml:space="preserve">предоставления субсидий из областного </w:t>
      </w:r>
    </w:p>
    <w:p w:rsidR="00CC259D" w:rsidRPr="00740BC5" w:rsidRDefault="00CC259D" w:rsidP="00CC259D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740BC5">
        <w:rPr>
          <w:rFonts w:ascii="PT Astra Serif" w:hAnsi="PT Astra Serif"/>
          <w:b/>
          <w:bCs/>
          <w:sz w:val="28"/>
          <w:szCs w:val="28"/>
          <w:lang w:eastAsia="ru-RU"/>
        </w:rPr>
        <w:t xml:space="preserve">бюджета Ульяновской области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 </w:t>
      </w:r>
    </w:p>
    <w:p w:rsidR="00CC259D" w:rsidRPr="00740BC5" w:rsidRDefault="00CC259D" w:rsidP="00CC259D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740BC5">
        <w:rPr>
          <w:rFonts w:ascii="PT Astra Serif" w:hAnsi="PT Astra Serif"/>
          <w:b/>
          <w:bCs/>
          <w:sz w:val="28"/>
          <w:szCs w:val="28"/>
          <w:lang w:eastAsia="ru-RU"/>
        </w:rPr>
        <w:t>в целях финансового обеспечения части их затрат, связанных</w:t>
      </w:r>
    </w:p>
    <w:p w:rsidR="00CC259D" w:rsidRDefault="00CC259D" w:rsidP="00CC259D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740BC5">
        <w:rPr>
          <w:rFonts w:ascii="PT Astra Serif" w:hAnsi="PT Astra Serif"/>
          <w:b/>
          <w:bCs/>
          <w:sz w:val="28"/>
          <w:szCs w:val="28"/>
          <w:lang w:eastAsia="ru-RU"/>
        </w:rPr>
        <w:t>с поддержкой общественных инициатив, в рамках которых реализуются мероприятия, направленные на создание модульных некапитальных средств размещения (кемпингов и автокемпингов) на территории Ульяновской области</w:t>
      </w:r>
    </w:p>
    <w:p w:rsidR="00CA1DE2" w:rsidRDefault="00CA1DE2" w:rsidP="00CC259D">
      <w:pPr>
        <w:autoSpaceDE w:val="0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3D7FC9" w:rsidRPr="00900BF0" w:rsidRDefault="003D7FC9" w:rsidP="003D7FC9">
      <w:pPr>
        <w:autoSpaceDE w:val="0"/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900BF0">
        <w:rPr>
          <w:rFonts w:ascii="PT Astra Serif" w:hAnsi="PT Astra Serif"/>
          <w:sz w:val="28"/>
          <w:szCs w:val="28"/>
        </w:rPr>
        <w:t xml:space="preserve">1. Сведения о юридическом лице </w:t>
      </w:r>
      <w:r w:rsidRPr="003D6B3B">
        <w:rPr>
          <w:rFonts w:ascii="PT Astra Serif" w:hAnsi="PT Astra Serif"/>
          <w:sz w:val="28"/>
          <w:szCs w:val="28"/>
        </w:rPr>
        <w:t>(за исключением некоммерческих организаций, являющихся государственными (муниципальными) учреждениями</w:t>
      </w:r>
      <w:r w:rsidR="006203C7">
        <w:rPr>
          <w:rFonts w:ascii="PT Astra Serif" w:hAnsi="PT Astra Serif"/>
          <w:sz w:val="28"/>
          <w:szCs w:val="28"/>
        </w:rPr>
        <w:t>)</w:t>
      </w:r>
    </w:p>
    <w:p w:rsidR="003D7FC9" w:rsidRPr="00900BF0" w:rsidRDefault="003D7FC9" w:rsidP="003D7FC9">
      <w:pPr>
        <w:autoSpaceDE w:val="0"/>
        <w:spacing w:line="245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387"/>
        <w:gridCol w:w="2977"/>
        <w:gridCol w:w="1275"/>
      </w:tblGrid>
      <w:tr w:rsidR="003D7FC9" w:rsidRPr="00900BF0" w:rsidTr="001B31EA">
        <w:tc>
          <w:tcPr>
            <w:tcW w:w="5387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Полное наименование в соответствии с учред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и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тельными документами</w:t>
            </w:r>
          </w:p>
        </w:tc>
        <w:tc>
          <w:tcPr>
            <w:tcW w:w="4252" w:type="dxa"/>
            <w:gridSpan w:val="2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3D7FC9" w:rsidRPr="00900BF0" w:rsidTr="001B31EA">
        <w:tc>
          <w:tcPr>
            <w:tcW w:w="5387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Основной государственный регистрационный 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br/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номер юридического лица</w:t>
            </w:r>
            <w:r w:rsidRPr="00465A7C">
              <w:rPr>
                <w:rFonts w:ascii="PT Astra Serif" w:hAnsi="PT Astra Serif" w:cs="Calibri"/>
                <w:sz w:val="24"/>
                <w:szCs w:val="24"/>
                <w:lang w:eastAsia="ru-RU"/>
              </w:rPr>
              <w:t>(за исключением н</w:t>
            </w:r>
            <w:r w:rsidRPr="00465A7C">
              <w:rPr>
                <w:rFonts w:ascii="PT Astra Serif" w:hAnsi="PT Astra Serif" w:cs="Calibri"/>
                <w:sz w:val="24"/>
                <w:szCs w:val="24"/>
                <w:lang w:eastAsia="ru-RU"/>
              </w:rPr>
              <w:t>е</w:t>
            </w:r>
            <w:r w:rsidRPr="00465A7C">
              <w:rPr>
                <w:rFonts w:ascii="PT Astra Serif" w:hAnsi="PT Astra Serif" w:cs="Calibri"/>
                <w:sz w:val="24"/>
                <w:szCs w:val="24"/>
                <w:lang w:eastAsia="ru-RU"/>
              </w:rPr>
              <w:t>коммерческих организаций, являющихся госуда</w:t>
            </w:r>
            <w:r w:rsidRPr="00465A7C">
              <w:rPr>
                <w:rFonts w:ascii="PT Astra Serif" w:hAnsi="PT Astra Serif" w:cs="Calibri"/>
                <w:sz w:val="24"/>
                <w:szCs w:val="24"/>
                <w:lang w:eastAsia="ru-RU"/>
              </w:rPr>
              <w:t>р</w:t>
            </w:r>
            <w:r w:rsidRPr="00465A7C">
              <w:rPr>
                <w:rFonts w:ascii="PT Astra Serif" w:hAnsi="PT Astra Serif" w:cs="Calibri"/>
                <w:sz w:val="24"/>
                <w:szCs w:val="24"/>
                <w:lang w:eastAsia="ru-RU"/>
              </w:rPr>
              <w:t>ственными (муниципальными) учреждениями</w:t>
            </w:r>
            <w:r w:rsidR="008B2723">
              <w:rPr>
                <w:rFonts w:ascii="PT Astra Serif" w:hAnsi="PT Astra Serif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  <w:gridSpan w:val="2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3D7FC9" w:rsidRPr="00900BF0" w:rsidTr="001B31EA">
        <w:tc>
          <w:tcPr>
            <w:tcW w:w="5387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252" w:type="dxa"/>
            <w:gridSpan w:val="2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3D7FC9" w:rsidRPr="00900BF0" w:rsidTr="001B31EA">
        <w:tc>
          <w:tcPr>
            <w:tcW w:w="5387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Код причины постановки на учёт (КПП)</w:t>
            </w:r>
          </w:p>
        </w:tc>
        <w:tc>
          <w:tcPr>
            <w:tcW w:w="4252" w:type="dxa"/>
            <w:gridSpan w:val="2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3D7FC9" w:rsidRPr="00900BF0" w:rsidTr="001B31EA">
        <w:tc>
          <w:tcPr>
            <w:tcW w:w="5387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Сетевой адрес сайта в информационно-телекоммуникационной сети «Интернет» (в случае его наличия)</w:t>
            </w:r>
          </w:p>
        </w:tc>
        <w:tc>
          <w:tcPr>
            <w:tcW w:w="4252" w:type="dxa"/>
            <w:gridSpan w:val="2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3D7FC9" w:rsidRPr="00900BF0" w:rsidTr="001B31EA">
        <w:tc>
          <w:tcPr>
            <w:tcW w:w="5387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Адрес электронной почты (в случае её наличия)</w:t>
            </w:r>
          </w:p>
        </w:tc>
        <w:tc>
          <w:tcPr>
            <w:tcW w:w="4252" w:type="dxa"/>
            <w:gridSpan w:val="2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3D7FC9" w:rsidRPr="00900BF0" w:rsidTr="001B31EA">
        <w:tc>
          <w:tcPr>
            <w:tcW w:w="5387" w:type="dxa"/>
            <w:vMerge w:val="restart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Сведения о лице, имеющем право без доверенн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о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сти действовать от имени юридического лица</w:t>
            </w:r>
          </w:p>
        </w:tc>
        <w:tc>
          <w:tcPr>
            <w:tcW w:w="2977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5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3D7FC9" w:rsidRPr="00900BF0" w:rsidTr="001B31EA">
        <w:tc>
          <w:tcPr>
            <w:tcW w:w="5387" w:type="dxa"/>
            <w:vMerge/>
          </w:tcPr>
          <w:p w:rsidR="003D7FC9" w:rsidRPr="00900BF0" w:rsidRDefault="003D7FC9" w:rsidP="001B31EA">
            <w:pPr>
              <w:suppressAutoHyphens w:val="0"/>
              <w:spacing w:line="245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75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3D7FC9" w:rsidRPr="00900BF0" w:rsidTr="001B31EA">
        <w:tc>
          <w:tcPr>
            <w:tcW w:w="5387" w:type="dxa"/>
            <w:vMerge/>
          </w:tcPr>
          <w:p w:rsidR="003D7FC9" w:rsidRPr="00900BF0" w:rsidRDefault="003D7FC9" w:rsidP="001B31EA">
            <w:pPr>
              <w:suppressAutoHyphens w:val="0"/>
              <w:spacing w:line="245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  <w:t>Отчество (в случае его н</w:t>
            </w:r>
            <w:r w:rsidRPr="00900BF0"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  <w:t>а</w:t>
            </w:r>
            <w:r w:rsidRPr="00900BF0"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  <w:t>личия)</w:t>
            </w:r>
          </w:p>
        </w:tc>
        <w:tc>
          <w:tcPr>
            <w:tcW w:w="1275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3D7FC9" w:rsidRPr="00900BF0" w:rsidTr="001B31EA">
        <w:tc>
          <w:tcPr>
            <w:tcW w:w="5387" w:type="dxa"/>
            <w:vMerge/>
          </w:tcPr>
          <w:p w:rsidR="003D7FC9" w:rsidRPr="00900BF0" w:rsidRDefault="003D7FC9" w:rsidP="001B31EA">
            <w:pPr>
              <w:suppressAutoHyphens w:val="0"/>
              <w:spacing w:line="245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  <w:t>Абонентский номер тел</w:t>
            </w:r>
            <w:r w:rsidRPr="00900BF0"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  <w:t>е</w:t>
            </w:r>
            <w:r w:rsidRPr="00900BF0"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  <w:t>фонной связи</w:t>
            </w:r>
          </w:p>
        </w:tc>
        <w:tc>
          <w:tcPr>
            <w:tcW w:w="1275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3D7FC9" w:rsidRPr="00900BF0" w:rsidTr="001B31EA">
        <w:tc>
          <w:tcPr>
            <w:tcW w:w="5387" w:type="dxa"/>
            <w:vMerge w:val="restart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2977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1275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3D7FC9" w:rsidRPr="00900BF0" w:rsidTr="001B31EA">
        <w:tc>
          <w:tcPr>
            <w:tcW w:w="5387" w:type="dxa"/>
            <w:vMerge/>
          </w:tcPr>
          <w:p w:rsidR="003D7FC9" w:rsidRPr="00900BF0" w:rsidRDefault="003D7FC9" w:rsidP="001B31EA">
            <w:pPr>
              <w:suppressAutoHyphens w:val="0"/>
              <w:spacing w:line="245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Реквизиты расчётного 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br/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lastRenderedPageBreak/>
              <w:t>счёта</w:t>
            </w:r>
          </w:p>
        </w:tc>
        <w:tc>
          <w:tcPr>
            <w:tcW w:w="1275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3D7FC9" w:rsidRPr="00900BF0" w:rsidTr="001B31EA">
        <w:tc>
          <w:tcPr>
            <w:tcW w:w="5387" w:type="dxa"/>
            <w:vMerge/>
          </w:tcPr>
          <w:p w:rsidR="003D7FC9" w:rsidRPr="00900BF0" w:rsidRDefault="003D7FC9" w:rsidP="001B31EA">
            <w:pPr>
              <w:suppressAutoHyphens w:val="0"/>
              <w:spacing w:line="245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  <w:t>Реквизиты корреспонден</w:t>
            </w:r>
            <w:r w:rsidRPr="00900BF0"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  <w:t>т</w:t>
            </w:r>
            <w:r w:rsidRPr="00900BF0"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  <w:t>ского счёта</w:t>
            </w:r>
          </w:p>
        </w:tc>
        <w:tc>
          <w:tcPr>
            <w:tcW w:w="1275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3D7FC9" w:rsidRPr="00900BF0" w:rsidTr="001B31EA">
        <w:tc>
          <w:tcPr>
            <w:tcW w:w="5387" w:type="dxa"/>
            <w:vMerge/>
          </w:tcPr>
          <w:p w:rsidR="003D7FC9" w:rsidRPr="00900BF0" w:rsidRDefault="003D7FC9" w:rsidP="001B31EA">
            <w:pPr>
              <w:suppressAutoHyphens w:val="0"/>
              <w:spacing w:line="245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  <w:t>Банковский идентификац</w:t>
            </w:r>
            <w:r w:rsidRPr="00900BF0"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  <w:t>и</w:t>
            </w:r>
            <w:r w:rsidRPr="00900BF0"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  <w:t>онный код (БИК)</w:t>
            </w:r>
          </w:p>
        </w:tc>
        <w:tc>
          <w:tcPr>
            <w:tcW w:w="1275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</w:tbl>
    <w:p w:rsidR="003D7FC9" w:rsidRPr="00900BF0" w:rsidRDefault="003D7FC9" w:rsidP="003D7FC9">
      <w:pPr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3D7FC9" w:rsidRPr="00900BF0" w:rsidRDefault="003D7FC9" w:rsidP="003D7FC9">
      <w:pPr>
        <w:widowControl w:val="0"/>
        <w:tabs>
          <w:tab w:val="left" w:pos="1134"/>
        </w:tabs>
        <w:autoSpaceDE w:val="0"/>
        <w:autoSpaceDN w:val="0"/>
        <w:jc w:val="center"/>
        <w:rPr>
          <w:rFonts w:ascii="PT Astra Serif" w:hAnsi="PT Astra Serif" w:cs="Courier New"/>
          <w:sz w:val="28"/>
          <w:szCs w:val="28"/>
          <w:lang w:eastAsia="ru-RU"/>
        </w:rPr>
      </w:pPr>
      <w:r w:rsidRPr="00900BF0">
        <w:rPr>
          <w:rFonts w:ascii="PT Astra Serif" w:hAnsi="PT Astra Serif" w:cs="Courier New"/>
          <w:sz w:val="28"/>
          <w:szCs w:val="28"/>
          <w:lang w:eastAsia="ru-RU"/>
        </w:rPr>
        <w:t>2. Сведения об индивидуальном предпринимателе</w:t>
      </w:r>
    </w:p>
    <w:p w:rsidR="003D7FC9" w:rsidRPr="00900BF0" w:rsidRDefault="003D7FC9" w:rsidP="003D7FC9">
      <w:pPr>
        <w:widowControl w:val="0"/>
        <w:autoSpaceDE w:val="0"/>
        <w:autoSpaceDN w:val="0"/>
        <w:jc w:val="center"/>
        <w:rPr>
          <w:rFonts w:ascii="PT Astra Serif" w:hAnsi="PT Astra Serif" w:cs="Calibri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387"/>
        <w:gridCol w:w="2977"/>
        <w:gridCol w:w="1275"/>
      </w:tblGrid>
      <w:tr w:rsidR="003D7FC9" w:rsidRPr="00900BF0" w:rsidTr="001B31EA">
        <w:tc>
          <w:tcPr>
            <w:tcW w:w="5387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Основной государственный регистрационный 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br/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номер индивидуального предпринимателя (запо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л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няется индивидуальными предпринимателями)</w:t>
            </w:r>
          </w:p>
        </w:tc>
        <w:tc>
          <w:tcPr>
            <w:tcW w:w="4252" w:type="dxa"/>
            <w:gridSpan w:val="2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3D7FC9" w:rsidRPr="00900BF0" w:rsidTr="001B31EA">
        <w:tc>
          <w:tcPr>
            <w:tcW w:w="5387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252" w:type="dxa"/>
            <w:gridSpan w:val="2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3D7FC9" w:rsidRPr="00900BF0" w:rsidTr="001B31EA">
        <w:tc>
          <w:tcPr>
            <w:tcW w:w="5387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Код причины постановки на учёт (КПП)</w:t>
            </w:r>
          </w:p>
        </w:tc>
        <w:tc>
          <w:tcPr>
            <w:tcW w:w="4252" w:type="dxa"/>
            <w:gridSpan w:val="2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3D7FC9" w:rsidRPr="00900BF0" w:rsidTr="001B31EA">
        <w:tc>
          <w:tcPr>
            <w:tcW w:w="5387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Сетевой адрес сайта в информационно-телекоммуникационной сети «Интернет» (в случае его наличия)</w:t>
            </w:r>
          </w:p>
        </w:tc>
        <w:tc>
          <w:tcPr>
            <w:tcW w:w="4252" w:type="dxa"/>
            <w:gridSpan w:val="2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3D7FC9" w:rsidRPr="00900BF0" w:rsidTr="001B31EA">
        <w:tc>
          <w:tcPr>
            <w:tcW w:w="5387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Адрес электронной почты (в случае её наличия)</w:t>
            </w:r>
          </w:p>
        </w:tc>
        <w:tc>
          <w:tcPr>
            <w:tcW w:w="4252" w:type="dxa"/>
            <w:gridSpan w:val="2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3D7FC9" w:rsidRPr="00900BF0" w:rsidTr="001B31EA">
        <w:tc>
          <w:tcPr>
            <w:tcW w:w="5387" w:type="dxa"/>
            <w:vMerge w:val="restart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Сведения об индивидуальном предпринимателе</w:t>
            </w:r>
          </w:p>
        </w:tc>
        <w:tc>
          <w:tcPr>
            <w:tcW w:w="2977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5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3D7FC9" w:rsidRPr="00900BF0" w:rsidTr="001B31EA">
        <w:tc>
          <w:tcPr>
            <w:tcW w:w="5387" w:type="dxa"/>
            <w:vMerge/>
          </w:tcPr>
          <w:p w:rsidR="003D7FC9" w:rsidRPr="00900BF0" w:rsidRDefault="003D7FC9" w:rsidP="001B31EA">
            <w:pPr>
              <w:suppressAutoHyphens w:val="0"/>
              <w:spacing w:after="160" w:line="259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75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3D7FC9" w:rsidRPr="00900BF0" w:rsidTr="001B31EA">
        <w:tc>
          <w:tcPr>
            <w:tcW w:w="5387" w:type="dxa"/>
            <w:vMerge/>
          </w:tcPr>
          <w:p w:rsidR="003D7FC9" w:rsidRPr="00900BF0" w:rsidRDefault="003D7FC9" w:rsidP="001B31EA">
            <w:pPr>
              <w:suppressAutoHyphens w:val="0"/>
              <w:spacing w:after="160" w:line="259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Отчество (в случае его н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а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личия)</w:t>
            </w:r>
          </w:p>
        </w:tc>
        <w:tc>
          <w:tcPr>
            <w:tcW w:w="1275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3D7FC9" w:rsidRPr="00900BF0" w:rsidTr="001B31EA">
        <w:tc>
          <w:tcPr>
            <w:tcW w:w="5387" w:type="dxa"/>
            <w:vMerge/>
          </w:tcPr>
          <w:p w:rsidR="003D7FC9" w:rsidRPr="00900BF0" w:rsidRDefault="003D7FC9" w:rsidP="001B31EA">
            <w:pPr>
              <w:suppressAutoHyphens w:val="0"/>
              <w:spacing w:after="160" w:line="259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Абонентский номер тел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е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фонной связи</w:t>
            </w:r>
          </w:p>
        </w:tc>
        <w:tc>
          <w:tcPr>
            <w:tcW w:w="1275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3D7FC9" w:rsidRPr="00900BF0" w:rsidTr="001B31EA">
        <w:tc>
          <w:tcPr>
            <w:tcW w:w="5387" w:type="dxa"/>
            <w:vMerge w:val="restart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2977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1275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3D7FC9" w:rsidRPr="00900BF0" w:rsidTr="001B31EA">
        <w:tc>
          <w:tcPr>
            <w:tcW w:w="5387" w:type="dxa"/>
            <w:vMerge/>
          </w:tcPr>
          <w:p w:rsidR="003D7FC9" w:rsidRPr="00900BF0" w:rsidRDefault="003D7FC9" w:rsidP="001B31EA">
            <w:pPr>
              <w:suppressAutoHyphens w:val="0"/>
              <w:spacing w:after="160" w:line="259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Реквизиты расчётного 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br/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(текущего) счёта</w:t>
            </w:r>
          </w:p>
        </w:tc>
        <w:tc>
          <w:tcPr>
            <w:tcW w:w="1275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3D7FC9" w:rsidRPr="00900BF0" w:rsidTr="001B31EA">
        <w:tc>
          <w:tcPr>
            <w:tcW w:w="5387" w:type="dxa"/>
            <w:vMerge/>
          </w:tcPr>
          <w:p w:rsidR="003D7FC9" w:rsidRPr="00900BF0" w:rsidRDefault="003D7FC9" w:rsidP="001B31EA">
            <w:pPr>
              <w:suppressAutoHyphens w:val="0"/>
              <w:spacing w:after="160" w:line="259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Реквизиты корреспонден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т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ского счёта</w:t>
            </w:r>
          </w:p>
        </w:tc>
        <w:tc>
          <w:tcPr>
            <w:tcW w:w="1275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3D7FC9" w:rsidRPr="00900BF0" w:rsidTr="001B31EA">
        <w:tc>
          <w:tcPr>
            <w:tcW w:w="5387" w:type="dxa"/>
            <w:vMerge/>
          </w:tcPr>
          <w:p w:rsidR="003D7FC9" w:rsidRPr="00900BF0" w:rsidRDefault="003D7FC9" w:rsidP="001B31EA">
            <w:pPr>
              <w:suppressAutoHyphens w:val="0"/>
              <w:spacing w:after="160" w:line="259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Банковский идентифик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а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ционный код (БИК)</w:t>
            </w:r>
          </w:p>
        </w:tc>
        <w:tc>
          <w:tcPr>
            <w:tcW w:w="1275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</w:tbl>
    <w:p w:rsidR="003D7FC9" w:rsidRPr="00900BF0" w:rsidRDefault="003D7FC9" w:rsidP="003D7FC9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  <w:lang w:eastAsia="ru-RU"/>
        </w:rPr>
      </w:pPr>
    </w:p>
    <w:p w:rsidR="003D7FC9" w:rsidRPr="00900BF0" w:rsidRDefault="003D7FC9" w:rsidP="003D7FC9">
      <w:pPr>
        <w:widowControl w:val="0"/>
        <w:tabs>
          <w:tab w:val="left" w:pos="1134"/>
        </w:tabs>
        <w:autoSpaceDE w:val="0"/>
        <w:autoSpaceDN w:val="0"/>
        <w:jc w:val="center"/>
        <w:rPr>
          <w:rFonts w:ascii="PT Astra Serif" w:hAnsi="PT Astra Serif" w:cs="Calibri"/>
          <w:sz w:val="28"/>
          <w:szCs w:val="28"/>
          <w:lang w:eastAsia="ru-RU"/>
        </w:rPr>
      </w:pPr>
      <w:r w:rsidRPr="00900BF0">
        <w:rPr>
          <w:rFonts w:ascii="PT Astra Serif" w:hAnsi="PT Astra Serif" w:cs="Calibri"/>
          <w:sz w:val="28"/>
          <w:szCs w:val="28"/>
          <w:lang w:eastAsia="ru-RU"/>
        </w:rPr>
        <w:t>3. Информация о проекте</w:t>
      </w:r>
    </w:p>
    <w:p w:rsidR="003D7FC9" w:rsidRPr="00900BF0" w:rsidRDefault="003D7FC9" w:rsidP="003D7FC9">
      <w:pPr>
        <w:widowControl w:val="0"/>
        <w:autoSpaceDE w:val="0"/>
        <w:autoSpaceDN w:val="0"/>
        <w:jc w:val="center"/>
        <w:rPr>
          <w:rFonts w:ascii="PT Astra Serif" w:hAnsi="PT Astra Serif" w:cs="Calibri"/>
          <w:sz w:val="28"/>
          <w:szCs w:val="28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387"/>
        <w:gridCol w:w="4252"/>
      </w:tblGrid>
      <w:tr w:rsidR="003D7FC9" w:rsidRPr="00900BF0" w:rsidTr="00AA0C27">
        <w:tc>
          <w:tcPr>
            <w:tcW w:w="5387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4252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3D7FC9" w:rsidRPr="00900BF0" w:rsidTr="00AA0C27">
        <w:tc>
          <w:tcPr>
            <w:tcW w:w="5387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Приоритетное направление проекта</w:t>
            </w:r>
          </w:p>
        </w:tc>
        <w:tc>
          <w:tcPr>
            <w:tcW w:w="4252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3D7FC9" w:rsidRPr="00900BF0" w:rsidTr="00AA0C27">
        <w:tc>
          <w:tcPr>
            <w:tcW w:w="5387" w:type="dxa"/>
          </w:tcPr>
          <w:p w:rsidR="003D7FC9" w:rsidRPr="00732A4F" w:rsidRDefault="003D7FC9" w:rsidP="001B31E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732A4F">
              <w:rPr>
                <w:rFonts w:ascii="PT Astra Serif" w:hAnsi="PT Astra Serif" w:cs="Calibri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4252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3D7FC9" w:rsidRPr="00900BF0" w:rsidTr="00AA0C27">
        <w:tc>
          <w:tcPr>
            <w:tcW w:w="5387" w:type="dxa"/>
          </w:tcPr>
          <w:p w:rsidR="003D7FC9" w:rsidRPr="00732A4F" w:rsidRDefault="003D7FC9" w:rsidP="001B31E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732A4F">
              <w:rPr>
                <w:rFonts w:ascii="PT Astra Serif" w:hAnsi="PT Astra Serif" w:cs="Calibri"/>
                <w:sz w:val="24"/>
                <w:szCs w:val="24"/>
                <w:lang w:eastAsia="ru-RU"/>
              </w:rPr>
              <w:t>Наименование (наименования) муниципального образования или муниципальных образований Ульяновской области, на территории которого (территориях которых) будет реализован проект</w:t>
            </w:r>
          </w:p>
        </w:tc>
        <w:tc>
          <w:tcPr>
            <w:tcW w:w="4252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3D7FC9" w:rsidRPr="00900BF0" w:rsidTr="00AA0C27">
        <w:tc>
          <w:tcPr>
            <w:tcW w:w="5387" w:type="dxa"/>
          </w:tcPr>
          <w:p w:rsidR="003D7FC9" w:rsidRPr="00732A4F" w:rsidRDefault="003D7FC9" w:rsidP="001B31E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732A4F">
              <w:rPr>
                <w:rFonts w:ascii="PT Astra Serif" w:hAnsi="PT Astra Serif" w:cs="Calibri"/>
                <w:sz w:val="24"/>
                <w:szCs w:val="24"/>
                <w:lang w:eastAsia="ru-RU"/>
              </w:rPr>
              <w:t>Объём планируемых затрат, связанных с реализ</w:t>
            </w:r>
            <w:r w:rsidRPr="00732A4F">
              <w:rPr>
                <w:rFonts w:ascii="PT Astra Serif" w:hAnsi="PT Astra Serif" w:cs="Calibri"/>
                <w:sz w:val="24"/>
                <w:szCs w:val="24"/>
                <w:lang w:eastAsia="ru-RU"/>
              </w:rPr>
              <w:t>а</w:t>
            </w:r>
            <w:r w:rsidRPr="00732A4F">
              <w:rPr>
                <w:rFonts w:ascii="PT Astra Serif" w:hAnsi="PT Astra Serif" w:cs="Calibri"/>
                <w:sz w:val="24"/>
                <w:szCs w:val="24"/>
                <w:lang w:eastAsia="ru-RU"/>
              </w:rPr>
              <w:t>цией проекта</w:t>
            </w:r>
          </w:p>
        </w:tc>
        <w:tc>
          <w:tcPr>
            <w:tcW w:w="4252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3D7FC9" w:rsidRPr="00900BF0" w:rsidTr="00AA0C27">
        <w:tc>
          <w:tcPr>
            <w:tcW w:w="5387" w:type="dxa"/>
          </w:tcPr>
          <w:p w:rsidR="003D7FC9" w:rsidRPr="00732A4F" w:rsidRDefault="003D7FC9" w:rsidP="001B31E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732A4F">
              <w:rPr>
                <w:rFonts w:ascii="PT Astra Serif" w:hAnsi="PT Astra Serif" w:cs="Calibri"/>
                <w:sz w:val="24"/>
                <w:szCs w:val="24"/>
                <w:lang w:eastAsia="ru-RU"/>
              </w:rPr>
              <w:t>Ожидаемые результаты реализации проекта</w:t>
            </w:r>
          </w:p>
        </w:tc>
        <w:tc>
          <w:tcPr>
            <w:tcW w:w="4252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3D7FC9" w:rsidRPr="00900BF0" w:rsidTr="00AA0C27">
        <w:tc>
          <w:tcPr>
            <w:tcW w:w="5387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Срок окупаемости затрат, связанных с реализац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и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ей проекта</w:t>
            </w:r>
          </w:p>
        </w:tc>
        <w:tc>
          <w:tcPr>
            <w:tcW w:w="4252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3D7FC9" w:rsidRPr="00900BF0" w:rsidTr="00AA0C27">
        <w:tc>
          <w:tcPr>
            <w:tcW w:w="5387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Объём собственных средств, используемых 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br/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в целях финансового обеспечения реализации 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br/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4252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3D7FC9" w:rsidRPr="00900BF0" w:rsidTr="00AA0C27">
        <w:tc>
          <w:tcPr>
            <w:tcW w:w="5387" w:type="dxa"/>
          </w:tcPr>
          <w:p w:rsidR="003D7FC9" w:rsidRPr="00732A4F" w:rsidRDefault="003D7FC9" w:rsidP="001B31E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732A4F">
              <w:rPr>
                <w:rFonts w:ascii="PT Astra Serif" w:hAnsi="PT Astra Serif" w:cs="Calibri"/>
                <w:sz w:val="24"/>
                <w:szCs w:val="24"/>
                <w:lang w:eastAsia="ru-RU"/>
              </w:rPr>
              <w:t>Объём запрашиваемой субсидии</w:t>
            </w:r>
          </w:p>
        </w:tc>
        <w:tc>
          <w:tcPr>
            <w:tcW w:w="4252" w:type="dxa"/>
          </w:tcPr>
          <w:p w:rsidR="003D7FC9" w:rsidRPr="00900BF0" w:rsidRDefault="003D7FC9" w:rsidP="001B31EA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296C42" w:rsidRPr="00900BF0" w:rsidTr="00AA0C27">
        <w:trPr>
          <w:trHeight w:val="210"/>
        </w:trPr>
        <w:tc>
          <w:tcPr>
            <w:tcW w:w="5387" w:type="dxa"/>
          </w:tcPr>
          <w:p w:rsidR="00296C42" w:rsidRPr="00732A4F" w:rsidRDefault="00296C42" w:rsidP="00296C4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732A4F">
              <w:rPr>
                <w:rFonts w:ascii="PT Astra Serif" w:hAnsi="PT Astra Serif" w:cs="Calibri"/>
                <w:sz w:val="24"/>
                <w:szCs w:val="24"/>
                <w:lang w:eastAsia="ru-RU"/>
              </w:rPr>
              <w:lastRenderedPageBreak/>
              <w:t xml:space="preserve">Наличие реализованного проекта (наименование </w:t>
            </w:r>
            <w:r w:rsidRPr="00732A4F">
              <w:rPr>
                <w:rFonts w:ascii="PT Astra Serif" w:hAnsi="PT Astra Serif" w:cs="Calibri"/>
                <w:sz w:val="24"/>
                <w:szCs w:val="24"/>
                <w:lang w:eastAsia="ru-RU"/>
              </w:rPr>
              <w:br/>
              <w:t>и дата реализации)</w:t>
            </w:r>
          </w:p>
        </w:tc>
        <w:tc>
          <w:tcPr>
            <w:tcW w:w="4252" w:type="dxa"/>
          </w:tcPr>
          <w:p w:rsidR="00296C42" w:rsidRPr="00900BF0" w:rsidRDefault="00296C42" w:rsidP="00296C4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296C42" w:rsidRPr="00900BF0" w:rsidTr="00AA0C27">
        <w:trPr>
          <w:trHeight w:val="1335"/>
        </w:trPr>
        <w:tc>
          <w:tcPr>
            <w:tcW w:w="5387" w:type="dxa"/>
          </w:tcPr>
          <w:p w:rsidR="00296C42" w:rsidRPr="00732A4F" w:rsidRDefault="00296C42" w:rsidP="00296C4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732A4F">
              <w:rPr>
                <w:rFonts w:ascii="PT Astra Serif" w:hAnsi="PT Astra Serif" w:cs="Calibri"/>
                <w:sz w:val="24"/>
                <w:szCs w:val="24"/>
                <w:lang w:eastAsia="ru-RU"/>
              </w:rPr>
              <w:t>Численность работников,работающих у субъекта туристкой индустрии на постоянной основе по состоянию на первое число месяца, предшествующего месяцу, в котором субъектом туристкой индустрии представлена заявка на участие в конкурсе</w:t>
            </w:r>
          </w:p>
        </w:tc>
        <w:tc>
          <w:tcPr>
            <w:tcW w:w="4252" w:type="dxa"/>
          </w:tcPr>
          <w:p w:rsidR="00296C42" w:rsidRPr="00900BF0" w:rsidRDefault="00296C42" w:rsidP="00296C4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296C42" w:rsidRPr="00900BF0" w:rsidTr="00AA0C27">
        <w:trPr>
          <w:trHeight w:val="240"/>
        </w:trPr>
        <w:tc>
          <w:tcPr>
            <w:tcW w:w="5387" w:type="dxa"/>
          </w:tcPr>
          <w:p w:rsidR="00296C42" w:rsidRPr="00732A4F" w:rsidRDefault="00296C42" w:rsidP="00296C4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732A4F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Наличие действующих сайта, страниц </w:t>
            </w:r>
          </w:p>
          <w:p w:rsidR="00296C42" w:rsidRPr="00732A4F" w:rsidRDefault="00296C42" w:rsidP="00296C4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732A4F">
              <w:rPr>
                <w:rFonts w:ascii="PT Astra Serif" w:hAnsi="PT Astra Serif" w:cs="Calibri"/>
                <w:sz w:val="24"/>
                <w:szCs w:val="24"/>
                <w:lang w:eastAsia="ru-RU"/>
              </w:rPr>
              <w:t>в социальных сетях (указываются ссылки на сайты, страницы в социальных сетях)</w:t>
            </w:r>
          </w:p>
        </w:tc>
        <w:tc>
          <w:tcPr>
            <w:tcW w:w="4252" w:type="dxa"/>
          </w:tcPr>
          <w:p w:rsidR="00296C42" w:rsidRPr="00900BF0" w:rsidRDefault="00296C42" w:rsidP="00296C4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</w:tbl>
    <w:p w:rsidR="00AA0C27" w:rsidRDefault="00AA0C27" w:rsidP="003D7FC9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ourier New"/>
          <w:sz w:val="28"/>
          <w:szCs w:val="28"/>
          <w:lang w:eastAsia="ru-RU"/>
        </w:rPr>
      </w:pPr>
    </w:p>
    <w:p w:rsidR="003D7FC9" w:rsidRPr="00900BF0" w:rsidRDefault="003D7FC9" w:rsidP="003D7FC9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900BF0">
        <w:rPr>
          <w:rFonts w:ascii="PT Astra Serif" w:hAnsi="PT Astra Serif" w:cs="Courier New"/>
          <w:sz w:val="28"/>
          <w:szCs w:val="28"/>
          <w:lang w:eastAsia="ru-RU"/>
        </w:rPr>
        <w:t xml:space="preserve">Даю разрешение на обработку моих персональных данных, указанных       </w:t>
      </w:r>
      <w:r w:rsidRPr="00900BF0">
        <w:rPr>
          <w:rFonts w:ascii="PT Astra Serif" w:hAnsi="PT Astra Serif" w:cs="Courier New"/>
          <w:sz w:val="28"/>
          <w:szCs w:val="28"/>
          <w:lang w:eastAsia="ru-RU"/>
        </w:rPr>
        <w:br/>
        <w:t>в заявке, для целей, связанных с предоставлением субсидий.</w:t>
      </w:r>
    </w:p>
    <w:p w:rsidR="003D7FC9" w:rsidRPr="00900BF0" w:rsidRDefault="003D7FC9" w:rsidP="003D7FC9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900BF0">
        <w:rPr>
          <w:rFonts w:ascii="PT Astra Serif" w:hAnsi="PT Astra Serif" w:cs="Courier New"/>
          <w:sz w:val="28"/>
          <w:szCs w:val="28"/>
          <w:lang w:eastAsia="ru-RU"/>
        </w:rPr>
        <w:t>Достоверность сведений, содержащихся в документах (копиях документов), представленных для участия в конкурсе</w:t>
      </w:r>
      <w:r>
        <w:rPr>
          <w:rFonts w:ascii="PT Astra Serif" w:hAnsi="PT Astra Serif" w:cs="Courier New"/>
          <w:sz w:val="28"/>
          <w:szCs w:val="28"/>
          <w:lang w:eastAsia="ru-RU"/>
        </w:rPr>
        <w:t>,</w:t>
      </w:r>
      <w:r w:rsidRPr="00900BF0">
        <w:rPr>
          <w:rFonts w:ascii="PT Astra Serif" w:hAnsi="PT Astra Serif" w:cs="Courier New"/>
          <w:sz w:val="28"/>
          <w:szCs w:val="28"/>
          <w:lang w:eastAsia="ru-RU"/>
        </w:rPr>
        <w:t xml:space="preserve"> подтверждаю.</w:t>
      </w:r>
    </w:p>
    <w:p w:rsidR="003D7FC9" w:rsidRPr="00024591" w:rsidRDefault="003D7FC9" w:rsidP="003D7FC9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ourier New"/>
          <w:spacing w:val="-4"/>
          <w:sz w:val="28"/>
          <w:szCs w:val="28"/>
          <w:lang w:eastAsia="ru-RU"/>
        </w:rPr>
      </w:pPr>
      <w:r w:rsidRPr="00024591">
        <w:rPr>
          <w:rFonts w:ascii="PT Astra Serif" w:hAnsi="PT Astra Serif" w:cs="Courier New"/>
          <w:spacing w:val="-4"/>
          <w:sz w:val="28"/>
          <w:szCs w:val="28"/>
          <w:lang w:eastAsia="ru-RU"/>
        </w:rPr>
        <w:t xml:space="preserve">Опись прилагаемых документов (копий документов), всего на ____ л. </w:t>
      </w:r>
      <w:r>
        <w:rPr>
          <w:rFonts w:ascii="PT Astra Serif" w:hAnsi="PT Astra Serif" w:cs="Courier New"/>
          <w:spacing w:val="-4"/>
          <w:sz w:val="28"/>
          <w:szCs w:val="28"/>
          <w:lang w:eastAsia="ru-RU"/>
        </w:rPr>
        <w:br/>
      </w:r>
      <w:r w:rsidRPr="00024591">
        <w:rPr>
          <w:rFonts w:ascii="PT Astra Serif" w:hAnsi="PT Astra Serif" w:cs="Courier New"/>
          <w:spacing w:val="-4"/>
          <w:sz w:val="28"/>
          <w:szCs w:val="28"/>
          <w:lang w:eastAsia="ru-RU"/>
        </w:rPr>
        <w:t>в 1 экз.:</w:t>
      </w:r>
    </w:p>
    <w:p w:rsidR="003D7FC9" w:rsidRPr="00024591" w:rsidRDefault="003D7FC9" w:rsidP="003D7FC9">
      <w:pPr>
        <w:widowControl w:val="0"/>
        <w:autoSpaceDE w:val="0"/>
        <w:autoSpaceDN w:val="0"/>
        <w:ind w:firstLine="709"/>
        <w:rPr>
          <w:rFonts w:ascii="PT Astra Serif" w:hAnsi="PT Astra Serif" w:cs="Courier New"/>
          <w:sz w:val="28"/>
          <w:szCs w:val="28"/>
          <w:lang w:eastAsia="ru-RU"/>
        </w:rPr>
      </w:pPr>
      <w:r w:rsidRPr="00024591">
        <w:rPr>
          <w:rFonts w:ascii="PT Astra Serif" w:hAnsi="PT Astra Serif" w:cs="Courier New"/>
          <w:sz w:val="28"/>
          <w:szCs w:val="28"/>
          <w:lang w:eastAsia="ru-RU"/>
        </w:rPr>
        <w:t>1.</w:t>
      </w:r>
    </w:p>
    <w:p w:rsidR="003D7FC9" w:rsidRPr="00024591" w:rsidRDefault="003D7FC9" w:rsidP="003D7FC9">
      <w:pPr>
        <w:widowControl w:val="0"/>
        <w:autoSpaceDE w:val="0"/>
        <w:autoSpaceDN w:val="0"/>
        <w:ind w:firstLine="709"/>
        <w:rPr>
          <w:rFonts w:ascii="PT Astra Serif" w:hAnsi="PT Astra Serif" w:cs="Courier New"/>
          <w:sz w:val="28"/>
          <w:szCs w:val="28"/>
          <w:lang w:eastAsia="ru-RU"/>
        </w:rPr>
      </w:pPr>
      <w:r w:rsidRPr="00024591">
        <w:rPr>
          <w:rFonts w:ascii="PT Astra Serif" w:hAnsi="PT Astra Serif" w:cs="Courier New"/>
          <w:sz w:val="28"/>
          <w:szCs w:val="28"/>
          <w:lang w:eastAsia="ru-RU"/>
        </w:rPr>
        <w:t>2.</w:t>
      </w:r>
    </w:p>
    <w:p w:rsidR="003D7FC9" w:rsidRDefault="003D7FC9" w:rsidP="003D7FC9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</w:p>
    <w:p w:rsidR="003D7FC9" w:rsidRDefault="003D7FC9" w:rsidP="003D7FC9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</w:p>
    <w:p w:rsidR="003D7FC9" w:rsidRPr="00900BF0" w:rsidRDefault="003D7FC9" w:rsidP="003D7FC9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</w:p>
    <w:p w:rsidR="003D7FC9" w:rsidRDefault="003D7FC9" w:rsidP="003D7FC9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bookmarkStart w:id="19" w:name="_Hlk98506730"/>
      <w:bookmarkStart w:id="20" w:name="_Hlk99003454"/>
      <w:r w:rsidRPr="00900BF0">
        <w:rPr>
          <w:rFonts w:ascii="PT Astra Serif" w:hAnsi="PT Astra Serif" w:cs="Courier New"/>
          <w:sz w:val="28"/>
          <w:szCs w:val="28"/>
          <w:lang w:eastAsia="ru-RU"/>
        </w:rPr>
        <w:t xml:space="preserve">Лицо, имеющее право </w:t>
      </w:r>
    </w:p>
    <w:p w:rsidR="003D7FC9" w:rsidRPr="00900BF0" w:rsidRDefault="003D7FC9" w:rsidP="003D7FC9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900BF0">
        <w:rPr>
          <w:rFonts w:ascii="PT Astra Serif" w:hAnsi="PT Astra Serif" w:cs="Courier New"/>
          <w:sz w:val="28"/>
          <w:szCs w:val="28"/>
          <w:lang w:eastAsia="ru-RU"/>
        </w:rPr>
        <w:t>без доверенности</w:t>
      </w:r>
    </w:p>
    <w:p w:rsidR="003D7FC9" w:rsidRDefault="003D7FC9" w:rsidP="003D7FC9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900BF0">
        <w:rPr>
          <w:rFonts w:ascii="PT Astra Serif" w:hAnsi="PT Astra Serif" w:cs="Courier New"/>
          <w:sz w:val="28"/>
          <w:szCs w:val="28"/>
          <w:lang w:eastAsia="ru-RU"/>
        </w:rPr>
        <w:t xml:space="preserve">действовать от имени </w:t>
      </w:r>
    </w:p>
    <w:p w:rsidR="003D7FC9" w:rsidRDefault="003D7FC9" w:rsidP="003D7FC9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900BF0">
        <w:rPr>
          <w:rFonts w:ascii="PT Astra Serif" w:hAnsi="PT Astra Serif" w:cs="Courier New"/>
          <w:sz w:val="28"/>
          <w:szCs w:val="28"/>
          <w:lang w:eastAsia="ru-RU"/>
        </w:rPr>
        <w:t>юридического лица</w:t>
      </w:r>
    </w:p>
    <w:p w:rsidR="003D7FC9" w:rsidRDefault="003D7FC9" w:rsidP="003D7FC9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465A7C">
        <w:rPr>
          <w:rFonts w:ascii="PT Astra Serif" w:hAnsi="PT Astra Serif" w:cs="Courier New"/>
          <w:sz w:val="28"/>
          <w:szCs w:val="28"/>
          <w:lang w:eastAsia="ru-RU"/>
        </w:rPr>
        <w:t>(за исключением некоммерческих</w:t>
      </w:r>
    </w:p>
    <w:p w:rsidR="003D7FC9" w:rsidRDefault="003D7FC9" w:rsidP="003D7FC9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465A7C">
        <w:rPr>
          <w:rFonts w:ascii="PT Astra Serif" w:hAnsi="PT Astra Serif" w:cs="Courier New"/>
          <w:sz w:val="28"/>
          <w:szCs w:val="28"/>
          <w:lang w:eastAsia="ru-RU"/>
        </w:rPr>
        <w:t xml:space="preserve"> организаций, </w:t>
      </w:r>
    </w:p>
    <w:p w:rsidR="003D7FC9" w:rsidRDefault="003D7FC9" w:rsidP="003D7FC9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465A7C">
        <w:rPr>
          <w:rFonts w:ascii="PT Astra Serif" w:hAnsi="PT Astra Serif" w:cs="Courier New"/>
          <w:sz w:val="28"/>
          <w:szCs w:val="28"/>
          <w:lang w:eastAsia="ru-RU"/>
        </w:rPr>
        <w:t xml:space="preserve">являющихся государственными </w:t>
      </w:r>
    </w:p>
    <w:p w:rsidR="003D7FC9" w:rsidRDefault="003D7FC9" w:rsidP="003D7FC9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465A7C">
        <w:rPr>
          <w:rFonts w:ascii="PT Astra Serif" w:hAnsi="PT Astra Serif" w:cs="Courier New"/>
          <w:sz w:val="28"/>
          <w:szCs w:val="28"/>
          <w:lang w:eastAsia="ru-RU"/>
        </w:rPr>
        <w:t xml:space="preserve">(муниципальными) </w:t>
      </w:r>
    </w:p>
    <w:p w:rsidR="003D7FC9" w:rsidRDefault="006203C7" w:rsidP="003D7FC9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465A7C">
        <w:rPr>
          <w:rFonts w:ascii="PT Astra Serif" w:hAnsi="PT Astra Serif" w:cs="Courier New"/>
          <w:sz w:val="28"/>
          <w:szCs w:val="28"/>
          <w:lang w:eastAsia="ru-RU"/>
        </w:rPr>
        <w:t>У</w:t>
      </w:r>
      <w:r w:rsidR="003D7FC9" w:rsidRPr="00465A7C">
        <w:rPr>
          <w:rFonts w:ascii="PT Astra Serif" w:hAnsi="PT Astra Serif" w:cs="Courier New"/>
          <w:sz w:val="28"/>
          <w:szCs w:val="28"/>
          <w:lang w:eastAsia="ru-RU"/>
        </w:rPr>
        <w:t>чреждениями</w:t>
      </w:r>
      <w:r>
        <w:rPr>
          <w:rFonts w:ascii="PT Astra Serif" w:hAnsi="PT Astra Serif" w:cs="Courier New"/>
          <w:sz w:val="28"/>
          <w:szCs w:val="28"/>
          <w:lang w:eastAsia="ru-RU"/>
        </w:rPr>
        <w:t>)</w:t>
      </w:r>
      <w:r w:rsidR="003D7FC9" w:rsidRPr="00900BF0">
        <w:rPr>
          <w:rFonts w:ascii="PT Astra Serif" w:hAnsi="PT Astra Serif" w:cs="Courier New"/>
          <w:sz w:val="28"/>
          <w:szCs w:val="28"/>
          <w:lang w:eastAsia="ru-RU"/>
        </w:rPr>
        <w:t xml:space="preserve">, индивидуальный </w:t>
      </w:r>
    </w:p>
    <w:p w:rsidR="003D7FC9" w:rsidRPr="00900BF0" w:rsidRDefault="003D7FC9" w:rsidP="003D7FC9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900BF0">
        <w:rPr>
          <w:rFonts w:ascii="PT Astra Serif" w:hAnsi="PT Astra Serif" w:cs="Courier New"/>
          <w:sz w:val="28"/>
          <w:szCs w:val="28"/>
          <w:lang w:eastAsia="ru-RU"/>
        </w:rPr>
        <w:t>предприниматель</w:t>
      </w:r>
      <w:r>
        <w:rPr>
          <w:rFonts w:ascii="PT Astra Serif" w:hAnsi="PT Astra Serif" w:cs="Courier New"/>
          <w:sz w:val="28"/>
          <w:szCs w:val="28"/>
          <w:lang w:eastAsia="ru-RU"/>
        </w:rPr>
        <w:tab/>
      </w:r>
      <w:r>
        <w:rPr>
          <w:rFonts w:ascii="PT Astra Serif" w:hAnsi="PT Astra Serif" w:cs="Courier New"/>
          <w:sz w:val="28"/>
          <w:szCs w:val="28"/>
          <w:lang w:eastAsia="ru-RU"/>
        </w:rPr>
        <w:tab/>
      </w:r>
      <w:r>
        <w:rPr>
          <w:rFonts w:ascii="PT Astra Serif" w:hAnsi="PT Astra Serif" w:cs="Courier New"/>
          <w:sz w:val="28"/>
          <w:szCs w:val="28"/>
          <w:lang w:eastAsia="ru-RU"/>
        </w:rPr>
        <w:tab/>
      </w:r>
      <w:r>
        <w:rPr>
          <w:rFonts w:ascii="PT Astra Serif" w:hAnsi="PT Astra Serif" w:cs="Courier New"/>
          <w:sz w:val="28"/>
          <w:szCs w:val="28"/>
          <w:lang w:eastAsia="ru-RU"/>
        </w:rPr>
        <w:tab/>
      </w:r>
      <w:r w:rsidRPr="00900BF0">
        <w:rPr>
          <w:rFonts w:ascii="PT Astra Serif" w:hAnsi="PT Astra Serif" w:cs="Courier New"/>
          <w:sz w:val="28"/>
          <w:szCs w:val="28"/>
          <w:lang w:eastAsia="ru-RU"/>
        </w:rPr>
        <w:t>______________  _____________________</w:t>
      </w:r>
    </w:p>
    <w:p w:rsidR="003D7FC9" w:rsidRPr="001A2239" w:rsidRDefault="003D7FC9" w:rsidP="003D7FC9">
      <w:pPr>
        <w:widowControl w:val="0"/>
        <w:autoSpaceDE w:val="0"/>
        <w:autoSpaceDN w:val="0"/>
        <w:rPr>
          <w:rFonts w:ascii="PT Astra Serif" w:hAnsi="PT Astra Serif" w:cs="Courier New"/>
          <w:szCs w:val="24"/>
          <w:lang w:eastAsia="ru-RU"/>
        </w:rPr>
      </w:pPr>
      <w:r w:rsidRPr="001A2239">
        <w:rPr>
          <w:rFonts w:ascii="PT Astra Serif" w:hAnsi="PT Astra Serif" w:cs="Courier New"/>
          <w:szCs w:val="24"/>
          <w:lang w:eastAsia="ru-RU"/>
        </w:rPr>
        <w:tab/>
      </w:r>
      <w:r w:rsidRPr="001A2239">
        <w:rPr>
          <w:rFonts w:ascii="PT Astra Serif" w:hAnsi="PT Astra Serif" w:cs="Courier New"/>
          <w:szCs w:val="24"/>
          <w:lang w:eastAsia="ru-RU"/>
        </w:rPr>
        <w:tab/>
        <w:t xml:space="preserve">          (подпись)              (фамилия, имя, отчество </w:t>
      </w:r>
    </w:p>
    <w:p w:rsidR="003D7FC9" w:rsidRPr="001A2239" w:rsidRDefault="003D7FC9" w:rsidP="003D7FC9">
      <w:pPr>
        <w:widowControl w:val="0"/>
        <w:autoSpaceDE w:val="0"/>
        <w:autoSpaceDN w:val="0"/>
        <w:ind w:left="6372"/>
        <w:rPr>
          <w:rFonts w:ascii="PT Astra Serif" w:hAnsi="PT Astra Serif" w:cs="Courier New"/>
          <w:szCs w:val="24"/>
          <w:lang w:eastAsia="ru-RU"/>
        </w:rPr>
      </w:pPr>
      <w:r w:rsidRPr="001A2239">
        <w:rPr>
          <w:rFonts w:ascii="PT Astra Serif" w:hAnsi="PT Astra Serif" w:cs="Courier New"/>
          <w:szCs w:val="24"/>
          <w:lang w:eastAsia="ru-RU"/>
        </w:rPr>
        <w:t xml:space="preserve">     (</w:t>
      </w:r>
      <w:bookmarkStart w:id="21" w:name="_Hlk50470047"/>
      <w:r w:rsidRPr="001A2239">
        <w:rPr>
          <w:rFonts w:ascii="PT Astra Serif" w:hAnsi="PT Astra Serif" w:cs="Courier New"/>
          <w:szCs w:val="24"/>
          <w:lang w:eastAsia="ru-RU"/>
        </w:rPr>
        <w:t xml:space="preserve">последнее –  в случае </w:t>
      </w:r>
    </w:p>
    <w:p w:rsidR="003D7FC9" w:rsidRPr="001A2239" w:rsidRDefault="003D7FC9" w:rsidP="003D7FC9">
      <w:pPr>
        <w:widowControl w:val="0"/>
        <w:autoSpaceDE w:val="0"/>
        <w:autoSpaceDN w:val="0"/>
        <w:ind w:left="6372"/>
        <w:rPr>
          <w:rFonts w:ascii="PT Astra Serif" w:hAnsi="PT Astra Serif" w:cs="Courier New"/>
          <w:szCs w:val="24"/>
          <w:lang w:eastAsia="ru-RU"/>
        </w:rPr>
      </w:pPr>
      <w:r w:rsidRPr="001A2239">
        <w:rPr>
          <w:rFonts w:ascii="PT Astra Serif" w:hAnsi="PT Astra Serif" w:cs="Courier New"/>
          <w:szCs w:val="24"/>
          <w:lang w:eastAsia="ru-RU"/>
        </w:rPr>
        <w:t xml:space="preserve">     наличия</w:t>
      </w:r>
      <w:bookmarkEnd w:id="21"/>
      <w:r w:rsidRPr="001A2239">
        <w:rPr>
          <w:rFonts w:ascii="PT Astra Serif" w:hAnsi="PT Astra Serif" w:cs="Courier New"/>
          <w:szCs w:val="24"/>
          <w:lang w:eastAsia="ru-RU"/>
        </w:rPr>
        <w:t>)</w:t>
      </w:r>
    </w:p>
    <w:p w:rsidR="003D7FC9" w:rsidRPr="00900BF0" w:rsidRDefault="003D7FC9" w:rsidP="003D7FC9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bookmarkStart w:id="22" w:name="_Hlk50470557"/>
      <w:bookmarkEnd w:id="19"/>
      <w:r w:rsidRPr="00900BF0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                                  М.П. (в случае наличия) </w:t>
      </w:r>
    </w:p>
    <w:bookmarkEnd w:id="22"/>
    <w:p w:rsidR="003D7FC9" w:rsidRPr="00900BF0" w:rsidRDefault="003D7FC9" w:rsidP="003D7FC9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</w:p>
    <w:p w:rsidR="003D7FC9" w:rsidRPr="00900BF0" w:rsidRDefault="003D7FC9" w:rsidP="003D7FC9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900BF0">
        <w:rPr>
          <w:rFonts w:ascii="PT Astra Serif" w:hAnsi="PT Astra Serif" w:cs="Courier New"/>
          <w:sz w:val="28"/>
          <w:szCs w:val="28"/>
          <w:lang w:eastAsia="ru-RU"/>
        </w:rPr>
        <w:t>Дата</w:t>
      </w:r>
    </w:p>
    <w:p w:rsidR="003D7FC9" w:rsidRPr="00024591" w:rsidRDefault="003D7FC9" w:rsidP="003D7FC9">
      <w:pPr>
        <w:widowControl w:val="0"/>
        <w:autoSpaceDE w:val="0"/>
        <w:autoSpaceDN w:val="0"/>
        <w:jc w:val="center"/>
        <w:rPr>
          <w:rFonts w:ascii="PT Astra Serif" w:hAnsi="PT Astra Serif" w:cs="Courier New"/>
          <w:sz w:val="28"/>
          <w:szCs w:val="28"/>
          <w:lang w:eastAsia="ru-RU"/>
        </w:rPr>
      </w:pPr>
    </w:p>
    <w:p w:rsidR="003D7FC9" w:rsidRPr="00024591" w:rsidRDefault="003D7FC9" w:rsidP="003D7FC9">
      <w:pPr>
        <w:widowControl w:val="0"/>
        <w:autoSpaceDE w:val="0"/>
        <w:autoSpaceDN w:val="0"/>
        <w:jc w:val="center"/>
        <w:rPr>
          <w:rFonts w:ascii="PT Astra Serif" w:hAnsi="PT Astra Serif" w:cs="Courier New"/>
          <w:sz w:val="28"/>
          <w:szCs w:val="28"/>
          <w:lang w:eastAsia="ru-RU"/>
        </w:rPr>
      </w:pPr>
    </w:p>
    <w:p w:rsidR="003D7FC9" w:rsidRPr="00024591" w:rsidRDefault="003D7FC9" w:rsidP="003D7FC9">
      <w:pPr>
        <w:widowControl w:val="0"/>
        <w:autoSpaceDE w:val="0"/>
        <w:autoSpaceDN w:val="0"/>
        <w:jc w:val="center"/>
        <w:rPr>
          <w:rFonts w:ascii="PT Astra Serif" w:hAnsi="PT Astra Serif" w:cs="Calibri"/>
          <w:sz w:val="28"/>
          <w:szCs w:val="28"/>
          <w:lang w:eastAsia="ru-RU"/>
        </w:rPr>
      </w:pPr>
      <w:r w:rsidRPr="00024591">
        <w:rPr>
          <w:rFonts w:ascii="PT Astra Serif" w:hAnsi="PT Astra Serif" w:cs="Courier New"/>
          <w:sz w:val="28"/>
          <w:szCs w:val="28"/>
          <w:lang w:eastAsia="ru-RU"/>
        </w:rPr>
        <w:t>___________________</w:t>
      </w:r>
    </w:p>
    <w:bookmarkEnd w:id="20"/>
    <w:p w:rsidR="003D7FC9" w:rsidRPr="00900BF0" w:rsidRDefault="003D7FC9" w:rsidP="003D7FC9">
      <w:pPr>
        <w:widowControl w:val="0"/>
        <w:autoSpaceDE w:val="0"/>
        <w:autoSpaceDN w:val="0"/>
        <w:jc w:val="right"/>
        <w:outlineLvl w:val="1"/>
        <w:rPr>
          <w:rFonts w:ascii="PT Astra Serif" w:hAnsi="PT Astra Serif" w:cs="Calibri"/>
          <w:sz w:val="28"/>
          <w:szCs w:val="28"/>
          <w:lang w:eastAsia="ru-RU"/>
        </w:rPr>
        <w:sectPr w:rsidR="003D7FC9" w:rsidRPr="00900BF0" w:rsidSect="00195110">
          <w:pgSz w:w="11906" w:h="16838" w:code="9"/>
          <w:pgMar w:top="1134" w:right="567" w:bottom="1134" w:left="1701" w:header="709" w:footer="709" w:gutter="0"/>
          <w:pgNumType w:start="1" w:chapStyle="1"/>
          <w:cols w:space="720"/>
          <w:titlePg/>
          <w:docGrid w:linePitch="360"/>
        </w:sectPr>
      </w:pPr>
    </w:p>
    <w:p w:rsidR="003D7FC9" w:rsidRPr="00900BF0" w:rsidRDefault="003D7FC9" w:rsidP="003D7FC9">
      <w:pPr>
        <w:tabs>
          <w:tab w:val="left" w:pos="6663"/>
        </w:tabs>
        <w:suppressAutoHyphens w:val="0"/>
        <w:ind w:left="5670"/>
        <w:jc w:val="center"/>
        <w:rPr>
          <w:rFonts w:ascii="PT Astra Serif" w:eastAsiaTheme="minorHAnsi" w:hAnsi="PT Astra Serif"/>
          <w:spacing w:val="2"/>
          <w:sz w:val="28"/>
          <w:szCs w:val="28"/>
          <w:shd w:val="clear" w:color="auto" w:fill="FFFFFF"/>
          <w:lang w:eastAsia="en-US"/>
        </w:rPr>
      </w:pPr>
      <w:r w:rsidRPr="00900BF0">
        <w:rPr>
          <w:rFonts w:ascii="PT Astra Serif" w:eastAsiaTheme="minorHAnsi" w:hAnsi="PT Astra Serif"/>
          <w:spacing w:val="2"/>
          <w:sz w:val="28"/>
          <w:szCs w:val="28"/>
          <w:shd w:val="clear" w:color="auto" w:fill="FFFFFF"/>
          <w:lang w:eastAsia="en-US"/>
        </w:rPr>
        <w:lastRenderedPageBreak/>
        <w:t>ПРИЛОЖЕНИЕ № 2</w:t>
      </w:r>
    </w:p>
    <w:p w:rsidR="003D7FC9" w:rsidRPr="00900BF0" w:rsidRDefault="003D7FC9" w:rsidP="003D7FC9">
      <w:pPr>
        <w:suppressAutoHyphens w:val="0"/>
        <w:ind w:left="5670"/>
        <w:jc w:val="center"/>
        <w:rPr>
          <w:rFonts w:ascii="PT Astra Serif" w:eastAsiaTheme="minorHAnsi" w:hAnsi="PT Astra Serif"/>
          <w:spacing w:val="2"/>
          <w:sz w:val="28"/>
          <w:szCs w:val="28"/>
          <w:shd w:val="clear" w:color="auto" w:fill="FFFFFF"/>
          <w:lang w:eastAsia="en-US"/>
        </w:rPr>
      </w:pPr>
    </w:p>
    <w:p w:rsidR="003D7FC9" w:rsidRPr="00900BF0" w:rsidRDefault="003D7FC9" w:rsidP="003D7FC9">
      <w:pPr>
        <w:suppressAutoHyphens w:val="0"/>
        <w:ind w:left="5670"/>
        <w:jc w:val="center"/>
        <w:rPr>
          <w:rFonts w:ascii="PT Astra Serif" w:eastAsiaTheme="minorHAnsi" w:hAnsi="PT Astra Serif"/>
          <w:spacing w:val="2"/>
          <w:sz w:val="28"/>
          <w:szCs w:val="28"/>
          <w:shd w:val="clear" w:color="auto" w:fill="FFFFFF"/>
          <w:lang w:eastAsia="en-US"/>
        </w:rPr>
      </w:pPr>
      <w:r w:rsidRPr="00900BF0">
        <w:rPr>
          <w:rFonts w:ascii="PT Astra Serif" w:eastAsiaTheme="minorHAnsi" w:hAnsi="PT Astra Serif"/>
          <w:spacing w:val="2"/>
          <w:sz w:val="28"/>
          <w:szCs w:val="28"/>
          <w:shd w:val="clear" w:color="auto" w:fill="FFFFFF"/>
          <w:lang w:eastAsia="en-US"/>
        </w:rPr>
        <w:t>к Правилам</w:t>
      </w:r>
    </w:p>
    <w:p w:rsidR="003D7FC9" w:rsidRPr="00900BF0" w:rsidRDefault="003D7FC9" w:rsidP="003D7FC9">
      <w:pPr>
        <w:tabs>
          <w:tab w:val="left" w:pos="9923"/>
          <w:tab w:val="left" w:pos="10065"/>
        </w:tabs>
        <w:suppressAutoHyphens w:val="0"/>
        <w:jc w:val="center"/>
        <w:rPr>
          <w:rFonts w:ascii="PT Astra Serif" w:hAnsi="PT Astra Serif" w:cstheme="minorBidi"/>
          <w:sz w:val="26"/>
          <w:szCs w:val="26"/>
          <w:u w:val="single"/>
          <w:lang w:eastAsia="en-US"/>
        </w:rPr>
      </w:pPr>
      <w:bookmarkStart w:id="23" w:name="_Hlk61597646"/>
    </w:p>
    <w:p w:rsidR="003D7FC9" w:rsidRPr="00900BF0" w:rsidRDefault="003D7FC9" w:rsidP="003D7FC9">
      <w:pPr>
        <w:tabs>
          <w:tab w:val="left" w:pos="9923"/>
          <w:tab w:val="left" w:pos="10065"/>
        </w:tabs>
        <w:suppressAutoHyphens w:val="0"/>
        <w:jc w:val="center"/>
        <w:rPr>
          <w:rFonts w:ascii="PT Astra Serif" w:hAnsi="PT Astra Serif" w:cstheme="minorBidi"/>
          <w:sz w:val="26"/>
          <w:szCs w:val="26"/>
          <w:u w:val="single"/>
          <w:lang w:eastAsia="en-US"/>
        </w:rPr>
      </w:pPr>
    </w:p>
    <w:p w:rsidR="003D7FC9" w:rsidRPr="00900BF0" w:rsidRDefault="003D7FC9" w:rsidP="003D7FC9">
      <w:pPr>
        <w:tabs>
          <w:tab w:val="left" w:pos="9923"/>
          <w:tab w:val="left" w:pos="10065"/>
        </w:tabs>
        <w:suppressAutoHyphens w:val="0"/>
        <w:jc w:val="center"/>
        <w:rPr>
          <w:rFonts w:ascii="PT Astra Serif" w:hAnsi="PT Astra Serif" w:cstheme="minorBidi"/>
          <w:sz w:val="26"/>
          <w:szCs w:val="26"/>
          <w:lang w:eastAsia="en-US"/>
        </w:rPr>
      </w:pPr>
    </w:p>
    <w:p w:rsidR="003D7FC9" w:rsidRPr="00900BF0" w:rsidRDefault="003D7FC9" w:rsidP="003D7FC9">
      <w:pPr>
        <w:tabs>
          <w:tab w:val="left" w:pos="9923"/>
          <w:tab w:val="left" w:pos="10065"/>
        </w:tabs>
        <w:suppressAutoHyphens w:val="0"/>
        <w:rPr>
          <w:rFonts w:ascii="PT Astra Serif" w:hAnsi="PT Astra Serif" w:cstheme="minorBidi"/>
          <w:sz w:val="26"/>
          <w:szCs w:val="26"/>
          <w:lang w:eastAsia="en-US"/>
        </w:rPr>
      </w:pPr>
      <w:r w:rsidRPr="00900BF0">
        <w:rPr>
          <w:rFonts w:ascii="PT Astra Serif" w:hAnsi="PT Astra Serif" w:cstheme="minorBidi"/>
          <w:sz w:val="26"/>
          <w:szCs w:val="26"/>
          <w:lang w:eastAsia="en-US"/>
        </w:rPr>
        <w:t>_________________________________________________________________________</w:t>
      </w:r>
    </w:p>
    <w:p w:rsidR="003D7FC9" w:rsidRPr="00900BF0" w:rsidRDefault="003D7FC9" w:rsidP="003D7FC9">
      <w:pPr>
        <w:tabs>
          <w:tab w:val="left" w:pos="9923"/>
          <w:tab w:val="left" w:pos="10065"/>
        </w:tabs>
        <w:suppressAutoHyphens w:val="0"/>
        <w:jc w:val="center"/>
        <w:rPr>
          <w:rFonts w:ascii="PT Astra Serif" w:hAnsi="PT Astra Serif" w:cstheme="minorBidi"/>
          <w:bCs/>
          <w:lang w:eastAsia="en-US"/>
        </w:rPr>
      </w:pPr>
      <w:r w:rsidRPr="00900BF0">
        <w:rPr>
          <w:rFonts w:ascii="PT Astra Serif" w:hAnsi="PT Astra Serif" w:cstheme="minorBidi"/>
          <w:bCs/>
          <w:lang w:eastAsia="en-US"/>
        </w:rPr>
        <w:t>(наименование юридического лица</w:t>
      </w:r>
      <w:r w:rsidRPr="00465A7C">
        <w:rPr>
          <w:rFonts w:ascii="PT Astra Serif" w:hAnsi="PT Astra Serif" w:cstheme="minorBidi"/>
          <w:bCs/>
          <w:lang w:eastAsia="en-US"/>
        </w:rPr>
        <w:t>(за исключением некоммерческих организаций, являющихся государстве</w:t>
      </w:r>
      <w:r w:rsidRPr="00465A7C">
        <w:rPr>
          <w:rFonts w:ascii="PT Astra Serif" w:hAnsi="PT Astra Serif" w:cstheme="minorBidi"/>
          <w:bCs/>
          <w:lang w:eastAsia="en-US"/>
        </w:rPr>
        <w:t>н</w:t>
      </w:r>
      <w:r w:rsidRPr="00465A7C">
        <w:rPr>
          <w:rFonts w:ascii="PT Astra Serif" w:hAnsi="PT Astra Serif" w:cstheme="minorBidi"/>
          <w:bCs/>
          <w:lang w:eastAsia="en-US"/>
        </w:rPr>
        <w:t>ными (муниципальными) учреждениями</w:t>
      </w:r>
      <w:r w:rsidR="008B2723">
        <w:rPr>
          <w:rFonts w:ascii="PT Astra Serif" w:hAnsi="PT Astra Serif" w:cstheme="minorBidi"/>
          <w:bCs/>
          <w:lang w:eastAsia="en-US"/>
        </w:rPr>
        <w:t>)</w:t>
      </w:r>
      <w:r w:rsidRPr="00900BF0">
        <w:rPr>
          <w:rFonts w:ascii="PT Astra Serif" w:hAnsi="PT Astra Serif" w:cstheme="minorBidi"/>
          <w:bCs/>
          <w:lang w:eastAsia="en-US"/>
        </w:rPr>
        <w:t xml:space="preserve">, фамилия, имя, отчество </w:t>
      </w:r>
    </w:p>
    <w:p w:rsidR="003D7FC9" w:rsidRPr="00900BF0" w:rsidRDefault="003D7FC9" w:rsidP="003D7FC9">
      <w:pPr>
        <w:tabs>
          <w:tab w:val="left" w:pos="9923"/>
          <w:tab w:val="left" w:pos="10065"/>
        </w:tabs>
        <w:suppressAutoHyphens w:val="0"/>
        <w:jc w:val="center"/>
        <w:rPr>
          <w:rFonts w:ascii="PT Astra Serif" w:hAnsi="PT Astra Serif" w:cstheme="minorBidi"/>
          <w:bCs/>
          <w:lang w:eastAsia="en-US"/>
        </w:rPr>
      </w:pPr>
      <w:r w:rsidRPr="00900BF0">
        <w:rPr>
          <w:rFonts w:ascii="PT Astra Serif" w:hAnsi="PT Astra Serif" w:cstheme="minorBidi"/>
          <w:bCs/>
          <w:lang w:eastAsia="en-US"/>
        </w:rPr>
        <w:t>(последнее – в случае его наличия) индивидуального предпринимателя)</w:t>
      </w:r>
    </w:p>
    <w:p w:rsidR="003D7FC9" w:rsidRPr="00900BF0" w:rsidRDefault="003D7FC9" w:rsidP="003D7FC9">
      <w:pPr>
        <w:tabs>
          <w:tab w:val="left" w:pos="9923"/>
          <w:tab w:val="left" w:pos="10065"/>
        </w:tabs>
        <w:suppressAutoHyphens w:val="0"/>
        <w:jc w:val="center"/>
        <w:rPr>
          <w:rFonts w:ascii="PT Astra Serif" w:hAnsi="PT Astra Serif" w:cstheme="minorBidi"/>
          <w:b/>
          <w:sz w:val="26"/>
          <w:szCs w:val="26"/>
          <w:lang w:eastAsia="en-US"/>
        </w:rPr>
      </w:pPr>
    </w:p>
    <w:p w:rsidR="003D7FC9" w:rsidRPr="00900BF0" w:rsidRDefault="003D7FC9" w:rsidP="003D7FC9">
      <w:pPr>
        <w:tabs>
          <w:tab w:val="left" w:pos="9923"/>
          <w:tab w:val="left" w:pos="10065"/>
        </w:tabs>
        <w:suppressAutoHyphens w:val="0"/>
        <w:jc w:val="center"/>
        <w:rPr>
          <w:rFonts w:ascii="PT Astra Serif" w:hAnsi="PT Astra Serif" w:cstheme="minorBidi"/>
          <w:b/>
          <w:sz w:val="28"/>
          <w:szCs w:val="28"/>
          <w:lang w:eastAsia="en-US"/>
        </w:rPr>
      </w:pPr>
      <w:r w:rsidRPr="00900BF0">
        <w:rPr>
          <w:rFonts w:ascii="PT Astra Serif" w:hAnsi="PT Astra Serif" w:cstheme="minorBidi"/>
          <w:b/>
          <w:sz w:val="28"/>
          <w:szCs w:val="28"/>
          <w:lang w:eastAsia="en-US"/>
        </w:rPr>
        <w:t xml:space="preserve">Смета </w:t>
      </w:r>
    </w:p>
    <w:p w:rsidR="003D7FC9" w:rsidRPr="00900BF0" w:rsidRDefault="003D7FC9" w:rsidP="003D7FC9">
      <w:pPr>
        <w:tabs>
          <w:tab w:val="left" w:pos="9923"/>
          <w:tab w:val="left" w:pos="10065"/>
        </w:tabs>
        <w:suppressAutoHyphens w:val="0"/>
        <w:jc w:val="center"/>
        <w:rPr>
          <w:rFonts w:ascii="PT Astra Serif" w:hAnsi="PT Astra Serif" w:cstheme="minorBidi"/>
          <w:b/>
          <w:iCs/>
          <w:sz w:val="28"/>
          <w:szCs w:val="28"/>
          <w:lang w:eastAsia="en-US"/>
        </w:rPr>
      </w:pPr>
      <w:r w:rsidRPr="00900BF0">
        <w:rPr>
          <w:rFonts w:ascii="PT Astra Serif" w:hAnsi="PT Astra Serif" w:cstheme="minorBidi"/>
          <w:b/>
          <w:sz w:val="28"/>
          <w:szCs w:val="28"/>
          <w:lang w:eastAsia="en-US"/>
        </w:rPr>
        <w:t xml:space="preserve">затрат, связанных с реализацией </w:t>
      </w:r>
      <w:r w:rsidRPr="00900BF0">
        <w:rPr>
          <w:rFonts w:ascii="PT Astra Serif" w:hAnsi="PT Astra Serif" w:cstheme="minorBidi"/>
          <w:b/>
          <w:iCs/>
          <w:sz w:val="28"/>
          <w:szCs w:val="28"/>
          <w:lang w:eastAsia="en-US"/>
        </w:rPr>
        <w:t xml:space="preserve">проекта </w:t>
      </w:r>
    </w:p>
    <w:p w:rsidR="003D7FC9" w:rsidRPr="00900BF0" w:rsidRDefault="003D7FC9" w:rsidP="003D7FC9">
      <w:pPr>
        <w:tabs>
          <w:tab w:val="left" w:pos="9923"/>
          <w:tab w:val="left" w:pos="10065"/>
        </w:tabs>
        <w:suppressAutoHyphens w:val="0"/>
        <w:jc w:val="center"/>
        <w:rPr>
          <w:rFonts w:ascii="PT Astra Serif" w:hAnsi="PT Astra Serif" w:cstheme="minorBidi"/>
          <w:bCs/>
          <w:iCs/>
          <w:sz w:val="26"/>
          <w:szCs w:val="26"/>
          <w:lang w:eastAsia="en-US"/>
        </w:rPr>
      </w:pPr>
      <w:r w:rsidRPr="00900BF0">
        <w:rPr>
          <w:rFonts w:ascii="PT Astra Serif" w:hAnsi="PT Astra Serif" w:cstheme="minorBidi"/>
          <w:bCs/>
          <w:iCs/>
          <w:sz w:val="26"/>
          <w:szCs w:val="26"/>
          <w:lang w:eastAsia="en-US"/>
        </w:rPr>
        <w:t>__________________________________________________________________________</w:t>
      </w:r>
    </w:p>
    <w:p w:rsidR="003D7FC9" w:rsidRPr="00900BF0" w:rsidRDefault="003D7FC9" w:rsidP="003D7FC9">
      <w:pPr>
        <w:tabs>
          <w:tab w:val="left" w:pos="9923"/>
          <w:tab w:val="left" w:pos="10065"/>
        </w:tabs>
        <w:suppressAutoHyphens w:val="0"/>
        <w:jc w:val="center"/>
        <w:rPr>
          <w:rFonts w:ascii="PT Astra Serif" w:hAnsi="PT Astra Serif" w:cstheme="minorBidi"/>
          <w:bCs/>
          <w:iCs/>
          <w:lang w:eastAsia="en-US"/>
        </w:rPr>
      </w:pPr>
      <w:r w:rsidRPr="00900BF0">
        <w:rPr>
          <w:rFonts w:ascii="PT Astra Serif" w:hAnsi="PT Astra Serif" w:cstheme="minorBidi"/>
          <w:bCs/>
          <w:iCs/>
          <w:lang w:eastAsia="en-US"/>
        </w:rPr>
        <w:t>(наименование проекта)</w:t>
      </w:r>
    </w:p>
    <w:p w:rsidR="003D7FC9" w:rsidRPr="00900BF0" w:rsidRDefault="003D7FC9" w:rsidP="003D7FC9">
      <w:pPr>
        <w:tabs>
          <w:tab w:val="left" w:pos="9923"/>
          <w:tab w:val="left" w:pos="10065"/>
        </w:tabs>
        <w:suppressAutoHyphens w:val="0"/>
        <w:jc w:val="both"/>
        <w:rPr>
          <w:rFonts w:ascii="PT Astra Serif" w:hAnsi="PT Astra Serif" w:cstheme="minorBidi"/>
          <w:sz w:val="28"/>
          <w:szCs w:val="28"/>
          <w:lang w:eastAsia="en-US"/>
        </w:rPr>
      </w:pPr>
    </w:p>
    <w:p w:rsidR="003D7FC9" w:rsidRPr="00900BF0" w:rsidRDefault="003D7FC9" w:rsidP="003D7FC9">
      <w:pPr>
        <w:tabs>
          <w:tab w:val="left" w:pos="9923"/>
          <w:tab w:val="left" w:pos="10065"/>
        </w:tabs>
        <w:suppressAutoHyphens w:val="0"/>
        <w:jc w:val="both"/>
        <w:rPr>
          <w:rFonts w:ascii="PT Astra Serif" w:hAnsi="PT Astra Serif" w:cstheme="minorBidi"/>
          <w:sz w:val="28"/>
          <w:szCs w:val="28"/>
          <w:lang w:eastAsia="en-US"/>
        </w:rPr>
      </w:pPr>
      <w:r w:rsidRPr="00900BF0">
        <w:rPr>
          <w:rFonts w:ascii="PT Astra Serif" w:hAnsi="PT Astra Serif" w:cstheme="minorBidi"/>
          <w:sz w:val="28"/>
          <w:szCs w:val="28"/>
          <w:lang w:eastAsia="en-US"/>
        </w:rPr>
        <w:t>Объём планируемых затрат, связанных с реализацией проекта: ______________________________________________________________рублей</w:t>
      </w:r>
    </w:p>
    <w:p w:rsidR="003D7FC9" w:rsidRPr="00900BF0" w:rsidRDefault="003D7FC9" w:rsidP="003D7FC9">
      <w:pPr>
        <w:tabs>
          <w:tab w:val="left" w:pos="9923"/>
          <w:tab w:val="left" w:pos="10065"/>
        </w:tabs>
        <w:suppressAutoHyphens w:val="0"/>
        <w:jc w:val="both"/>
        <w:rPr>
          <w:rFonts w:ascii="PT Astra Serif" w:hAnsi="PT Astra Serif" w:cstheme="minorBidi"/>
          <w:sz w:val="28"/>
          <w:szCs w:val="28"/>
          <w:lang w:eastAsia="en-US"/>
        </w:rPr>
      </w:pPr>
      <w:r w:rsidRPr="00900BF0">
        <w:rPr>
          <w:rFonts w:ascii="PT Astra Serif" w:hAnsi="PT Astra Serif" w:cstheme="minorBidi"/>
          <w:sz w:val="28"/>
          <w:szCs w:val="28"/>
          <w:lang w:eastAsia="en-US"/>
        </w:rPr>
        <w:t>Объём запрашиваемой субси</w:t>
      </w:r>
      <w:r>
        <w:rPr>
          <w:rFonts w:ascii="PT Astra Serif" w:hAnsi="PT Astra Serif" w:cstheme="minorBidi"/>
          <w:sz w:val="28"/>
          <w:szCs w:val="28"/>
          <w:lang w:eastAsia="en-US"/>
        </w:rPr>
        <w:t>дии_______________________</w:t>
      </w:r>
      <w:r w:rsidRPr="00900BF0">
        <w:rPr>
          <w:rFonts w:ascii="PT Astra Serif" w:hAnsi="PT Astra Serif" w:cstheme="minorBidi"/>
          <w:sz w:val="28"/>
          <w:szCs w:val="28"/>
          <w:lang w:eastAsia="en-US"/>
        </w:rPr>
        <w:t xml:space="preserve">___________рублей </w:t>
      </w:r>
    </w:p>
    <w:p w:rsidR="003D7FC9" w:rsidRPr="00900BF0" w:rsidRDefault="003D7FC9" w:rsidP="003D7FC9">
      <w:pPr>
        <w:tabs>
          <w:tab w:val="left" w:pos="9923"/>
          <w:tab w:val="left" w:pos="10065"/>
        </w:tabs>
        <w:suppressAutoHyphens w:val="0"/>
        <w:jc w:val="both"/>
        <w:rPr>
          <w:rFonts w:ascii="PT Astra Serif" w:hAnsi="PT Astra Serif" w:cstheme="minorBidi"/>
          <w:sz w:val="28"/>
          <w:szCs w:val="28"/>
          <w:lang w:eastAsia="en-US"/>
        </w:rPr>
      </w:pPr>
      <w:r w:rsidRPr="00900BF0">
        <w:rPr>
          <w:rFonts w:ascii="PT Astra Serif" w:hAnsi="PT Astra Serif" w:cstheme="minorBidi"/>
          <w:sz w:val="28"/>
          <w:szCs w:val="28"/>
          <w:lang w:eastAsia="en-US"/>
        </w:rPr>
        <w:t>Объём собственных средств, используемых в целях финансового обеспечения реализации проекта: ________________________</w:t>
      </w:r>
      <w:r>
        <w:rPr>
          <w:rFonts w:ascii="PT Astra Serif" w:hAnsi="PT Astra Serif" w:cstheme="minorBidi"/>
          <w:sz w:val="28"/>
          <w:szCs w:val="28"/>
          <w:lang w:eastAsia="en-US"/>
        </w:rPr>
        <w:t>____</w:t>
      </w:r>
      <w:r w:rsidRPr="00900BF0">
        <w:rPr>
          <w:rFonts w:ascii="PT Astra Serif" w:hAnsi="PT Astra Serif" w:cstheme="minorBidi"/>
          <w:sz w:val="28"/>
          <w:szCs w:val="28"/>
          <w:lang w:eastAsia="en-US"/>
        </w:rPr>
        <w:t>________________рублей</w:t>
      </w:r>
    </w:p>
    <w:p w:rsidR="003D7FC9" w:rsidRPr="00900BF0" w:rsidRDefault="003D7FC9" w:rsidP="003D7FC9">
      <w:pPr>
        <w:tabs>
          <w:tab w:val="left" w:pos="9923"/>
          <w:tab w:val="left" w:pos="10065"/>
        </w:tabs>
        <w:suppressAutoHyphens w:val="0"/>
        <w:jc w:val="both"/>
        <w:rPr>
          <w:rFonts w:ascii="PT Astra Serif" w:hAnsi="PT Astra Serif" w:cstheme="minorBidi"/>
          <w:sz w:val="26"/>
          <w:szCs w:val="26"/>
          <w:lang w:eastAsia="en-US"/>
        </w:rPr>
      </w:pP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2306"/>
        <w:gridCol w:w="1559"/>
        <w:gridCol w:w="1701"/>
        <w:gridCol w:w="2552"/>
        <w:gridCol w:w="958"/>
      </w:tblGrid>
      <w:tr w:rsidR="003D7FC9" w:rsidRPr="00900BF0" w:rsidTr="001B31EA">
        <w:trPr>
          <w:trHeight w:val="610"/>
          <w:jc w:val="center"/>
        </w:trPr>
        <w:tc>
          <w:tcPr>
            <w:tcW w:w="781" w:type="dxa"/>
            <w:shd w:val="clear" w:color="auto" w:fill="auto"/>
            <w:vAlign w:val="center"/>
          </w:tcPr>
          <w:p w:rsidR="003D7FC9" w:rsidRPr="00900BF0" w:rsidRDefault="003D7FC9" w:rsidP="001B31EA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</w:pP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D7FC9" w:rsidRPr="00900BF0" w:rsidRDefault="003D7FC9" w:rsidP="001B31EA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</w:pP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Основные услуги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FC9" w:rsidRPr="00900BF0" w:rsidRDefault="003D7FC9" w:rsidP="001B31EA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</w:pP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3D7FC9" w:rsidRPr="00900BF0" w:rsidRDefault="003D7FC9" w:rsidP="001B31EA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</w:pP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Объём запр</w:t>
            </w: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а</w:t>
            </w: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шиваемой субсидии</w:t>
            </w:r>
          </w:p>
        </w:tc>
        <w:tc>
          <w:tcPr>
            <w:tcW w:w="2552" w:type="dxa"/>
            <w:vAlign w:val="center"/>
          </w:tcPr>
          <w:p w:rsidR="003D7FC9" w:rsidRPr="00900BF0" w:rsidRDefault="003D7FC9" w:rsidP="001B31EA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</w:pP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Объём собственных средств, использу</w:t>
            </w: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е</w:t>
            </w: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мых в целях финанс</w:t>
            </w: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о</w:t>
            </w: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вого обеспечения ре</w:t>
            </w: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а</w:t>
            </w: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лизации проекта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D7FC9" w:rsidRPr="00900BF0" w:rsidRDefault="003D7FC9" w:rsidP="001B31EA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</w:pP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Итого</w:t>
            </w:r>
          </w:p>
        </w:tc>
      </w:tr>
      <w:tr w:rsidR="003D7FC9" w:rsidRPr="00900BF0" w:rsidTr="001B31EA">
        <w:trPr>
          <w:trHeight w:val="56"/>
          <w:jc w:val="center"/>
        </w:trPr>
        <w:tc>
          <w:tcPr>
            <w:tcW w:w="781" w:type="dxa"/>
            <w:shd w:val="clear" w:color="auto" w:fill="auto"/>
          </w:tcPr>
          <w:p w:rsidR="003D7FC9" w:rsidRPr="00900BF0" w:rsidRDefault="003D7FC9" w:rsidP="001B31EA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</w:pP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06" w:type="dxa"/>
            <w:shd w:val="clear" w:color="auto" w:fill="auto"/>
          </w:tcPr>
          <w:p w:rsidR="003D7FC9" w:rsidRPr="00900BF0" w:rsidRDefault="003D7FC9" w:rsidP="001B31EA">
            <w:pPr>
              <w:suppressAutoHyphens w:val="0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D7FC9" w:rsidRPr="00900BF0" w:rsidRDefault="003D7FC9" w:rsidP="001B31EA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D7FC9" w:rsidRPr="00900BF0" w:rsidRDefault="003D7FC9" w:rsidP="001B31EA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3D7FC9" w:rsidRPr="00900BF0" w:rsidRDefault="003D7FC9" w:rsidP="001B31EA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shd w:val="clear" w:color="auto" w:fill="auto"/>
          </w:tcPr>
          <w:p w:rsidR="003D7FC9" w:rsidRPr="00900BF0" w:rsidRDefault="003D7FC9" w:rsidP="001B31EA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D7FC9" w:rsidRPr="00900BF0" w:rsidTr="001B31EA">
        <w:trPr>
          <w:trHeight w:val="56"/>
          <w:jc w:val="center"/>
        </w:trPr>
        <w:tc>
          <w:tcPr>
            <w:tcW w:w="781" w:type="dxa"/>
            <w:shd w:val="clear" w:color="auto" w:fill="auto"/>
          </w:tcPr>
          <w:p w:rsidR="003D7FC9" w:rsidRPr="00900BF0" w:rsidRDefault="003D7FC9" w:rsidP="001B31EA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</w:pP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06" w:type="dxa"/>
            <w:shd w:val="clear" w:color="auto" w:fill="auto"/>
          </w:tcPr>
          <w:p w:rsidR="003D7FC9" w:rsidRPr="00900BF0" w:rsidRDefault="003D7FC9" w:rsidP="001B31EA">
            <w:pPr>
              <w:suppressAutoHyphens w:val="0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D7FC9" w:rsidRPr="00900BF0" w:rsidRDefault="003D7FC9" w:rsidP="001B31EA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D7FC9" w:rsidRPr="00900BF0" w:rsidRDefault="003D7FC9" w:rsidP="001B31EA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3D7FC9" w:rsidRPr="00900BF0" w:rsidRDefault="003D7FC9" w:rsidP="001B31EA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shd w:val="clear" w:color="auto" w:fill="auto"/>
          </w:tcPr>
          <w:p w:rsidR="003D7FC9" w:rsidRPr="00900BF0" w:rsidRDefault="003D7FC9" w:rsidP="001B31EA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D7FC9" w:rsidRPr="00900BF0" w:rsidTr="001B31EA">
        <w:trPr>
          <w:trHeight w:val="56"/>
          <w:jc w:val="center"/>
        </w:trPr>
        <w:tc>
          <w:tcPr>
            <w:tcW w:w="3087" w:type="dxa"/>
            <w:gridSpan w:val="2"/>
            <w:shd w:val="clear" w:color="auto" w:fill="auto"/>
          </w:tcPr>
          <w:p w:rsidR="003D7FC9" w:rsidRPr="00900BF0" w:rsidRDefault="003D7FC9" w:rsidP="001B31EA">
            <w:pPr>
              <w:suppressAutoHyphens w:val="0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3D7FC9" w:rsidRPr="00900BF0" w:rsidRDefault="003D7FC9" w:rsidP="001B31EA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D7FC9" w:rsidRPr="00900BF0" w:rsidRDefault="003D7FC9" w:rsidP="001B31EA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3D7FC9" w:rsidRPr="00900BF0" w:rsidRDefault="003D7FC9" w:rsidP="001B31EA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shd w:val="clear" w:color="auto" w:fill="auto"/>
          </w:tcPr>
          <w:p w:rsidR="003D7FC9" w:rsidRPr="00900BF0" w:rsidRDefault="003D7FC9" w:rsidP="001B31EA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D7FC9" w:rsidRPr="00900BF0" w:rsidRDefault="003D7FC9" w:rsidP="003D7FC9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</w:p>
    <w:bookmarkEnd w:id="23"/>
    <w:p w:rsidR="003D7FC9" w:rsidRDefault="003D7FC9" w:rsidP="003D7FC9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900BF0">
        <w:rPr>
          <w:rFonts w:ascii="PT Astra Serif" w:hAnsi="PT Astra Serif" w:cs="Courier New"/>
          <w:sz w:val="28"/>
          <w:szCs w:val="28"/>
          <w:lang w:eastAsia="ru-RU"/>
        </w:rPr>
        <w:t xml:space="preserve">Лицо, имеющее право </w:t>
      </w:r>
    </w:p>
    <w:p w:rsidR="003D7FC9" w:rsidRPr="00900BF0" w:rsidRDefault="003D7FC9" w:rsidP="003D7FC9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900BF0">
        <w:rPr>
          <w:rFonts w:ascii="PT Astra Serif" w:hAnsi="PT Astra Serif" w:cs="Courier New"/>
          <w:sz w:val="28"/>
          <w:szCs w:val="28"/>
          <w:lang w:eastAsia="ru-RU"/>
        </w:rPr>
        <w:t>без доверенности</w:t>
      </w:r>
    </w:p>
    <w:p w:rsidR="003D7FC9" w:rsidRDefault="003D7FC9" w:rsidP="003D7FC9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900BF0">
        <w:rPr>
          <w:rFonts w:ascii="PT Astra Serif" w:hAnsi="PT Astra Serif" w:cs="Courier New"/>
          <w:sz w:val="28"/>
          <w:szCs w:val="28"/>
          <w:lang w:eastAsia="ru-RU"/>
        </w:rPr>
        <w:t xml:space="preserve">действовать от имени </w:t>
      </w:r>
    </w:p>
    <w:p w:rsidR="003D7FC9" w:rsidRDefault="003D7FC9" w:rsidP="003D7FC9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900BF0">
        <w:rPr>
          <w:rFonts w:ascii="PT Astra Serif" w:hAnsi="PT Astra Serif" w:cs="Courier New"/>
          <w:sz w:val="28"/>
          <w:szCs w:val="28"/>
          <w:lang w:eastAsia="ru-RU"/>
        </w:rPr>
        <w:t>юридического лица</w:t>
      </w:r>
    </w:p>
    <w:p w:rsidR="003D7FC9" w:rsidRDefault="003D7FC9" w:rsidP="003D7FC9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465A7C">
        <w:rPr>
          <w:rFonts w:ascii="PT Astra Serif" w:hAnsi="PT Astra Serif" w:cs="Courier New"/>
          <w:sz w:val="28"/>
          <w:szCs w:val="28"/>
          <w:lang w:eastAsia="ru-RU"/>
        </w:rPr>
        <w:t>(за исключением некоммерческих</w:t>
      </w:r>
    </w:p>
    <w:p w:rsidR="003D7FC9" w:rsidRDefault="003D7FC9" w:rsidP="003D7FC9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465A7C">
        <w:rPr>
          <w:rFonts w:ascii="PT Astra Serif" w:hAnsi="PT Astra Serif" w:cs="Courier New"/>
          <w:sz w:val="28"/>
          <w:szCs w:val="28"/>
          <w:lang w:eastAsia="ru-RU"/>
        </w:rPr>
        <w:t xml:space="preserve"> организаций, </w:t>
      </w:r>
    </w:p>
    <w:p w:rsidR="003D7FC9" w:rsidRDefault="003D7FC9" w:rsidP="003D7FC9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465A7C">
        <w:rPr>
          <w:rFonts w:ascii="PT Astra Serif" w:hAnsi="PT Astra Serif" w:cs="Courier New"/>
          <w:sz w:val="28"/>
          <w:szCs w:val="28"/>
          <w:lang w:eastAsia="ru-RU"/>
        </w:rPr>
        <w:t xml:space="preserve">являющихся государственными </w:t>
      </w:r>
    </w:p>
    <w:p w:rsidR="003D7FC9" w:rsidRDefault="003D7FC9" w:rsidP="003D7FC9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465A7C">
        <w:rPr>
          <w:rFonts w:ascii="PT Astra Serif" w:hAnsi="PT Astra Serif" w:cs="Courier New"/>
          <w:sz w:val="28"/>
          <w:szCs w:val="28"/>
          <w:lang w:eastAsia="ru-RU"/>
        </w:rPr>
        <w:t xml:space="preserve">(муниципальными) </w:t>
      </w:r>
    </w:p>
    <w:p w:rsidR="003D7FC9" w:rsidRDefault="006203C7" w:rsidP="003D7FC9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>
        <w:rPr>
          <w:rFonts w:ascii="PT Astra Serif" w:hAnsi="PT Astra Serif" w:cs="Courier New"/>
          <w:sz w:val="28"/>
          <w:szCs w:val="28"/>
          <w:lang w:eastAsia="ru-RU"/>
        </w:rPr>
        <w:t>у</w:t>
      </w:r>
      <w:r w:rsidR="003D7FC9" w:rsidRPr="00465A7C">
        <w:rPr>
          <w:rFonts w:ascii="PT Astra Serif" w:hAnsi="PT Astra Serif" w:cs="Courier New"/>
          <w:sz w:val="28"/>
          <w:szCs w:val="28"/>
          <w:lang w:eastAsia="ru-RU"/>
        </w:rPr>
        <w:t>чреждениями</w:t>
      </w:r>
      <w:r>
        <w:rPr>
          <w:rFonts w:ascii="PT Astra Serif" w:hAnsi="PT Astra Serif" w:cs="Courier New"/>
          <w:sz w:val="28"/>
          <w:szCs w:val="28"/>
          <w:lang w:eastAsia="ru-RU"/>
        </w:rPr>
        <w:t>)</w:t>
      </w:r>
      <w:r w:rsidR="003D7FC9" w:rsidRPr="00900BF0">
        <w:rPr>
          <w:rFonts w:ascii="PT Astra Serif" w:hAnsi="PT Astra Serif" w:cs="Courier New"/>
          <w:sz w:val="28"/>
          <w:szCs w:val="28"/>
          <w:lang w:eastAsia="ru-RU"/>
        </w:rPr>
        <w:t xml:space="preserve">, индивидуальный </w:t>
      </w:r>
    </w:p>
    <w:p w:rsidR="003D7FC9" w:rsidRPr="00900BF0" w:rsidRDefault="003D7FC9" w:rsidP="003D7FC9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900BF0">
        <w:rPr>
          <w:rFonts w:ascii="PT Astra Serif" w:hAnsi="PT Astra Serif" w:cs="Courier New"/>
          <w:sz w:val="28"/>
          <w:szCs w:val="28"/>
          <w:lang w:eastAsia="ru-RU"/>
        </w:rPr>
        <w:t>предприниматель</w:t>
      </w:r>
      <w:r>
        <w:rPr>
          <w:rFonts w:ascii="PT Astra Serif" w:hAnsi="PT Astra Serif" w:cs="Courier New"/>
          <w:sz w:val="28"/>
          <w:szCs w:val="28"/>
          <w:lang w:eastAsia="ru-RU"/>
        </w:rPr>
        <w:tab/>
      </w:r>
      <w:r>
        <w:rPr>
          <w:rFonts w:ascii="PT Astra Serif" w:hAnsi="PT Astra Serif" w:cs="Courier New"/>
          <w:sz w:val="28"/>
          <w:szCs w:val="28"/>
          <w:lang w:eastAsia="ru-RU"/>
        </w:rPr>
        <w:tab/>
      </w:r>
      <w:r>
        <w:rPr>
          <w:rFonts w:ascii="PT Astra Serif" w:hAnsi="PT Astra Serif" w:cs="Courier New"/>
          <w:sz w:val="28"/>
          <w:szCs w:val="28"/>
          <w:lang w:eastAsia="ru-RU"/>
        </w:rPr>
        <w:tab/>
      </w:r>
      <w:r>
        <w:rPr>
          <w:rFonts w:ascii="PT Astra Serif" w:hAnsi="PT Astra Serif" w:cs="Courier New"/>
          <w:sz w:val="28"/>
          <w:szCs w:val="28"/>
          <w:lang w:eastAsia="ru-RU"/>
        </w:rPr>
        <w:tab/>
      </w:r>
      <w:r w:rsidRPr="00900BF0">
        <w:rPr>
          <w:rFonts w:ascii="PT Astra Serif" w:hAnsi="PT Astra Serif" w:cs="Courier New"/>
          <w:sz w:val="28"/>
          <w:szCs w:val="28"/>
          <w:lang w:eastAsia="ru-RU"/>
        </w:rPr>
        <w:t>______________  _____________________</w:t>
      </w:r>
    </w:p>
    <w:p w:rsidR="003D7FC9" w:rsidRPr="001A2239" w:rsidRDefault="003D7FC9" w:rsidP="003D7FC9">
      <w:pPr>
        <w:widowControl w:val="0"/>
        <w:autoSpaceDE w:val="0"/>
        <w:autoSpaceDN w:val="0"/>
        <w:rPr>
          <w:rFonts w:ascii="PT Astra Serif" w:hAnsi="PT Astra Serif" w:cs="Courier New"/>
          <w:szCs w:val="24"/>
          <w:lang w:eastAsia="ru-RU"/>
        </w:rPr>
      </w:pPr>
      <w:r w:rsidRPr="001A2239">
        <w:rPr>
          <w:rFonts w:ascii="PT Astra Serif" w:hAnsi="PT Astra Serif" w:cs="Courier New"/>
          <w:szCs w:val="24"/>
          <w:lang w:eastAsia="ru-RU"/>
        </w:rPr>
        <w:tab/>
      </w:r>
      <w:r w:rsidRPr="001A2239">
        <w:rPr>
          <w:rFonts w:ascii="PT Astra Serif" w:hAnsi="PT Astra Serif" w:cs="Courier New"/>
          <w:szCs w:val="24"/>
          <w:lang w:eastAsia="ru-RU"/>
        </w:rPr>
        <w:tab/>
        <w:t xml:space="preserve">          (подпись)              (фамилия, имя, отчество </w:t>
      </w:r>
    </w:p>
    <w:p w:rsidR="003D7FC9" w:rsidRPr="001A2239" w:rsidRDefault="003D7FC9" w:rsidP="003D7FC9">
      <w:pPr>
        <w:widowControl w:val="0"/>
        <w:autoSpaceDE w:val="0"/>
        <w:autoSpaceDN w:val="0"/>
        <w:ind w:left="6372"/>
        <w:rPr>
          <w:rFonts w:ascii="PT Astra Serif" w:hAnsi="PT Astra Serif" w:cs="Courier New"/>
          <w:szCs w:val="24"/>
          <w:lang w:eastAsia="ru-RU"/>
        </w:rPr>
      </w:pPr>
      <w:r w:rsidRPr="001A2239">
        <w:rPr>
          <w:rFonts w:ascii="PT Astra Serif" w:hAnsi="PT Astra Serif" w:cs="Courier New"/>
          <w:szCs w:val="24"/>
          <w:lang w:eastAsia="ru-RU"/>
        </w:rPr>
        <w:t xml:space="preserve">     (последнее –  в случае </w:t>
      </w:r>
    </w:p>
    <w:p w:rsidR="003D7FC9" w:rsidRPr="001A2239" w:rsidRDefault="003D7FC9" w:rsidP="003D7FC9">
      <w:pPr>
        <w:widowControl w:val="0"/>
        <w:autoSpaceDE w:val="0"/>
        <w:autoSpaceDN w:val="0"/>
        <w:ind w:left="6372"/>
        <w:rPr>
          <w:rFonts w:ascii="PT Astra Serif" w:hAnsi="PT Astra Serif" w:cs="Courier New"/>
          <w:szCs w:val="24"/>
          <w:lang w:eastAsia="ru-RU"/>
        </w:rPr>
      </w:pPr>
      <w:r w:rsidRPr="001A2239">
        <w:rPr>
          <w:rFonts w:ascii="PT Astra Serif" w:hAnsi="PT Astra Serif" w:cs="Courier New"/>
          <w:szCs w:val="24"/>
          <w:lang w:eastAsia="ru-RU"/>
        </w:rPr>
        <w:t xml:space="preserve">     наличия)</w:t>
      </w:r>
    </w:p>
    <w:p w:rsidR="00631F05" w:rsidRDefault="00631F05" w:rsidP="00631F05">
      <w:pPr>
        <w:autoSpaceDE w:val="0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Исполнитель _____________   ____________   ____________   _______________</w:t>
      </w:r>
    </w:p>
    <w:p w:rsidR="00631F05" w:rsidRDefault="00631F05" w:rsidP="00631F05">
      <w:pPr>
        <w:autoSpaceDE w:val="0"/>
        <w:rPr>
          <w:rFonts w:ascii="PT Astra Serif" w:hAnsi="PT Astra Serif"/>
          <w:sz w:val="22"/>
          <w:szCs w:val="24"/>
        </w:rPr>
      </w:pPr>
      <w:r>
        <w:rPr>
          <w:rFonts w:ascii="PT Astra Serif" w:hAnsi="PT Astra Serif"/>
          <w:szCs w:val="24"/>
        </w:rPr>
        <w:t xml:space="preserve">                                        (наименование          (подпись)                  (расшифровка                 (абонентский номер</w:t>
      </w:r>
    </w:p>
    <w:p w:rsidR="00631F05" w:rsidRDefault="00631F05" w:rsidP="00631F05">
      <w:pPr>
        <w:autoSpaceDE w:val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                                        должности)                                                     подписи)                        телефонной связи)</w:t>
      </w:r>
    </w:p>
    <w:p w:rsidR="00631F05" w:rsidRDefault="00631F05" w:rsidP="00631F05">
      <w:pPr>
        <w:widowControl w:val="0"/>
        <w:autoSpaceDE w:val="0"/>
        <w:autoSpaceDN w:val="0"/>
        <w:rPr>
          <w:rFonts w:ascii="PT Astra Serif" w:hAnsi="PT Astra Serif" w:cs="Courier New"/>
          <w:sz w:val="24"/>
          <w:szCs w:val="24"/>
          <w:lang w:eastAsia="ru-RU"/>
        </w:rPr>
      </w:pPr>
    </w:p>
    <w:p w:rsidR="00631F05" w:rsidRDefault="00631F05" w:rsidP="00631F05">
      <w:pPr>
        <w:widowControl w:val="0"/>
        <w:autoSpaceDE w:val="0"/>
        <w:autoSpaceDN w:val="0"/>
        <w:rPr>
          <w:rFonts w:ascii="PT Astra Serif" w:hAnsi="PT Astra Serif" w:cs="Courier New"/>
          <w:sz w:val="24"/>
          <w:szCs w:val="24"/>
          <w:lang w:eastAsia="ru-RU"/>
        </w:rPr>
      </w:pPr>
    </w:p>
    <w:p w:rsidR="00631F05" w:rsidRDefault="00631F05" w:rsidP="00631F05">
      <w:pPr>
        <w:widowControl w:val="0"/>
        <w:autoSpaceDE w:val="0"/>
        <w:autoSpaceDN w:val="0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sz w:val="24"/>
          <w:szCs w:val="24"/>
          <w:lang w:eastAsia="ru-RU"/>
        </w:rPr>
        <w:lastRenderedPageBreak/>
        <w:t xml:space="preserve">                                                                 М.П. (в случае наличия) </w:t>
      </w:r>
    </w:p>
    <w:p w:rsidR="00631F05" w:rsidRDefault="00631F05" w:rsidP="00631F05">
      <w:pPr>
        <w:widowControl w:val="0"/>
        <w:autoSpaceDE w:val="0"/>
        <w:autoSpaceDN w:val="0"/>
        <w:rPr>
          <w:rFonts w:ascii="PT Astra Serif" w:hAnsi="PT Astra Serif" w:cs="Courier New"/>
          <w:sz w:val="24"/>
          <w:szCs w:val="24"/>
          <w:lang w:eastAsia="ru-RU"/>
        </w:rPr>
      </w:pPr>
    </w:p>
    <w:p w:rsidR="00631F05" w:rsidRDefault="00631F05" w:rsidP="00631F05">
      <w:pPr>
        <w:widowControl w:val="0"/>
        <w:autoSpaceDE w:val="0"/>
        <w:autoSpaceDN w:val="0"/>
        <w:rPr>
          <w:rFonts w:ascii="PT Astra Serif" w:eastAsia="Calibri" w:hAnsi="PT Astra Serif" w:cs="Courier New"/>
          <w:sz w:val="28"/>
          <w:szCs w:val="28"/>
          <w:lang w:eastAsia="ru-RU"/>
        </w:rPr>
      </w:pPr>
      <w:r>
        <w:rPr>
          <w:rFonts w:ascii="PT Astra Serif" w:hAnsi="PT Astra Serif" w:cs="Courier New"/>
          <w:sz w:val="28"/>
          <w:szCs w:val="28"/>
          <w:lang w:eastAsia="ru-RU"/>
        </w:rPr>
        <w:t>Дата</w:t>
      </w:r>
    </w:p>
    <w:p w:rsidR="00FB459D" w:rsidRPr="00900BF0" w:rsidRDefault="00FB459D" w:rsidP="00FB459D">
      <w:pPr>
        <w:widowControl w:val="0"/>
        <w:tabs>
          <w:tab w:val="left" w:pos="5670"/>
        </w:tabs>
        <w:autoSpaceDE w:val="0"/>
        <w:autoSpaceDN w:val="0"/>
        <w:ind w:left="5670"/>
        <w:jc w:val="center"/>
        <w:outlineLvl w:val="1"/>
        <w:rPr>
          <w:rFonts w:ascii="PT Astra Serif" w:hAnsi="PT Astra Serif" w:cs="Calibri"/>
          <w:sz w:val="28"/>
          <w:szCs w:val="28"/>
          <w:lang w:eastAsia="ru-RU"/>
        </w:rPr>
        <w:sectPr w:rsidR="00FB459D" w:rsidRPr="00900BF0" w:rsidSect="00195110">
          <w:pgSz w:w="11906" w:h="16838" w:code="9"/>
          <w:pgMar w:top="1134" w:right="567" w:bottom="1134" w:left="1701" w:header="709" w:footer="709" w:gutter="0"/>
          <w:pgNumType w:start="1" w:chapStyle="1"/>
          <w:cols w:space="720"/>
          <w:titlePg/>
          <w:docGrid w:linePitch="360"/>
        </w:sectPr>
      </w:pPr>
    </w:p>
    <w:p w:rsidR="00FB459D" w:rsidRPr="00900BF0" w:rsidRDefault="00FB459D" w:rsidP="00FB459D">
      <w:pPr>
        <w:widowControl w:val="0"/>
        <w:tabs>
          <w:tab w:val="left" w:pos="5670"/>
        </w:tabs>
        <w:autoSpaceDE w:val="0"/>
        <w:autoSpaceDN w:val="0"/>
        <w:ind w:left="5670"/>
        <w:jc w:val="center"/>
        <w:outlineLvl w:val="1"/>
        <w:rPr>
          <w:rFonts w:ascii="PT Astra Serif" w:hAnsi="PT Astra Serif" w:cs="Calibri"/>
          <w:sz w:val="28"/>
          <w:szCs w:val="28"/>
          <w:lang w:eastAsia="ru-RU"/>
        </w:rPr>
      </w:pPr>
      <w:r w:rsidRPr="00900BF0">
        <w:rPr>
          <w:rFonts w:ascii="PT Astra Serif" w:hAnsi="PT Astra Serif" w:cs="Calibri"/>
          <w:sz w:val="28"/>
          <w:szCs w:val="28"/>
          <w:lang w:eastAsia="ru-RU"/>
        </w:rPr>
        <w:lastRenderedPageBreak/>
        <w:t>ПРИЛОЖЕНИЕ № 3</w:t>
      </w:r>
    </w:p>
    <w:p w:rsidR="00FB459D" w:rsidRPr="00900BF0" w:rsidRDefault="00FB459D" w:rsidP="00FB459D">
      <w:pPr>
        <w:widowControl w:val="0"/>
        <w:autoSpaceDE w:val="0"/>
        <w:autoSpaceDN w:val="0"/>
        <w:ind w:left="5670"/>
        <w:jc w:val="center"/>
        <w:rPr>
          <w:rFonts w:ascii="PT Astra Serif" w:hAnsi="PT Astra Serif" w:cs="Calibri"/>
          <w:sz w:val="28"/>
          <w:szCs w:val="28"/>
          <w:lang w:eastAsia="ru-RU"/>
        </w:rPr>
      </w:pPr>
    </w:p>
    <w:p w:rsidR="00FB459D" w:rsidRPr="00900BF0" w:rsidRDefault="00FB459D" w:rsidP="00FB459D">
      <w:pPr>
        <w:widowControl w:val="0"/>
        <w:autoSpaceDE w:val="0"/>
        <w:autoSpaceDN w:val="0"/>
        <w:ind w:left="5670"/>
        <w:jc w:val="center"/>
        <w:rPr>
          <w:rFonts w:ascii="PT Astra Serif" w:hAnsi="PT Astra Serif" w:cs="Calibri"/>
          <w:sz w:val="28"/>
          <w:szCs w:val="28"/>
          <w:lang w:eastAsia="ru-RU"/>
        </w:rPr>
      </w:pPr>
      <w:r w:rsidRPr="00900BF0">
        <w:rPr>
          <w:rFonts w:ascii="PT Astra Serif" w:hAnsi="PT Astra Serif" w:cs="Calibri"/>
          <w:sz w:val="28"/>
          <w:szCs w:val="28"/>
          <w:lang w:eastAsia="ru-RU"/>
        </w:rPr>
        <w:t>к Правилам</w:t>
      </w:r>
    </w:p>
    <w:p w:rsidR="00FB459D" w:rsidRPr="00900BF0" w:rsidRDefault="00FB459D" w:rsidP="00FB459D">
      <w:pPr>
        <w:widowControl w:val="0"/>
        <w:autoSpaceDE w:val="0"/>
        <w:autoSpaceDN w:val="0"/>
        <w:jc w:val="center"/>
        <w:rPr>
          <w:rFonts w:ascii="PT Astra Serif" w:hAnsi="PT Astra Serif" w:cs="Calibri"/>
          <w:sz w:val="28"/>
          <w:szCs w:val="28"/>
          <w:lang w:eastAsia="ru-RU"/>
        </w:rPr>
      </w:pPr>
    </w:p>
    <w:p w:rsidR="00FB459D" w:rsidRPr="00900BF0" w:rsidRDefault="00FB459D" w:rsidP="00FB459D">
      <w:pPr>
        <w:widowControl w:val="0"/>
        <w:autoSpaceDE w:val="0"/>
        <w:autoSpaceDN w:val="0"/>
        <w:jc w:val="center"/>
        <w:rPr>
          <w:rFonts w:ascii="PT Astra Serif" w:hAnsi="PT Astra Serif" w:cs="Calibri"/>
          <w:sz w:val="28"/>
          <w:szCs w:val="28"/>
          <w:lang w:eastAsia="ru-RU"/>
        </w:rPr>
      </w:pPr>
    </w:p>
    <w:p w:rsidR="00FB459D" w:rsidRPr="00900BF0" w:rsidRDefault="00FB459D" w:rsidP="00FB459D">
      <w:pPr>
        <w:widowControl w:val="0"/>
        <w:autoSpaceDE w:val="0"/>
        <w:autoSpaceDN w:val="0"/>
        <w:jc w:val="center"/>
        <w:rPr>
          <w:rFonts w:ascii="PT Astra Serif" w:hAnsi="PT Astra Serif" w:cs="Calibri"/>
          <w:sz w:val="28"/>
          <w:szCs w:val="28"/>
          <w:lang w:eastAsia="ru-RU"/>
        </w:rPr>
      </w:pPr>
    </w:p>
    <w:p w:rsidR="00FB459D" w:rsidRPr="00900BF0" w:rsidRDefault="00FB459D" w:rsidP="00FB459D">
      <w:pPr>
        <w:widowControl w:val="0"/>
        <w:autoSpaceDE w:val="0"/>
        <w:autoSpaceDN w:val="0"/>
        <w:jc w:val="center"/>
        <w:rPr>
          <w:rFonts w:ascii="PT Astra Serif" w:hAnsi="PT Astra Serif" w:cs="Calibri"/>
          <w:sz w:val="28"/>
          <w:szCs w:val="28"/>
          <w:lang w:eastAsia="ru-RU"/>
        </w:rPr>
      </w:pPr>
    </w:p>
    <w:p w:rsidR="00FB459D" w:rsidRPr="00900BF0" w:rsidRDefault="00FB459D" w:rsidP="00FB459D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bCs/>
          <w:sz w:val="28"/>
          <w:szCs w:val="28"/>
          <w:lang w:eastAsia="ru-RU"/>
        </w:rPr>
      </w:pPr>
      <w:bookmarkStart w:id="24" w:name="P337"/>
      <w:bookmarkEnd w:id="24"/>
      <w:r w:rsidRPr="00900BF0">
        <w:rPr>
          <w:rFonts w:ascii="PT Astra Serif" w:hAnsi="PT Astra Serif" w:cs="Calibri"/>
          <w:b/>
          <w:bCs/>
          <w:sz w:val="28"/>
          <w:szCs w:val="28"/>
          <w:lang w:eastAsia="ru-RU"/>
        </w:rPr>
        <w:t>ЖУРНАЛ</w:t>
      </w:r>
    </w:p>
    <w:p w:rsidR="00FB459D" w:rsidRPr="00900BF0" w:rsidRDefault="00FB459D" w:rsidP="00FB459D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bCs/>
          <w:sz w:val="28"/>
          <w:szCs w:val="28"/>
          <w:lang w:eastAsia="ru-RU"/>
        </w:rPr>
      </w:pPr>
      <w:r w:rsidRPr="00900BF0">
        <w:rPr>
          <w:rFonts w:ascii="PT Astra Serif" w:hAnsi="PT Astra Serif" w:cs="Calibri"/>
          <w:b/>
          <w:bCs/>
          <w:sz w:val="28"/>
          <w:szCs w:val="28"/>
          <w:lang w:eastAsia="ru-RU"/>
        </w:rPr>
        <w:t xml:space="preserve">регистрации входящих документов для участия </w:t>
      </w:r>
    </w:p>
    <w:p w:rsidR="00CC259D" w:rsidRPr="00740BC5" w:rsidRDefault="00FB459D" w:rsidP="00CC259D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900BF0">
        <w:rPr>
          <w:rFonts w:ascii="PT Astra Serif" w:hAnsi="PT Astra Serif" w:cs="Calibri"/>
          <w:b/>
          <w:bCs/>
          <w:sz w:val="28"/>
          <w:szCs w:val="28"/>
          <w:lang w:eastAsia="ru-RU"/>
        </w:rPr>
        <w:t xml:space="preserve">в конкурсе на </w:t>
      </w:r>
      <w:r w:rsidR="00CC259D" w:rsidRPr="00740BC5">
        <w:rPr>
          <w:rFonts w:ascii="PT Astra Serif" w:hAnsi="PT Astra Serif"/>
          <w:b/>
          <w:bCs/>
          <w:sz w:val="28"/>
          <w:szCs w:val="28"/>
          <w:lang w:eastAsia="ru-RU"/>
        </w:rPr>
        <w:t>предоставлени</w:t>
      </w:r>
      <w:r w:rsidR="00CC259D">
        <w:rPr>
          <w:rFonts w:ascii="PT Astra Serif" w:hAnsi="PT Astra Serif"/>
          <w:b/>
          <w:bCs/>
          <w:sz w:val="28"/>
          <w:szCs w:val="28"/>
          <w:lang w:eastAsia="ru-RU"/>
        </w:rPr>
        <w:t>е</w:t>
      </w:r>
      <w:r w:rsidR="00CC259D" w:rsidRPr="00740BC5">
        <w:rPr>
          <w:rFonts w:ascii="PT Astra Serif" w:hAnsi="PT Astra Serif"/>
          <w:b/>
          <w:bCs/>
          <w:sz w:val="28"/>
          <w:szCs w:val="28"/>
          <w:lang w:eastAsia="ru-RU"/>
        </w:rPr>
        <w:t xml:space="preserve"> субсидий из областного </w:t>
      </w:r>
    </w:p>
    <w:p w:rsidR="00CC259D" w:rsidRPr="00740BC5" w:rsidRDefault="00CC259D" w:rsidP="00CC259D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740BC5">
        <w:rPr>
          <w:rFonts w:ascii="PT Astra Serif" w:hAnsi="PT Astra Serif"/>
          <w:b/>
          <w:bCs/>
          <w:sz w:val="28"/>
          <w:szCs w:val="28"/>
          <w:lang w:eastAsia="ru-RU"/>
        </w:rPr>
        <w:t xml:space="preserve">бюджета Ульяновской области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 </w:t>
      </w:r>
    </w:p>
    <w:p w:rsidR="00CC259D" w:rsidRPr="00740BC5" w:rsidRDefault="00CC259D" w:rsidP="00CC259D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740BC5">
        <w:rPr>
          <w:rFonts w:ascii="PT Astra Serif" w:hAnsi="PT Astra Serif"/>
          <w:b/>
          <w:bCs/>
          <w:sz w:val="28"/>
          <w:szCs w:val="28"/>
          <w:lang w:eastAsia="ru-RU"/>
        </w:rPr>
        <w:t>в целях финансового обеспечения части их затрат, связанных</w:t>
      </w:r>
    </w:p>
    <w:p w:rsidR="00CC259D" w:rsidRDefault="00CC259D" w:rsidP="00CC259D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740BC5">
        <w:rPr>
          <w:rFonts w:ascii="PT Astra Serif" w:hAnsi="PT Astra Serif"/>
          <w:b/>
          <w:bCs/>
          <w:sz w:val="28"/>
          <w:szCs w:val="28"/>
          <w:lang w:eastAsia="ru-RU"/>
        </w:rPr>
        <w:t>с поддержкой общественных инициатив, в рамках которых реализуются мероприятия, направленные на создание модульных некапитальных средств размещения (кемпингов и автокемпингов) на территории Ульяновской области</w:t>
      </w:r>
    </w:p>
    <w:p w:rsidR="005D4EC8" w:rsidRPr="00900BF0" w:rsidRDefault="005D4EC8" w:rsidP="00CC259D">
      <w:pPr>
        <w:widowControl w:val="0"/>
        <w:autoSpaceDE w:val="0"/>
        <w:autoSpaceDN w:val="0"/>
        <w:jc w:val="center"/>
        <w:rPr>
          <w:rFonts w:ascii="PT Astra Serif" w:hAnsi="PT Astra Serif" w:cs="Calibri"/>
          <w:sz w:val="28"/>
          <w:szCs w:val="28"/>
          <w:lang w:eastAsia="ru-RU"/>
        </w:rPr>
      </w:pPr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1209"/>
        <w:gridCol w:w="2126"/>
        <w:gridCol w:w="3261"/>
        <w:gridCol w:w="2551"/>
      </w:tblGrid>
      <w:tr w:rsidR="000710EA" w:rsidRPr="00900BF0" w:rsidTr="000710EA">
        <w:tc>
          <w:tcPr>
            <w:tcW w:w="567" w:type="dxa"/>
            <w:vAlign w:val="center"/>
          </w:tcPr>
          <w:p w:rsidR="000710EA" w:rsidRPr="00900BF0" w:rsidRDefault="000710EA" w:rsidP="001B31E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№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09" w:type="dxa"/>
            <w:vAlign w:val="center"/>
          </w:tcPr>
          <w:p w:rsidR="000710EA" w:rsidRPr="00900BF0" w:rsidRDefault="000710EA" w:rsidP="001B31E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br/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и время получения заявки, докумен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-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тов 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br/>
              <w:t>(копий докумен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-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тов)</w:t>
            </w:r>
          </w:p>
        </w:tc>
        <w:tc>
          <w:tcPr>
            <w:tcW w:w="2126" w:type="dxa"/>
            <w:vAlign w:val="center"/>
          </w:tcPr>
          <w:p w:rsidR="000710EA" w:rsidRPr="00900BF0" w:rsidRDefault="000710EA" w:rsidP="001B31E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Наименование юридического лица</w:t>
            </w:r>
            <w:r w:rsidRPr="00465A7C">
              <w:rPr>
                <w:rFonts w:ascii="PT Astra Serif" w:hAnsi="PT Astra Serif" w:cs="Calibri"/>
                <w:sz w:val="24"/>
                <w:szCs w:val="24"/>
                <w:lang w:eastAsia="ru-RU"/>
              </w:rPr>
              <w:t>(за исключением некоммерческих организаций, являющихся государственными (муниципальными) учреждениями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) 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, фамилия, имя, отчество </w:t>
            </w:r>
          </w:p>
          <w:p w:rsidR="000710EA" w:rsidRPr="00900BF0" w:rsidRDefault="000710EA" w:rsidP="001B31E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(последнее – 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br/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в случае его наличия) индивидуального предпринимателя</w:t>
            </w:r>
          </w:p>
        </w:tc>
        <w:tc>
          <w:tcPr>
            <w:tcW w:w="3261" w:type="dxa"/>
            <w:vAlign w:val="center"/>
          </w:tcPr>
          <w:p w:rsidR="000710EA" w:rsidRPr="00900BF0" w:rsidRDefault="000710EA" w:rsidP="001B31E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Наименование проекта, место его реализации</w:t>
            </w:r>
          </w:p>
        </w:tc>
        <w:tc>
          <w:tcPr>
            <w:tcW w:w="2551" w:type="dxa"/>
          </w:tcPr>
          <w:p w:rsidR="000710EA" w:rsidRDefault="000710EA" w:rsidP="001B31E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Подпись </w:t>
            </w:r>
          </w:p>
          <w:p w:rsidR="000710EA" w:rsidRPr="008E7A44" w:rsidRDefault="000710EA" w:rsidP="001B31E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л</w:t>
            </w:r>
            <w:r w:rsidRPr="008E7A44">
              <w:rPr>
                <w:rFonts w:ascii="PT Astra Serif" w:hAnsi="PT Astra Serif" w:cs="Calibri"/>
                <w:sz w:val="24"/>
                <w:szCs w:val="24"/>
                <w:lang w:eastAsia="ru-RU"/>
              </w:rPr>
              <w:t>иц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а</w:t>
            </w:r>
            <w:r w:rsidRPr="008E7A44">
              <w:rPr>
                <w:rFonts w:ascii="PT Astra Serif" w:hAnsi="PT Astra Serif" w:cs="Calibri"/>
                <w:sz w:val="24"/>
                <w:szCs w:val="24"/>
                <w:lang w:eastAsia="ru-RU"/>
              </w:rPr>
              <w:t>, имеющее право без доверенности</w:t>
            </w:r>
          </w:p>
          <w:p w:rsidR="000710EA" w:rsidRPr="008E7A44" w:rsidRDefault="000710EA" w:rsidP="001B31E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E7A44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действовать 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br/>
            </w:r>
            <w:r w:rsidRPr="008E7A44">
              <w:rPr>
                <w:rFonts w:ascii="PT Astra Serif" w:hAnsi="PT Astra Serif" w:cs="Calibri"/>
                <w:sz w:val="24"/>
                <w:szCs w:val="24"/>
                <w:lang w:eastAsia="ru-RU"/>
              </w:rPr>
              <w:t>от имени юридического лица</w:t>
            </w:r>
            <w:r w:rsidRPr="00465A7C">
              <w:rPr>
                <w:rFonts w:ascii="PT Astra Serif" w:hAnsi="PT Astra Serif" w:cs="Calibri"/>
                <w:sz w:val="24"/>
                <w:szCs w:val="24"/>
                <w:lang w:eastAsia="ru-RU"/>
              </w:rPr>
              <w:t>(за исключением некоммерческих организаций, являющихся государственными (муниципальными) учреждениями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)</w:t>
            </w:r>
            <w:r w:rsidRPr="008E7A44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, </w:t>
            </w:r>
          </w:p>
          <w:p w:rsidR="000710EA" w:rsidRPr="00900BF0" w:rsidRDefault="000710EA" w:rsidP="001B31E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E7A44">
              <w:rPr>
                <w:rFonts w:ascii="PT Astra Serif" w:hAnsi="PT Astra Serif" w:cs="Calibri"/>
                <w:sz w:val="24"/>
                <w:szCs w:val="24"/>
                <w:lang w:eastAsia="ru-RU"/>
              </w:rPr>
              <w:t>индивидуальн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ого</w:t>
            </w:r>
            <w:r w:rsidRPr="008E7A44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 предпринимател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я</w:t>
            </w:r>
          </w:p>
        </w:tc>
      </w:tr>
      <w:tr w:rsidR="000710EA" w:rsidRPr="00900BF0" w:rsidTr="000710EA">
        <w:tc>
          <w:tcPr>
            <w:tcW w:w="567" w:type="dxa"/>
          </w:tcPr>
          <w:p w:rsidR="000710EA" w:rsidRPr="00900BF0" w:rsidRDefault="000710EA" w:rsidP="001B31E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</w:tcPr>
          <w:p w:rsidR="000710EA" w:rsidRPr="00900BF0" w:rsidRDefault="000710EA" w:rsidP="001B31E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710EA" w:rsidRPr="00900BF0" w:rsidRDefault="000710EA" w:rsidP="001B31E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0710EA" w:rsidRPr="00900BF0" w:rsidRDefault="000710EA" w:rsidP="001B31E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0710EA" w:rsidRPr="00900BF0" w:rsidRDefault="000710EA" w:rsidP="001B31E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0710EA" w:rsidRPr="00900BF0" w:rsidTr="000710EA">
        <w:tc>
          <w:tcPr>
            <w:tcW w:w="567" w:type="dxa"/>
          </w:tcPr>
          <w:p w:rsidR="000710EA" w:rsidRPr="00900BF0" w:rsidRDefault="000710EA" w:rsidP="001B31E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09" w:type="dxa"/>
          </w:tcPr>
          <w:p w:rsidR="000710EA" w:rsidRPr="00900BF0" w:rsidRDefault="000710EA" w:rsidP="001B31E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10EA" w:rsidRPr="00900BF0" w:rsidRDefault="000710EA" w:rsidP="001B31E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710EA" w:rsidRPr="00900BF0" w:rsidRDefault="000710EA" w:rsidP="001B31E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710EA" w:rsidRPr="00900BF0" w:rsidRDefault="000710EA" w:rsidP="001B31E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</w:tbl>
    <w:p w:rsidR="005D4EC8" w:rsidRPr="00900BF0" w:rsidRDefault="005D4EC8" w:rsidP="005D4EC8">
      <w:pPr>
        <w:autoSpaceDE w:val="0"/>
        <w:jc w:val="center"/>
        <w:rPr>
          <w:rFonts w:ascii="PT Astra Serif" w:hAnsi="PT Astra Serif"/>
          <w:sz w:val="28"/>
          <w:szCs w:val="28"/>
        </w:rPr>
      </w:pPr>
    </w:p>
    <w:p w:rsidR="005D4EC8" w:rsidRPr="00900BF0" w:rsidRDefault="005D4EC8" w:rsidP="005D4EC8">
      <w:pPr>
        <w:autoSpaceDE w:val="0"/>
        <w:jc w:val="center"/>
        <w:rPr>
          <w:rFonts w:ascii="PT Astra Serif" w:hAnsi="PT Astra Serif"/>
          <w:sz w:val="28"/>
          <w:szCs w:val="28"/>
        </w:rPr>
      </w:pPr>
    </w:p>
    <w:p w:rsidR="005D4EC8" w:rsidRPr="00900BF0" w:rsidRDefault="005D4EC8" w:rsidP="005D4EC8">
      <w:pPr>
        <w:autoSpaceDE w:val="0"/>
        <w:jc w:val="center"/>
        <w:rPr>
          <w:rFonts w:ascii="PT Astra Serif" w:hAnsi="PT Astra Serif"/>
          <w:sz w:val="28"/>
          <w:szCs w:val="28"/>
        </w:rPr>
      </w:pPr>
      <w:r w:rsidRPr="00900BF0">
        <w:rPr>
          <w:rFonts w:ascii="PT Astra Serif" w:hAnsi="PT Astra Serif"/>
          <w:sz w:val="28"/>
          <w:szCs w:val="28"/>
        </w:rPr>
        <w:t>________________</w:t>
      </w:r>
    </w:p>
    <w:p w:rsidR="005D4EC8" w:rsidRPr="00900BF0" w:rsidRDefault="005D4EC8" w:rsidP="005D4EC8">
      <w:pPr>
        <w:autoSpaceDE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5D4EC8" w:rsidRDefault="005D4EC8" w:rsidP="005D4EC8">
      <w:pPr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B459D" w:rsidRPr="00900BF0" w:rsidRDefault="00FB459D" w:rsidP="00FB459D">
      <w:pPr>
        <w:autoSpaceDE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9270C6" w:rsidRDefault="009270C6" w:rsidP="005F5960">
      <w:pPr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270C6" w:rsidRDefault="009270C6" w:rsidP="005F5960">
      <w:pPr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270C6" w:rsidRDefault="009270C6" w:rsidP="005F5960">
      <w:pPr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EB772F" w:rsidRDefault="00EB772F" w:rsidP="00EB772F">
      <w:pPr>
        <w:widowControl w:val="0"/>
        <w:tabs>
          <w:tab w:val="left" w:pos="5670"/>
        </w:tabs>
        <w:autoSpaceDE w:val="0"/>
        <w:autoSpaceDN w:val="0"/>
        <w:ind w:left="5670"/>
        <w:jc w:val="center"/>
        <w:outlineLvl w:val="1"/>
        <w:rPr>
          <w:rFonts w:ascii="PT Astra Serif" w:hAnsi="PT Astra Serif" w:cs="Calibri"/>
          <w:sz w:val="28"/>
          <w:szCs w:val="28"/>
          <w:lang w:eastAsia="ru-RU"/>
        </w:rPr>
        <w:sectPr w:rsidR="00EB772F" w:rsidSect="00195110">
          <w:headerReference w:type="default" r:id="rId16"/>
          <w:pgSz w:w="11906" w:h="16838" w:code="9"/>
          <w:pgMar w:top="1134" w:right="567" w:bottom="1134" w:left="1701" w:header="709" w:footer="709" w:gutter="0"/>
          <w:pgNumType w:start="1" w:chapStyle="1"/>
          <w:cols w:space="720"/>
          <w:titlePg/>
          <w:docGrid w:linePitch="360"/>
        </w:sectPr>
      </w:pPr>
    </w:p>
    <w:p w:rsidR="009270C6" w:rsidRPr="009A2C73" w:rsidRDefault="00EB772F" w:rsidP="00EB772F">
      <w:pPr>
        <w:widowControl w:val="0"/>
        <w:tabs>
          <w:tab w:val="left" w:pos="5670"/>
        </w:tabs>
        <w:autoSpaceDE w:val="0"/>
        <w:autoSpaceDN w:val="0"/>
        <w:ind w:left="5670"/>
        <w:jc w:val="center"/>
        <w:outlineLvl w:val="1"/>
        <w:rPr>
          <w:rFonts w:ascii="PT Astra Serif" w:hAnsi="PT Astra Serif" w:cs="Calibri"/>
          <w:sz w:val="28"/>
          <w:szCs w:val="28"/>
          <w:lang w:eastAsia="ru-RU"/>
        </w:rPr>
      </w:pPr>
      <w:r>
        <w:rPr>
          <w:rFonts w:ascii="PT Astra Serif" w:hAnsi="PT Astra Serif" w:cs="Calibri"/>
          <w:sz w:val="28"/>
          <w:szCs w:val="28"/>
          <w:lang w:eastAsia="ru-RU"/>
        </w:rPr>
        <w:lastRenderedPageBreak/>
        <w:t>П</w:t>
      </w:r>
      <w:r w:rsidR="009270C6" w:rsidRPr="009A2C73">
        <w:rPr>
          <w:rFonts w:ascii="PT Astra Serif" w:hAnsi="PT Astra Serif" w:cs="Calibri"/>
          <w:sz w:val="28"/>
          <w:szCs w:val="28"/>
          <w:lang w:eastAsia="ru-RU"/>
        </w:rPr>
        <w:t xml:space="preserve">РИЛОЖЕНИЕ № </w:t>
      </w:r>
      <w:r w:rsidR="009270C6">
        <w:rPr>
          <w:rFonts w:ascii="PT Astra Serif" w:hAnsi="PT Astra Serif" w:cs="Calibri"/>
          <w:sz w:val="28"/>
          <w:szCs w:val="28"/>
          <w:lang w:eastAsia="ru-RU"/>
        </w:rPr>
        <w:t>4</w:t>
      </w:r>
    </w:p>
    <w:p w:rsidR="009270C6" w:rsidRPr="009A2C73" w:rsidRDefault="009270C6" w:rsidP="009270C6">
      <w:pPr>
        <w:widowControl w:val="0"/>
        <w:autoSpaceDE w:val="0"/>
        <w:autoSpaceDN w:val="0"/>
        <w:ind w:left="5670"/>
        <w:jc w:val="center"/>
        <w:rPr>
          <w:rFonts w:ascii="PT Astra Serif" w:hAnsi="PT Astra Serif" w:cs="Calibri"/>
          <w:sz w:val="28"/>
          <w:szCs w:val="28"/>
          <w:lang w:eastAsia="ru-RU"/>
        </w:rPr>
      </w:pPr>
    </w:p>
    <w:p w:rsidR="009270C6" w:rsidRPr="009A2C73" w:rsidRDefault="009270C6" w:rsidP="009270C6">
      <w:pPr>
        <w:widowControl w:val="0"/>
        <w:autoSpaceDE w:val="0"/>
        <w:autoSpaceDN w:val="0"/>
        <w:ind w:left="5670"/>
        <w:jc w:val="center"/>
        <w:rPr>
          <w:rFonts w:ascii="PT Astra Serif" w:hAnsi="PT Astra Serif" w:cs="Calibri"/>
          <w:sz w:val="28"/>
          <w:szCs w:val="28"/>
          <w:lang w:eastAsia="ru-RU"/>
        </w:rPr>
      </w:pPr>
      <w:r w:rsidRPr="009A2C73">
        <w:rPr>
          <w:rFonts w:ascii="PT Astra Serif" w:hAnsi="PT Astra Serif" w:cs="Calibri"/>
          <w:sz w:val="28"/>
          <w:szCs w:val="28"/>
          <w:lang w:eastAsia="ru-RU"/>
        </w:rPr>
        <w:t>к Правилам</w:t>
      </w:r>
    </w:p>
    <w:p w:rsidR="009270C6" w:rsidRDefault="009270C6" w:rsidP="00D661D9">
      <w:pPr>
        <w:keepNext/>
        <w:widowControl w:val="0"/>
        <w:suppressAutoHyphens w:val="0"/>
        <w:autoSpaceDE w:val="0"/>
        <w:spacing w:after="200" w:line="276" w:lineRule="auto"/>
        <w:jc w:val="center"/>
        <w:outlineLvl w:val="0"/>
        <w:rPr>
          <w:b/>
          <w:sz w:val="28"/>
          <w:szCs w:val="28"/>
        </w:rPr>
      </w:pPr>
    </w:p>
    <w:p w:rsidR="008B09AA" w:rsidRDefault="009270C6" w:rsidP="008B09AA">
      <w:pPr>
        <w:keepNext/>
        <w:widowControl w:val="0"/>
        <w:numPr>
          <w:ilvl w:val="0"/>
          <w:numId w:val="6"/>
        </w:numPr>
        <w:tabs>
          <w:tab w:val="left" w:pos="0"/>
        </w:tabs>
        <w:suppressAutoHyphens w:val="0"/>
        <w:autoSpaceDE w:val="0"/>
        <w:jc w:val="center"/>
        <w:outlineLvl w:val="0"/>
        <w:rPr>
          <w:b/>
          <w:sz w:val="28"/>
          <w:szCs w:val="28"/>
        </w:rPr>
      </w:pPr>
      <w:r w:rsidRPr="009270C6">
        <w:rPr>
          <w:b/>
          <w:sz w:val="28"/>
          <w:szCs w:val="28"/>
        </w:rPr>
        <w:t>СОСТАВ</w:t>
      </w:r>
    </w:p>
    <w:p w:rsidR="009270C6" w:rsidRPr="009270C6" w:rsidRDefault="004F733C" w:rsidP="008B09AA">
      <w:pPr>
        <w:keepNext/>
        <w:widowControl w:val="0"/>
        <w:numPr>
          <w:ilvl w:val="0"/>
          <w:numId w:val="6"/>
        </w:numPr>
        <w:tabs>
          <w:tab w:val="left" w:pos="0"/>
        </w:tabs>
        <w:suppressAutoHyphens w:val="0"/>
        <w:autoSpaceDE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конкурсной </w:t>
      </w:r>
      <w:r w:rsidR="008B09AA">
        <w:rPr>
          <w:b/>
          <w:sz w:val="28"/>
          <w:szCs w:val="28"/>
        </w:rPr>
        <w:t xml:space="preserve">комиссии </w:t>
      </w:r>
    </w:p>
    <w:p w:rsidR="009270C6" w:rsidRPr="009270C6" w:rsidRDefault="009270C6" w:rsidP="009270C6">
      <w:pPr>
        <w:keepNext/>
        <w:widowControl w:val="0"/>
        <w:autoSpaceDE w:val="0"/>
        <w:outlineLvl w:val="0"/>
        <w:rPr>
          <w:color w:val="000000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54"/>
        <w:gridCol w:w="283"/>
        <w:gridCol w:w="6808"/>
      </w:tblGrid>
      <w:tr w:rsidR="00F93D2C" w:rsidTr="00F93D2C">
        <w:tc>
          <w:tcPr>
            <w:tcW w:w="2552" w:type="dxa"/>
            <w:hideMark/>
          </w:tcPr>
          <w:p w:rsidR="00F93D2C" w:rsidRDefault="00F93D2C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Алексеева М.Е.</w:t>
            </w:r>
          </w:p>
        </w:tc>
        <w:tc>
          <w:tcPr>
            <w:tcW w:w="283" w:type="dxa"/>
            <w:hideMark/>
          </w:tcPr>
          <w:p w:rsidR="00F93D2C" w:rsidRDefault="00F93D2C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  <w:hideMark/>
          </w:tcPr>
          <w:p w:rsidR="00F93D2C" w:rsidRDefault="00F93D2C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Первый заместитель Председателя Правительства Ульяновской области</w:t>
            </w:r>
          </w:p>
        </w:tc>
      </w:tr>
      <w:tr w:rsidR="00F93D2C" w:rsidTr="00F93D2C">
        <w:tc>
          <w:tcPr>
            <w:tcW w:w="9639" w:type="dxa"/>
            <w:gridSpan w:val="3"/>
            <w:hideMark/>
          </w:tcPr>
          <w:p w:rsidR="00F93D2C" w:rsidRDefault="00F93D2C">
            <w:pPr>
              <w:ind w:firstLine="654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Заместитель председателя конкурсной комиссии:</w:t>
            </w:r>
          </w:p>
        </w:tc>
      </w:tr>
      <w:tr w:rsidR="00F93D2C" w:rsidTr="00F93D2C">
        <w:tc>
          <w:tcPr>
            <w:tcW w:w="2552" w:type="dxa"/>
            <w:hideMark/>
          </w:tcPr>
          <w:p w:rsidR="00F93D2C" w:rsidRDefault="00F93D2C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Гайнетдинов Р.Ш.</w:t>
            </w:r>
          </w:p>
        </w:tc>
        <w:tc>
          <w:tcPr>
            <w:tcW w:w="283" w:type="dxa"/>
            <w:hideMark/>
          </w:tcPr>
          <w:p w:rsidR="00F93D2C" w:rsidRDefault="00F93D2C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  <w:hideMark/>
          </w:tcPr>
          <w:p w:rsidR="00F93D2C" w:rsidRDefault="00F93D2C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директор автономной некоммерческой организации «Региональный центр поддержки и сопровождения предпринимательства (по согласованию)»</w:t>
            </w:r>
          </w:p>
        </w:tc>
      </w:tr>
      <w:tr w:rsidR="00F93D2C" w:rsidTr="00F93D2C">
        <w:tc>
          <w:tcPr>
            <w:tcW w:w="9639" w:type="dxa"/>
            <w:gridSpan w:val="3"/>
            <w:hideMark/>
          </w:tcPr>
          <w:p w:rsidR="00F93D2C" w:rsidRDefault="00F93D2C">
            <w:pPr>
              <w:ind w:firstLine="654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Секретарь конкурсной комиссии:</w:t>
            </w:r>
          </w:p>
        </w:tc>
      </w:tr>
      <w:tr w:rsidR="00F93D2C" w:rsidTr="00F93D2C">
        <w:tc>
          <w:tcPr>
            <w:tcW w:w="2552" w:type="dxa"/>
            <w:hideMark/>
          </w:tcPr>
          <w:p w:rsidR="00F93D2C" w:rsidRDefault="00F93D2C">
            <w:pPr>
              <w:suppressAutoHyphens w:val="0"/>
              <w:spacing w:line="18" w:lineRule="atLeas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Гашнева А.В.</w:t>
            </w:r>
          </w:p>
        </w:tc>
        <w:tc>
          <w:tcPr>
            <w:tcW w:w="283" w:type="dxa"/>
            <w:hideMark/>
          </w:tcPr>
          <w:p w:rsidR="00F93D2C" w:rsidRDefault="00F93D2C">
            <w:pPr>
              <w:suppressAutoHyphens w:val="0"/>
              <w:spacing w:line="18" w:lineRule="atLeas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  <w:hideMark/>
          </w:tcPr>
          <w:p w:rsidR="00F93D2C" w:rsidRDefault="00F93D2C">
            <w:pPr>
              <w:suppressAutoHyphens w:val="0"/>
              <w:spacing w:line="18" w:lineRule="atLeast"/>
              <w:jc w:val="both"/>
              <w:rPr>
                <w:rFonts w:ascii="PT Astra Serif" w:eastAsia="Calibri" w:hAnsi="PT Astra Serif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заместитель начальника отдела развития туристской инфраструктуры областного государственного казё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ного учреждения «Агентство по туризму Ульяновской области»</w:t>
            </w:r>
          </w:p>
        </w:tc>
      </w:tr>
      <w:tr w:rsidR="00F93D2C" w:rsidTr="00F93D2C">
        <w:tc>
          <w:tcPr>
            <w:tcW w:w="9639" w:type="dxa"/>
            <w:gridSpan w:val="3"/>
            <w:hideMark/>
          </w:tcPr>
          <w:p w:rsidR="00F93D2C" w:rsidRDefault="00F93D2C">
            <w:pPr>
              <w:suppressAutoHyphens w:val="0"/>
              <w:spacing w:line="18" w:lineRule="atLeast"/>
              <w:jc w:val="both"/>
              <w:rPr>
                <w:rFonts w:ascii="PT Astra Serif" w:eastAsia="Calibri" w:hAnsi="PT Astra Serif" w:cs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       Члены конкурсной комиссии:</w:t>
            </w:r>
          </w:p>
        </w:tc>
      </w:tr>
      <w:tr w:rsidR="00F93D2C" w:rsidTr="00F93D2C">
        <w:trPr>
          <w:trHeight w:val="688"/>
        </w:trPr>
        <w:tc>
          <w:tcPr>
            <w:tcW w:w="2552" w:type="dxa"/>
            <w:hideMark/>
          </w:tcPr>
          <w:p w:rsidR="00F93D2C" w:rsidRDefault="00F93D2C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Будейкина С.И.</w:t>
            </w:r>
          </w:p>
        </w:tc>
        <w:tc>
          <w:tcPr>
            <w:tcW w:w="283" w:type="dxa"/>
            <w:hideMark/>
          </w:tcPr>
          <w:p w:rsidR="00F93D2C" w:rsidRDefault="00F93D2C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  <w:hideMark/>
          </w:tcPr>
          <w:p w:rsidR="00F93D2C" w:rsidRDefault="00F93D2C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начальник финансового управления (бухгалтерии) администрации Губернатора Ульяновской области – главный бухгалтер</w:t>
            </w:r>
          </w:p>
        </w:tc>
      </w:tr>
      <w:tr w:rsidR="00F93D2C" w:rsidTr="00F93D2C">
        <w:trPr>
          <w:trHeight w:val="611"/>
        </w:trPr>
        <w:tc>
          <w:tcPr>
            <w:tcW w:w="2552" w:type="dxa"/>
            <w:hideMark/>
          </w:tcPr>
          <w:p w:rsidR="00F93D2C" w:rsidRDefault="00F93D2C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Ильин Д.А.</w:t>
            </w:r>
          </w:p>
        </w:tc>
        <w:tc>
          <w:tcPr>
            <w:tcW w:w="283" w:type="dxa"/>
            <w:hideMark/>
          </w:tcPr>
          <w:p w:rsidR="00F93D2C" w:rsidRDefault="00F93D2C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  <w:hideMark/>
          </w:tcPr>
          <w:p w:rsidR="00F93D2C" w:rsidRDefault="00F93D2C">
            <w:pPr>
              <w:tabs>
                <w:tab w:val="left" w:pos="1253"/>
              </w:tabs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директор областного государственного казённого учреждения «Агентство по туризму Ульяновской области»</w:t>
            </w:r>
          </w:p>
        </w:tc>
      </w:tr>
      <w:tr w:rsidR="00F93D2C" w:rsidTr="00F93D2C">
        <w:tc>
          <w:tcPr>
            <w:tcW w:w="2552" w:type="dxa"/>
            <w:hideMark/>
          </w:tcPr>
          <w:p w:rsidR="00F93D2C" w:rsidRDefault="00F93D2C">
            <w:pPr>
              <w:suppressAutoHyphens w:val="0"/>
              <w:spacing w:line="18" w:lineRule="atLeas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Кашперский Р.Б.</w:t>
            </w:r>
          </w:p>
        </w:tc>
        <w:tc>
          <w:tcPr>
            <w:tcW w:w="283" w:type="dxa"/>
            <w:hideMark/>
          </w:tcPr>
          <w:p w:rsidR="00F93D2C" w:rsidRDefault="00F93D2C">
            <w:pPr>
              <w:suppressAutoHyphens w:val="0"/>
              <w:spacing w:line="18" w:lineRule="atLeas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  <w:hideMark/>
          </w:tcPr>
          <w:p w:rsidR="00F93D2C" w:rsidRDefault="00F93D2C">
            <w:pPr>
              <w:suppressAutoHyphens w:val="0"/>
              <w:spacing w:line="18" w:lineRule="atLeast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первый заместитель директора автономной некомме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ческой организации «Региональный центр поддержки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br/>
              <w:t>и сопровождения предпринимательства» (по соглас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ванию)</w:t>
            </w:r>
          </w:p>
        </w:tc>
      </w:tr>
      <w:tr w:rsidR="00F93D2C" w:rsidTr="00F93D2C">
        <w:tc>
          <w:tcPr>
            <w:tcW w:w="2552" w:type="dxa"/>
            <w:hideMark/>
          </w:tcPr>
          <w:p w:rsidR="00F93D2C" w:rsidRDefault="00F93D2C">
            <w:pPr>
              <w:spacing w:line="18" w:lineRule="atLeast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Сиренко Д.А.</w:t>
            </w:r>
          </w:p>
        </w:tc>
        <w:tc>
          <w:tcPr>
            <w:tcW w:w="283" w:type="dxa"/>
            <w:hideMark/>
          </w:tcPr>
          <w:p w:rsidR="00F93D2C" w:rsidRDefault="00F93D2C">
            <w:pPr>
              <w:spacing w:line="18" w:lineRule="atLeast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  <w:hideMark/>
          </w:tcPr>
          <w:p w:rsidR="00F93D2C" w:rsidRDefault="00F93D2C">
            <w:pPr>
              <w:spacing w:line="18" w:lineRule="atLeast"/>
              <w:jc w:val="both"/>
              <w:rPr>
                <w:rFonts w:ascii="PT Astra Serif" w:eastAsia="Calibri" w:hAnsi="PT Astra Serif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директор департамента инвестиционной политики            Министерства экономического развития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br/>
              <w:t>и промышленности Ульяновской области</w:t>
            </w:r>
          </w:p>
        </w:tc>
      </w:tr>
      <w:tr w:rsidR="00F93D2C" w:rsidTr="00F93D2C">
        <w:tc>
          <w:tcPr>
            <w:tcW w:w="2552" w:type="dxa"/>
            <w:hideMark/>
          </w:tcPr>
          <w:p w:rsidR="00F93D2C" w:rsidRDefault="00F93D2C">
            <w:pPr>
              <w:spacing w:line="18" w:lineRule="atLeast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Солодовников Н.В.</w:t>
            </w:r>
          </w:p>
        </w:tc>
        <w:tc>
          <w:tcPr>
            <w:tcW w:w="283" w:type="dxa"/>
            <w:hideMark/>
          </w:tcPr>
          <w:p w:rsidR="00F93D2C" w:rsidRDefault="00F93D2C">
            <w:pPr>
              <w:spacing w:line="18" w:lineRule="atLeast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  <w:hideMark/>
          </w:tcPr>
          <w:p w:rsidR="00F93D2C" w:rsidRDefault="00F93D2C">
            <w:pPr>
              <w:spacing w:line="18" w:lineRule="atLeast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председатель Ульяновского регионального отделения «Опоры России» (по согласованию).</w:t>
            </w:r>
          </w:p>
        </w:tc>
      </w:tr>
    </w:tbl>
    <w:p w:rsidR="00F93D2C" w:rsidRDefault="00F93D2C" w:rsidP="00F93D2C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</w:t>
      </w:r>
    </w:p>
    <w:p w:rsidR="00A84243" w:rsidRPr="009A2C73" w:rsidRDefault="00A84243" w:rsidP="002A364C">
      <w:pPr>
        <w:jc w:val="center"/>
        <w:rPr>
          <w:rFonts w:ascii="PT Astra Serif" w:hAnsi="PT Astra Serif"/>
          <w:sz w:val="28"/>
          <w:szCs w:val="28"/>
        </w:rPr>
      </w:pPr>
    </w:p>
    <w:sectPr w:rsidR="00A84243" w:rsidRPr="009A2C73" w:rsidSect="00EB772F">
      <w:pgSz w:w="11906" w:h="16838" w:code="9"/>
      <w:pgMar w:top="1134" w:right="567" w:bottom="1134" w:left="1701" w:header="709" w:footer="709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FC6" w:rsidRDefault="00AF4FC6" w:rsidP="00EC127E">
      <w:r>
        <w:separator/>
      </w:r>
    </w:p>
  </w:endnote>
  <w:endnote w:type="continuationSeparator" w:id="1">
    <w:p w:rsidR="00AF4FC6" w:rsidRDefault="00AF4FC6" w:rsidP="00EC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A7" w:rsidRPr="009A2C73" w:rsidRDefault="00B553A7" w:rsidP="009A2C73">
    <w:pPr>
      <w:pStyle w:val="af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FC6" w:rsidRDefault="00AF4FC6" w:rsidP="00EC127E">
      <w:r>
        <w:separator/>
      </w:r>
    </w:p>
  </w:footnote>
  <w:footnote w:type="continuationSeparator" w:id="1">
    <w:p w:rsidR="00AF4FC6" w:rsidRDefault="00AF4FC6" w:rsidP="00EC1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A7" w:rsidRPr="009A2C73" w:rsidRDefault="00B553A7" w:rsidP="00C83D0C">
    <w:pPr>
      <w:pStyle w:val="ad"/>
      <w:jc w:val="center"/>
      <w:rPr>
        <w:rFonts w:ascii="PT Astra Serif" w:hAnsi="PT Astra Serif"/>
        <w:sz w:val="28"/>
        <w:szCs w:val="28"/>
      </w:rPr>
    </w:pPr>
    <w:r w:rsidRPr="009A2C73">
      <w:rPr>
        <w:rFonts w:ascii="PT Astra Serif" w:hAnsi="PT Astra Serif"/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9D" w:rsidRPr="009A2C73" w:rsidRDefault="008B000A" w:rsidP="009A2C73">
    <w:pPr>
      <w:pStyle w:val="ad"/>
      <w:jc w:val="center"/>
      <w:rPr>
        <w:rFonts w:ascii="PT Astra Serif" w:hAnsi="PT Astra Serif"/>
        <w:sz w:val="28"/>
        <w:szCs w:val="28"/>
      </w:rPr>
    </w:pPr>
    <w:r w:rsidRPr="009A2C73">
      <w:rPr>
        <w:rFonts w:ascii="PT Astra Serif" w:hAnsi="PT Astra Serif"/>
        <w:sz w:val="28"/>
        <w:szCs w:val="28"/>
      </w:rPr>
      <w:fldChar w:fldCharType="begin"/>
    </w:r>
    <w:r w:rsidR="00FB459D" w:rsidRPr="009A2C73">
      <w:rPr>
        <w:rFonts w:ascii="PT Astra Serif" w:hAnsi="PT Astra Serif"/>
        <w:sz w:val="28"/>
        <w:szCs w:val="28"/>
      </w:rPr>
      <w:instrText>PAGE   \* MERGEFORMAT</w:instrText>
    </w:r>
    <w:r w:rsidRPr="009A2C73">
      <w:rPr>
        <w:rFonts w:ascii="PT Astra Serif" w:hAnsi="PT Astra Serif"/>
        <w:sz w:val="28"/>
        <w:szCs w:val="28"/>
      </w:rPr>
      <w:fldChar w:fldCharType="separate"/>
    </w:r>
    <w:r w:rsidR="00F8607B">
      <w:rPr>
        <w:rFonts w:ascii="PT Astra Serif" w:hAnsi="PT Astra Serif"/>
        <w:noProof/>
        <w:sz w:val="28"/>
        <w:szCs w:val="28"/>
      </w:rPr>
      <w:t>2</w:t>
    </w:r>
    <w:r w:rsidRPr="009A2C73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A7" w:rsidRPr="009A2C73" w:rsidRDefault="008B000A" w:rsidP="009A2C73">
    <w:pPr>
      <w:pStyle w:val="ad"/>
      <w:jc w:val="center"/>
      <w:rPr>
        <w:rFonts w:ascii="PT Astra Serif" w:hAnsi="PT Astra Serif"/>
        <w:sz w:val="28"/>
        <w:szCs w:val="28"/>
      </w:rPr>
    </w:pPr>
    <w:r w:rsidRPr="009A2C73">
      <w:rPr>
        <w:rFonts w:ascii="PT Astra Serif" w:hAnsi="PT Astra Serif"/>
        <w:sz w:val="28"/>
        <w:szCs w:val="28"/>
      </w:rPr>
      <w:fldChar w:fldCharType="begin"/>
    </w:r>
    <w:r w:rsidR="00B553A7" w:rsidRPr="009A2C73">
      <w:rPr>
        <w:rFonts w:ascii="PT Astra Serif" w:hAnsi="PT Astra Serif"/>
        <w:sz w:val="28"/>
        <w:szCs w:val="28"/>
      </w:rPr>
      <w:instrText>PAGE   \* MERGEFORMAT</w:instrText>
    </w:r>
    <w:r w:rsidRPr="009A2C73">
      <w:rPr>
        <w:rFonts w:ascii="PT Astra Serif" w:hAnsi="PT Astra Serif"/>
        <w:sz w:val="28"/>
        <w:szCs w:val="28"/>
      </w:rPr>
      <w:fldChar w:fldCharType="separate"/>
    </w:r>
    <w:r w:rsidR="00B553A7">
      <w:rPr>
        <w:rFonts w:ascii="PT Astra Serif" w:hAnsi="PT Astra Serif"/>
        <w:noProof/>
        <w:sz w:val="28"/>
        <w:szCs w:val="28"/>
      </w:rPr>
      <w:t>3</w:t>
    </w:r>
    <w:r w:rsidRPr="009A2C73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3D7C04"/>
    <w:multiLevelType w:val="hybridMultilevel"/>
    <w:tmpl w:val="1B587FBC"/>
    <w:lvl w:ilvl="0" w:tplc="457633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510FCF"/>
    <w:multiLevelType w:val="hybridMultilevel"/>
    <w:tmpl w:val="C5303D6C"/>
    <w:lvl w:ilvl="0" w:tplc="C3202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502521"/>
    <w:multiLevelType w:val="hybridMultilevel"/>
    <w:tmpl w:val="248ECF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DCF1CE4"/>
    <w:multiLevelType w:val="hybridMultilevel"/>
    <w:tmpl w:val="03E83F30"/>
    <w:lvl w:ilvl="0" w:tplc="64EC318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68666CAC"/>
    <w:multiLevelType w:val="hybridMultilevel"/>
    <w:tmpl w:val="CD780276"/>
    <w:lvl w:ilvl="0" w:tplc="9EFE1F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967862"/>
    <w:multiLevelType w:val="hybridMultilevel"/>
    <w:tmpl w:val="544090A2"/>
    <w:lvl w:ilvl="0" w:tplc="A54264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B012D"/>
    <w:rsid w:val="00001F8B"/>
    <w:rsid w:val="00002698"/>
    <w:rsid w:val="000043BD"/>
    <w:rsid w:val="0000601B"/>
    <w:rsid w:val="000076CB"/>
    <w:rsid w:val="000077C9"/>
    <w:rsid w:val="00010720"/>
    <w:rsid w:val="00010A24"/>
    <w:rsid w:val="00012ABC"/>
    <w:rsid w:val="00012B65"/>
    <w:rsid w:val="00014AA9"/>
    <w:rsid w:val="00014ED7"/>
    <w:rsid w:val="0001532F"/>
    <w:rsid w:val="00021F93"/>
    <w:rsid w:val="00023C46"/>
    <w:rsid w:val="000257AA"/>
    <w:rsid w:val="0002790D"/>
    <w:rsid w:val="0003024A"/>
    <w:rsid w:val="000307DB"/>
    <w:rsid w:val="0003220C"/>
    <w:rsid w:val="0003263E"/>
    <w:rsid w:val="00032AD3"/>
    <w:rsid w:val="00032F07"/>
    <w:rsid w:val="0004138B"/>
    <w:rsid w:val="00041D60"/>
    <w:rsid w:val="000423FC"/>
    <w:rsid w:val="00042FA3"/>
    <w:rsid w:val="00043F4B"/>
    <w:rsid w:val="00051442"/>
    <w:rsid w:val="000557C9"/>
    <w:rsid w:val="00056D2F"/>
    <w:rsid w:val="000622EC"/>
    <w:rsid w:val="00062B32"/>
    <w:rsid w:val="00062EEA"/>
    <w:rsid w:val="00063169"/>
    <w:rsid w:val="00063F89"/>
    <w:rsid w:val="00064E48"/>
    <w:rsid w:val="00066114"/>
    <w:rsid w:val="00066432"/>
    <w:rsid w:val="00066F2D"/>
    <w:rsid w:val="00067660"/>
    <w:rsid w:val="000710EA"/>
    <w:rsid w:val="000717FB"/>
    <w:rsid w:val="00071946"/>
    <w:rsid w:val="00072AFD"/>
    <w:rsid w:val="000755EE"/>
    <w:rsid w:val="00076923"/>
    <w:rsid w:val="0008047A"/>
    <w:rsid w:val="00080C3A"/>
    <w:rsid w:val="000822AD"/>
    <w:rsid w:val="0008408B"/>
    <w:rsid w:val="00084DBF"/>
    <w:rsid w:val="00084EFD"/>
    <w:rsid w:val="00087AD5"/>
    <w:rsid w:val="000909D4"/>
    <w:rsid w:val="00090FEF"/>
    <w:rsid w:val="00091128"/>
    <w:rsid w:val="0009127C"/>
    <w:rsid w:val="00091B48"/>
    <w:rsid w:val="00093E0C"/>
    <w:rsid w:val="00093FAD"/>
    <w:rsid w:val="0009779F"/>
    <w:rsid w:val="000A11B6"/>
    <w:rsid w:val="000A22C4"/>
    <w:rsid w:val="000A248F"/>
    <w:rsid w:val="000A36F3"/>
    <w:rsid w:val="000A38EB"/>
    <w:rsid w:val="000B0352"/>
    <w:rsid w:val="000B5830"/>
    <w:rsid w:val="000B67A2"/>
    <w:rsid w:val="000B7264"/>
    <w:rsid w:val="000B7631"/>
    <w:rsid w:val="000B7B8F"/>
    <w:rsid w:val="000C0BF8"/>
    <w:rsid w:val="000C46A1"/>
    <w:rsid w:val="000C4DAA"/>
    <w:rsid w:val="000C74C4"/>
    <w:rsid w:val="000C79F7"/>
    <w:rsid w:val="000D1100"/>
    <w:rsid w:val="000D1CE8"/>
    <w:rsid w:val="000D2368"/>
    <w:rsid w:val="000D23A3"/>
    <w:rsid w:val="000D3DE5"/>
    <w:rsid w:val="000D4A06"/>
    <w:rsid w:val="000D5C78"/>
    <w:rsid w:val="000E1135"/>
    <w:rsid w:val="000E25B8"/>
    <w:rsid w:val="000E2C85"/>
    <w:rsid w:val="000E3920"/>
    <w:rsid w:val="000E52FE"/>
    <w:rsid w:val="000F03D0"/>
    <w:rsid w:val="000F1B9A"/>
    <w:rsid w:val="000F4755"/>
    <w:rsid w:val="000F5337"/>
    <w:rsid w:val="000F59AD"/>
    <w:rsid w:val="000F6295"/>
    <w:rsid w:val="000F7AAB"/>
    <w:rsid w:val="0010161B"/>
    <w:rsid w:val="00101A4C"/>
    <w:rsid w:val="0010607F"/>
    <w:rsid w:val="00106E7A"/>
    <w:rsid w:val="00107CCE"/>
    <w:rsid w:val="00107DB2"/>
    <w:rsid w:val="00111EC7"/>
    <w:rsid w:val="00112139"/>
    <w:rsid w:val="001145CF"/>
    <w:rsid w:val="00116223"/>
    <w:rsid w:val="00117925"/>
    <w:rsid w:val="00122E06"/>
    <w:rsid w:val="001249CC"/>
    <w:rsid w:val="001265F8"/>
    <w:rsid w:val="001268CF"/>
    <w:rsid w:val="001279EE"/>
    <w:rsid w:val="001308E7"/>
    <w:rsid w:val="00130FE0"/>
    <w:rsid w:val="00136509"/>
    <w:rsid w:val="00136697"/>
    <w:rsid w:val="001406DA"/>
    <w:rsid w:val="0014339D"/>
    <w:rsid w:val="00143EDE"/>
    <w:rsid w:val="0014406A"/>
    <w:rsid w:val="0014406B"/>
    <w:rsid w:val="0015399E"/>
    <w:rsid w:val="001560B6"/>
    <w:rsid w:val="0015668F"/>
    <w:rsid w:val="00157F16"/>
    <w:rsid w:val="00162489"/>
    <w:rsid w:val="0016382B"/>
    <w:rsid w:val="00163B14"/>
    <w:rsid w:val="00164295"/>
    <w:rsid w:val="00164BFB"/>
    <w:rsid w:val="00165355"/>
    <w:rsid w:val="00165A33"/>
    <w:rsid w:val="0016623F"/>
    <w:rsid w:val="001665AE"/>
    <w:rsid w:val="0017190B"/>
    <w:rsid w:val="00171BCC"/>
    <w:rsid w:val="00171F59"/>
    <w:rsid w:val="00172BBD"/>
    <w:rsid w:val="00173359"/>
    <w:rsid w:val="00173934"/>
    <w:rsid w:val="00173B27"/>
    <w:rsid w:val="00173C22"/>
    <w:rsid w:val="00175029"/>
    <w:rsid w:val="00175B0E"/>
    <w:rsid w:val="00175B85"/>
    <w:rsid w:val="00180FE5"/>
    <w:rsid w:val="00183F48"/>
    <w:rsid w:val="00187251"/>
    <w:rsid w:val="00187657"/>
    <w:rsid w:val="001906E4"/>
    <w:rsid w:val="00190AC9"/>
    <w:rsid w:val="001926D9"/>
    <w:rsid w:val="001933A3"/>
    <w:rsid w:val="001943E1"/>
    <w:rsid w:val="00194CBB"/>
    <w:rsid w:val="00195110"/>
    <w:rsid w:val="00195E0A"/>
    <w:rsid w:val="0019697F"/>
    <w:rsid w:val="00197B9D"/>
    <w:rsid w:val="001A0167"/>
    <w:rsid w:val="001A0AD0"/>
    <w:rsid w:val="001A0DAC"/>
    <w:rsid w:val="001A2BF8"/>
    <w:rsid w:val="001A3825"/>
    <w:rsid w:val="001A4207"/>
    <w:rsid w:val="001A50A5"/>
    <w:rsid w:val="001A6A07"/>
    <w:rsid w:val="001A7809"/>
    <w:rsid w:val="001B52BC"/>
    <w:rsid w:val="001B5A1E"/>
    <w:rsid w:val="001B5E42"/>
    <w:rsid w:val="001B6336"/>
    <w:rsid w:val="001B68E2"/>
    <w:rsid w:val="001B7898"/>
    <w:rsid w:val="001C15CC"/>
    <w:rsid w:val="001C1BED"/>
    <w:rsid w:val="001C3D4B"/>
    <w:rsid w:val="001C5806"/>
    <w:rsid w:val="001C59A6"/>
    <w:rsid w:val="001C5DDB"/>
    <w:rsid w:val="001C7290"/>
    <w:rsid w:val="001D0A67"/>
    <w:rsid w:val="001D2449"/>
    <w:rsid w:val="001D4B42"/>
    <w:rsid w:val="001D6E3F"/>
    <w:rsid w:val="001D7B2F"/>
    <w:rsid w:val="001E07A5"/>
    <w:rsid w:val="001E0872"/>
    <w:rsid w:val="001E29B8"/>
    <w:rsid w:val="001E469C"/>
    <w:rsid w:val="001E59B1"/>
    <w:rsid w:val="001F0654"/>
    <w:rsid w:val="001F09FC"/>
    <w:rsid w:val="001F16E1"/>
    <w:rsid w:val="001F20E5"/>
    <w:rsid w:val="001F2730"/>
    <w:rsid w:val="001F2E51"/>
    <w:rsid w:val="00200D01"/>
    <w:rsid w:val="00201F1B"/>
    <w:rsid w:val="00204262"/>
    <w:rsid w:val="002067D1"/>
    <w:rsid w:val="00207379"/>
    <w:rsid w:val="00207AC3"/>
    <w:rsid w:val="00211538"/>
    <w:rsid w:val="00212410"/>
    <w:rsid w:val="002143E0"/>
    <w:rsid w:val="002149B0"/>
    <w:rsid w:val="0021597F"/>
    <w:rsid w:val="00217FB7"/>
    <w:rsid w:val="00221241"/>
    <w:rsid w:val="002216D7"/>
    <w:rsid w:val="00221982"/>
    <w:rsid w:val="002227A3"/>
    <w:rsid w:val="00222B56"/>
    <w:rsid w:val="00224623"/>
    <w:rsid w:val="002256F5"/>
    <w:rsid w:val="00230791"/>
    <w:rsid w:val="002312E4"/>
    <w:rsid w:val="0023196F"/>
    <w:rsid w:val="00232748"/>
    <w:rsid w:val="00232A7F"/>
    <w:rsid w:val="002330B6"/>
    <w:rsid w:val="00240BEA"/>
    <w:rsid w:val="00241146"/>
    <w:rsid w:val="002502A5"/>
    <w:rsid w:val="002504EF"/>
    <w:rsid w:val="002511D4"/>
    <w:rsid w:val="002560F9"/>
    <w:rsid w:val="00260973"/>
    <w:rsid w:val="00262E6B"/>
    <w:rsid w:val="00267671"/>
    <w:rsid w:val="00267737"/>
    <w:rsid w:val="00267955"/>
    <w:rsid w:val="00267EAF"/>
    <w:rsid w:val="002705A4"/>
    <w:rsid w:val="00274F4C"/>
    <w:rsid w:val="00277AD1"/>
    <w:rsid w:val="00282B6F"/>
    <w:rsid w:val="00284FCD"/>
    <w:rsid w:val="002852BD"/>
    <w:rsid w:val="002857B0"/>
    <w:rsid w:val="002905D4"/>
    <w:rsid w:val="00291701"/>
    <w:rsid w:val="002923EC"/>
    <w:rsid w:val="0029330D"/>
    <w:rsid w:val="002939B7"/>
    <w:rsid w:val="00294715"/>
    <w:rsid w:val="0029559B"/>
    <w:rsid w:val="00295782"/>
    <w:rsid w:val="00296C42"/>
    <w:rsid w:val="00297ADA"/>
    <w:rsid w:val="002A364C"/>
    <w:rsid w:val="002A3CB0"/>
    <w:rsid w:val="002B104A"/>
    <w:rsid w:val="002B12CC"/>
    <w:rsid w:val="002B163C"/>
    <w:rsid w:val="002B1BF9"/>
    <w:rsid w:val="002B1E5E"/>
    <w:rsid w:val="002B35AA"/>
    <w:rsid w:val="002B45B4"/>
    <w:rsid w:val="002C671E"/>
    <w:rsid w:val="002C6D45"/>
    <w:rsid w:val="002D1480"/>
    <w:rsid w:val="002D22C2"/>
    <w:rsid w:val="002D23A5"/>
    <w:rsid w:val="002D24A6"/>
    <w:rsid w:val="002D3DBB"/>
    <w:rsid w:val="002D4FA5"/>
    <w:rsid w:val="002D5C89"/>
    <w:rsid w:val="002D5E5E"/>
    <w:rsid w:val="002D6540"/>
    <w:rsid w:val="002D6A3E"/>
    <w:rsid w:val="002D6F2F"/>
    <w:rsid w:val="002E0579"/>
    <w:rsid w:val="002E1023"/>
    <w:rsid w:val="002E1F84"/>
    <w:rsid w:val="002E6289"/>
    <w:rsid w:val="002E7413"/>
    <w:rsid w:val="002E7A79"/>
    <w:rsid w:val="002F114C"/>
    <w:rsid w:val="002F1EC9"/>
    <w:rsid w:val="002F2792"/>
    <w:rsid w:val="002F31E7"/>
    <w:rsid w:val="002F436C"/>
    <w:rsid w:val="002F481E"/>
    <w:rsid w:val="002F4892"/>
    <w:rsid w:val="0030109A"/>
    <w:rsid w:val="00304A92"/>
    <w:rsid w:val="00306ABF"/>
    <w:rsid w:val="00311586"/>
    <w:rsid w:val="00311948"/>
    <w:rsid w:val="003126E4"/>
    <w:rsid w:val="00312FCC"/>
    <w:rsid w:val="0031514A"/>
    <w:rsid w:val="0031620F"/>
    <w:rsid w:val="003162CD"/>
    <w:rsid w:val="003174DB"/>
    <w:rsid w:val="003201CD"/>
    <w:rsid w:val="003255B4"/>
    <w:rsid w:val="0032710C"/>
    <w:rsid w:val="003349F6"/>
    <w:rsid w:val="003356C4"/>
    <w:rsid w:val="003378B7"/>
    <w:rsid w:val="003378E7"/>
    <w:rsid w:val="00340BD6"/>
    <w:rsid w:val="003414B2"/>
    <w:rsid w:val="00342569"/>
    <w:rsid w:val="00343FB5"/>
    <w:rsid w:val="00345F19"/>
    <w:rsid w:val="003541C5"/>
    <w:rsid w:val="00355315"/>
    <w:rsid w:val="00356E91"/>
    <w:rsid w:val="00357608"/>
    <w:rsid w:val="00360BD4"/>
    <w:rsid w:val="003613B0"/>
    <w:rsid w:val="003628BF"/>
    <w:rsid w:val="00362B8F"/>
    <w:rsid w:val="0036421B"/>
    <w:rsid w:val="00364580"/>
    <w:rsid w:val="00365D25"/>
    <w:rsid w:val="00367CC8"/>
    <w:rsid w:val="00373B01"/>
    <w:rsid w:val="00375075"/>
    <w:rsid w:val="00380F2B"/>
    <w:rsid w:val="00382ABE"/>
    <w:rsid w:val="00382B30"/>
    <w:rsid w:val="003849DE"/>
    <w:rsid w:val="00384B43"/>
    <w:rsid w:val="00386DD5"/>
    <w:rsid w:val="00386FC2"/>
    <w:rsid w:val="003875E9"/>
    <w:rsid w:val="00394A36"/>
    <w:rsid w:val="00396057"/>
    <w:rsid w:val="003A0EB6"/>
    <w:rsid w:val="003A3CFF"/>
    <w:rsid w:val="003A4EE4"/>
    <w:rsid w:val="003A649C"/>
    <w:rsid w:val="003B0161"/>
    <w:rsid w:val="003B15FD"/>
    <w:rsid w:val="003B1AC0"/>
    <w:rsid w:val="003B39D8"/>
    <w:rsid w:val="003B4D56"/>
    <w:rsid w:val="003B6896"/>
    <w:rsid w:val="003C07FC"/>
    <w:rsid w:val="003C15A8"/>
    <w:rsid w:val="003C252C"/>
    <w:rsid w:val="003C346B"/>
    <w:rsid w:val="003C3495"/>
    <w:rsid w:val="003C4D6A"/>
    <w:rsid w:val="003C590B"/>
    <w:rsid w:val="003C657E"/>
    <w:rsid w:val="003C671B"/>
    <w:rsid w:val="003C6A10"/>
    <w:rsid w:val="003D2828"/>
    <w:rsid w:val="003D3741"/>
    <w:rsid w:val="003D5002"/>
    <w:rsid w:val="003D5BE4"/>
    <w:rsid w:val="003D62B8"/>
    <w:rsid w:val="003D6EBE"/>
    <w:rsid w:val="003D7FC9"/>
    <w:rsid w:val="003E111B"/>
    <w:rsid w:val="003E12A3"/>
    <w:rsid w:val="003E18EE"/>
    <w:rsid w:val="003E26FE"/>
    <w:rsid w:val="003E5DAF"/>
    <w:rsid w:val="003E67BD"/>
    <w:rsid w:val="003E6FB6"/>
    <w:rsid w:val="003E763E"/>
    <w:rsid w:val="003F0D16"/>
    <w:rsid w:val="003F570C"/>
    <w:rsid w:val="003F5E40"/>
    <w:rsid w:val="003F6229"/>
    <w:rsid w:val="003F64DF"/>
    <w:rsid w:val="003F77F9"/>
    <w:rsid w:val="00400102"/>
    <w:rsid w:val="00403014"/>
    <w:rsid w:val="0040378E"/>
    <w:rsid w:val="00406463"/>
    <w:rsid w:val="00406B33"/>
    <w:rsid w:val="004076DA"/>
    <w:rsid w:val="004109F5"/>
    <w:rsid w:val="004114D4"/>
    <w:rsid w:val="00413341"/>
    <w:rsid w:val="004146B9"/>
    <w:rsid w:val="00416217"/>
    <w:rsid w:val="00417963"/>
    <w:rsid w:val="00417DCB"/>
    <w:rsid w:val="00422F2B"/>
    <w:rsid w:val="00423AA3"/>
    <w:rsid w:val="00424841"/>
    <w:rsid w:val="00425B30"/>
    <w:rsid w:val="00426100"/>
    <w:rsid w:val="0042654C"/>
    <w:rsid w:val="00426FB3"/>
    <w:rsid w:val="00427188"/>
    <w:rsid w:val="00431F5B"/>
    <w:rsid w:val="00432094"/>
    <w:rsid w:val="0043468F"/>
    <w:rsid w:val="00436715"/>
    <w:rsid w:val="00436815"/>
    <w:rsid w:val="004375B2"/>
    <w:rsid w:val="00437A69"/>
    <w:rsid w:val="00437D85"/>
    <w:rsid w:val="00440428"/>
    <w:rsid w:val="00441F06"/>
    <w:rsid w:val="00444051"/>
    <w:rsid w:val="004444C6"/>
    <w:rsid w:val="004461F8"/>
    <w:rsid w:val="00446207"/>
    <w:rsid w:val="0044709E"/>
    <w:rsid w:val="0045048F"/>
    <w:rsid w:val="00452B64"/>
    <w:rsid w:val="00454954"/>
    <w:rsid w:val="00454AA0"/>
    <w:rsid w:val="00457E3B"/>
    <w:rsid w:val="0046004B"/>
    <w:rsid w:val="00460906"/>
    <w:rsid w:val="00462D0D"/>
    <w:rsid w:val="00462DB6"/>
    <w:rsid w:val="004647BE"/>
    <w:rsid w:val="00464CFA"/>
    <w:rsid w:val="00471DE1"/>
    <w:rsid w:val="00477E93"/>
    <w:rsid w:val="004810BA"/>
    <w:rsid w:val="0048127C"/>
    <w:rsid w:val="004824F7"/>
    <w:rsid w:val="00482525"/>
    <w:rsid w:val="0048275F"/>
    <w:rsid w:val="00487328"/>
    <w:rsid w:val="00490AD6"/>
    <w:rsid w:val="00491798"/>
    <w:rsid w:val="00491CD4"/>
    <w:rsid w:val="0049309A"/>
    <w:rsid w:val="0049375A"/>
    <w:rsid w:val="00494E04"/>
    <w:rsid w:val="004966B1"/>
    <w:rsid w:val="004A1522"/>
    <w:rsid w:val="004A1E33"/>
    <w:rsid w:val="004A24D7"/>
    <w:rsid w:val="004A26C0"/>
    <w:rsid w:val="004A2C55"/>
    <w:rsid w:val="004A3573"/>
    <w:rsid w:val="004A574D"/>
    <w:rsid w:val="004A769B"/>
    <w:rsid w:val="004A7BA6"/>
    <w:rsid w:val="004B30B0"/>
    <w:rsid w:val="004B4457"/>
    <w:rsid w:val="004B4B42"/>
    <w:rsid w:val="004B5909"/>
    <w:rsid w:val="004C05C3"/>
    <w:rsid w:val="004C072C"/>
    <w:rsid w:val="004C08F6"/>
    <w:rsid w:val="004C2F3C"/>
    <w:rsid w:val="004C4524"/>
    <w:rsid w:val="004C61AA"/>
    <w:rsid w:val="004C706D"/>
    <w:rsid w:val="004D0DC4"/>
    <w:rsid w:val="004D4487"/>
    <w:rsid w:val="004D4931"/>
    <w:rsid w:val="004D639F"/>
    <w:rsid w:val="004D7316"/>
    <w:rsid w:val="004D7436"/>
    <w:rsid w:val="004E2263"/>
    <w:rsid w:val="004E430B"/>
    <w:rsid w:val="004E48AF"/>
    <w:rsid w:val="004E51F4"/>
    <w:rsid w:val="004E6A3D"/>
    <w:rsid w:val="004E6B50"/>
    <w:rsid w:val="004E71E4"/>
    <w:rsid w:val="004E7AE1"/>
    <w:rsid w:val="004F0D5A"/>
    <w:rsid w:val="004F22EE"/>
    <w:rsid w:val="004F5571"/>
    <w:rsid w:val="004F6CFA"/>
    <w:rsid w:val="004F733C"/>
    <w:rsid w:val="005001B3"/>
    <w:rsid w:val="0050233A"/>
    <w:rsid w:val="005034A7"/>
    <w:rsid w:val="005048F4"/>
    <w:rsid w:val="00505AC3"/>
    <w:rsid w:val="005071BD"/>
    <w:rsid w:val="00507A3D"/>
    <w:rsid w:val="00511C27"/>
    <w:rsid w:val="00513633"/>
    <w:rsid w:val="00513975"/>
    <w:rsid w:val="005207A3"/>
    <w:rsid w:val="0052151E"/>
    <w:rsid w:val="00523825"/>
    <w:rsid w:val="0052470E"/>
    <w:rsid w:val="0052758A"/>
    <w:rsid w:val="00531183"/>
    <w:rsid w:val="00531F0F"/>
    <w:rsid w:val="00532069"/>
    <w:rsid w:val="00533471"/>
    <w:rsid w:val="005346F2"/>
    <w:rsid w:val="0053625F"/>
    <w:rsid w:val="00536D6E"/>
    <w:rsid w:val="00536E7B"/>
    <w:rsid w:val="005372C4"/>
    <w:rsid w:val="00543990"/>
    <w:rsid w:val="005443F6"/>
    <w:rsid w:val="00546154"/>
    <w:rsid w:val="0054682C"/>
    <w:rsid w:val="005502E1"/>
    <w:rsid w:val="00550334"/>
    <w:rsid w:val="00551E69"/>
    <w:rsid w:val="00551EEF"/>
    <w:rsid w:val="005530B0"/>
    <w:rsid w:val="00555485"/>
    <w:rsid w:val="005579F0"/>
    <w:rsid w:val="00561053"/>
    <w:rsid w:val="005633F5"/>
    <w:rsid w:val="00563D67"/>
    <w:rsid w:val="00565F55"/>
    <w:rsid w:val="00566432"/>
    <w:rsid w:val="0056669B"/>
    <w:rsid w:val="0056679F"/>
    <w:rsid w:val="00567721"/>
    <w:rsid w:val="00572FB8"/>
    <w:rsid w:val="005759C5"/>
    <w:rsid w:val="00575AF1"/>
    <w:rsid w:val="00583380"/>
    <w:rsid w:val="0058367E"/>
    <w:rsid w:val="00583E86"/>
    <w:rsid w:val="00584A9A"/>
    <w:rsid w:val="005861AF"/>
    <w:rsid w:val="005871C9"/>
    <w:rsid w:val="00587B0C"/>
    <w:rsid w:val="00587F90"/>
    <w:rsid w:val="005919C8"/>
    <w:rsid w:val="00592574"/>
    <w:rsid w:val="00592719"/>
    <w:rsid w:val="0059416B"/>
    <w:rsid w:val="005949FC"/>
    <w:rsid w:val="00596935"/>
    <w:rsid w:val="00597CAF"/>
    <w:rsid w:val="005A35DC"/>
    <w:rsid w:val="005A3AE1"/>
    <w:rsid w:val="005A4471"/>
    <w:rsid w:val="005A5853"/>
    <w:rsid w:val="005A6045"/>
    <w:rsid w:val="005B2187"/>
    <w:rsid w:val="005B269F"/>
    <w:rsid w:val="005B4C17"/>
    <w:rsid w:val="005B6BFE"/>
    <w:rsid w:val="005C19B7"/>
    <w:rsid w:val="005C21EC"/>
    <w:rsid w:val="005C3379"/>
    <w:rsid w:val="005C47CD"/>
    <w:rsid w:val="005C5A21"/>
    <w:rsid w:val="005C5A93"/>
    <w:rsid w:val="005C6519"/>
    <w:rsid w:val="005C6840"/>
    <w:rsid w:val="005C78D8"/>
    <w:rsid w:val="005D183D"/>
    <w:rsid w:val="005D365F"/>
    <w:rsid w:val="005D4EC8"/>
    <w:rsid w:val="005D6AC7"/>
    <w:rsid w:val="005D7364"/>
    <w:rsid w:val="005D7FD4"/>
    <w:rsid w:val="005E3471"/>
    <w:rsid w:val="005E5282"/>
    <w:rsid w:val="005E7BD4"/>
    <w:rsid w:val="005F1B8E"/>
    <w:rsid w:val="005F2FA7"/>
    <w:rsid w:val="005F3877"/>
    <w:rsid w:val="005F4039"/>
    <w:rsid w:val="005F51BC"/>
    <w:rsid w:val="005F5960"/>
    <w:rsid w:val="005F5C99"/>
    <w:rsid w:val="006000AF"/>
    <w:rsid w:val="006006B9"/>
    <w:rsid w:val="006009D9"/>
    <w:rsid w:val="00600CC7"/>
    <w:rsid w:val="00602263"/>
    <w:rsid w:val="00602C79"/>
    <w:rsid w:val="00603191"/>
    <w:rsid w:val="006047E0"/>
    <w:rsid w:val="00605010"/>
    <w:rsid w:val="00606162"/>
    <w:rsid w:val="006066BD"/>
    <w:rsid w:val="0060680D"/>
    <w:rsid w:val="00606CE7"/>
    <w:rsid w:val="00610DE8"/>
    <w:rsid w:val="00613D8D"/>
    <w:rsid w:val="00614E3A"/>
    <w:rsid w:val="00615B45"/>
    <w:rsid w:val="00615D43"/>
    <w:rsid w:val="006169A7"/>
    <w:rsid w:val="0062025E"/>
    <w:rsid w:val="006203C7"/>
    <w:rsid w:val="006216DC"/>
    <w:rsid w:val="00624B79"/>
    <w:rsid w:val="00627503"/>
    <w:rsid w:val="00627EB2"/>
    <w:rsid w:val="00631F05"/>
    <w:rsid w:val="006320E8"/>
    <w:rsid w:val="006325C6"/>
    <w:rsid w:val="006354D5"/>
    <w:rsid w:val="00636207"/>
    <w:rsid w:val="00637C90"/>
    <w:rsid w:val="00640BDC"/>
    <w:rsid w:val="0064137E"/>
    <w:rsid w:val="00644855"/>
    <w:rsid w:val="00646EAD"/>
    <w:rsid w:val="00647E62"/>
    <w:rsid w:val="006501B8"/>
    <w:rsid w:val="00653A35"/>
    <w:rsid w:val="00653ECD"/>
    <w:rsid w:val="006545BB"/>
    <w:rsid w:val="006559AD"/>
    <w:rsid w:val="00657480"/>
    <w:rsid w:val="00657C3A"/>
    <w:rsid w:val="00660007"/>
    <w:rsid w:val="00660E30"/>
    <w:rsid w:val="00662CFC"/>
    <w:rsid w:val="00662F73"/>
    <w:rsid w:val="00663EA1"/>
    <w:rsid w:val="00670EE4"/>
    <w:rsid w:val="0067334A"/>
    <w:rsid w:val="00673DA3"/>
    <w:rsid w:val="00674AF5"/>
    <w:rsid w:val="00676F6C"/>
    <w:rsid w:val="0068258F"/>
    <w:rsid w:val="00682AC8"/>
    <w:rsid w:val="00685AF0"/>
    <w:rsid w:val="00685E1D"/>
    <w:rsid w:val="0068687E"/>
    <w:rsid w:val="006875FD"/>
    <w:rsid w:val="00693218"/>
    <w:rsid w:val="006936D1"/>
    <w:rsid w:val="00694985"/>
    <w:rsid w:val="006A16A0"/>
    <w:rsid w:val="006A3B07"/>
    <w:rsid w:val="006A4E4D"/>
    <w:rsid w:val="006A5DD2"/>
    <w:rsid w:val="006A652D"/>
    <w:rsid w:val="006A6869"/>
    <w:rsid w:val="006A754E"/>
    <w:rsid w:val="006B0D0C"/>
    <w:rsid w:val="006B3D88"/>
    <w:rsid w:val="006B427A"/>
    <w:rsid w:val="006C093B"/>
    <w:rsid w:val="006C0960"/>
    <w:rsid w:val="006C1407"/>
    <w:rsid w:val="006C2C51"/>
    <w:rsid w:val="006C305C"/>
    <w:rsid w:val="006C67FE"/>
    <w:rsid w:val="006C7112"/>
    <w:rsid w:val="006C747B"/>
    <w:rsid w:val="006D057E"/>
    <w:rsid w:val="006D0AD3"/>
    <w:rsid w:val="006D1076"/>
    <w:rsid w:val="006D14F5"/>
    <w:rsid w:val="006D3EAB"/>
    <w:rsid w:val="006D5F5B"/>
    <w:rsid w:val="006D7480"/>
    <w:rsid w:val="006D7866"/>
    <w:rsid w:val="006E3572"/>
    <w:rsid w:val="006E575B"/>
    <w:rsid w:val="006E6E83"/>
    <w:rsid w:val="006F06D0"/>
    <w:rsid w:val="006F0BC5"/>
    <w:rsid w:val="006F2240"/>
    <w:rsid w:val="006F6D59"/>
    <w:rsid w:val="006F728A"/>
    <w:rsid w:val="00700023"/>
    <w:rsid w:val="00700326"/>
    <w:rsid w:val="0070136B"/>
    <w:rsid w:val="00702995"/>
    <w:rsid w:val="00705442"/>
    <w:rsid w:val="00710D23"/>
    <w:rsid w:val="0071191D"/>
    <w:rsid w:val="00711921"/>
    <w:rsid w:val="007142D1"/>
    <w:rsid w:val="00720419"/>
    <w:rsid w:val="00720B22"/>
    <w:rsid w:val="00721B5A"/>
    <w:rsid w:val="00721F1C"/>
    <w:rsid w:val="00726530"/>
    <w:rsid w:val="00726658"/>
    <w:rsid w:val="00726CA9"/>
    <w:rsid w:val="00726EBC"/>
    <w:rsid w:val="00732A4F"/>
    <w:rsid w:val="0073321E"/>
    <w:rsid w:val="007359C6"/>
    <w:rsid w:val="00736758"/>
    <w:rsid w:val="00737562"/>
    <w:rsid w:val="00740B45"/>
    <w:rsid w:val="00740BC5"/>
    <w:rsid w:val="007423BD"/>
    <w:rsid w:val="007424C7"/>
    <w:rsid w:val="007426CD"/>
    <w:rsid w:val="007448F3"/>
    <w:rsid w:val="00747988"/>
    <w:rsid w:val="0075068C"/>
    <w:rsid w:val="00750A3F"/>
    <w:rsid w:val="00750E64"/>
    <w:rsid w:val="007534D3"/>
    <w:rsid w:val="00756653"/>
    <w:rsid w:val="00757C8E"/>
    <w:rsid w:val="0076009C"/>
    <w:rsid w:val="00764D8D"/>
    <w:rsid w:val="00765785"/>
    <w:rsid w:val="00770592"/>
    <w:rsid w:val="00770DC3"/>
    <w:rsid w:val="00771677"/>
    <w:rsid w:val="00771ED3"/>
    <w:rsid w:val="00772F3C"/>
    <w:rsid w:val="00773610"/>
    <w:rsid w:val="00773C80"/>
    <w:rsid w:val="007760B9"/>
    <w:rsid w:val="0077632E"/>
    <w:rsid w:val="0077742B"/>
    <w:rsid w:val="00777BBA"/>
    <w:rsid w:val="00780D4E"/>
    <w:rsid w:val="00781C3C"/>
    <w:rsid w:val="0078454F"/>
    <w:rsid w:val="0078568B"/>
    <w:rsid w:val="00786418"/>
    <w:rsid w:val="00786A8F"/>
    <w:rsid w:val="00787442"/>
    <w:rsid w:val="007950A6"/>
    <w:rsid w:val="00797C6F"/>
    <w:rsid w:val="007A0A6D"/>
    <w:rsid w:val="007A16C7"/>
    <w:rsid w:val="007A2BAF"/>
    <w:rsid w:val="007A36EA"/>
    <w:rsid w:val="007A4553"/>
    <w:rsid w:val="007A48EE"/>
    <w:rsid w:val="007A4F81"/>
    <w:rsid w:val="007A5562"/>
    <w:rsid w:val="007A69B7"/>
    <w:rsid w:val="007A6BDA"/>
    <w:rsid w:val="007B12EC"/>
    <w:rsid w:val="007B26E1"/>
    <w:rsid w:val="007B3033"/>
    <w:rsid w:val="007B3AC1"/>
    <w:rsid w:val="007B5820"/>
    <w:rsid w:val="007C358D"/>
    <w:rsid w:val="007C4AF6"/>
    <w:rsid w:val="007C7DB1"/>
    <w:rsid w:val="007D1757"/>
    <w:rsid w:val="007D17D3"/>
    <w:rsid w:val="007D2A64"/>
    <w:rsid w:val="007D39E5"/>
    <w:rsid w:val="007D3C5C"/>
    <w:rsid w:val="007D5E13"/>
    <w:rsid w:val="007D64BB"/>
    <w:rsid w:val="007D7580"/>
    <w:rsid w:val="007D76E0"/>
    <w:rsid w:val="007E039C"/>
    <w:rsid w:val="007E1F0A"/>
    <w:rsid w:val="007E4C58"/>
    <w:rsid w:val="007E6EA1"/>
    <w:rsid w:val="007F0B9B"/>
    <w:rsid w:val="007F1180"/>
    <w:rsid w:val="007F2981"/>
    <w:rsid w:val="007F5E4A"/>
    <w:rsid w:val="007F6F71"/>
    <w:rsid w:val="007F6FF9"/>
    <w:rsid w:val="007F77B2"/>
    <w:rsid w:val="007F7811"/>
    <w:rsid w:val="007F7D86"/>
    <w:rsid w:val="0080132A"/>
    <w:rsid w:val="00802360"/>
    <w:rsid w:val="00802568"/>
    <w:rsid w:val="00802594"/>
    <w:rsid w:val="00810196"/>
    <w:rsid w:val="008123E5"/>
    <w:rsid w:val="00814223"/>
    <w:rsid w:val="00814FD5"/>
    <w:rsid w:val="008156A2"/>
    <w:rsid w:val="00815DB4"/>
    <w:rsid w:val="00817987"/>
    <w:rsid w:val="00817B80"/>
    <w:rsid w:val="0082071E"/>
    <w:rsid w:val="00823114"/>
    <w:rsid w:val="0082339D"/>
    <w:rsid w:val="00826155"/>
    <w:rsid w:val="008276EE"/>
    <w:rsid w:val="00831EE4"/>
    <w:rsid w:val="00834FBD"/>
    <w:rsid w:val="0083599D"/>
    <w:rsid w:val="00835F1B"/>
    <w:rsid w:val="00841567"/>
    <w:rsid w:val="0084158A"/>
    <w:rsid w:val="008429B9"/>
    <w:rsid w:val="008469AD"/>
    <w:rsid w:val="00850B05"/>
    <w:rsid w:val="00850C84"/>
    <w:rsid w:val="00851D63"/>
    <w:rsid w:val="0085233E"/>
    <w:rsid w:val="0085362B"/>
    <w:rsid w:val="00854B2B"/>
    <w:rsid w:val="0085579B"/>
    <w:rsid w:val="00855BDF"/>
    <w:rsid w:val="00861241"/>
    <w:rsid w:val="008626F4"/>
    <w:rsid w:val="00863417"/>
    <w:rsid w:val="00863B47"/>
    <w:rsid w:val="00865B6C"/>
    <w:rsid w:val="0086706F"/>
    <w:rsid w:val="00870F2A"/>
    <w:rsid w:val="0087127B"/>
    <w:rsid w:val="00872D77"/>
    <w:rsid w:val="00873047"/>
    <w:rsid w:val="00874020"/>
    <w:rsid w:val="00874912"/>
    <w:rsid w:val="00874949"/>
    <w:rsid w:val="00876E1F"/>
    <w:rsid w:val="0088005C"/>
    <w:rsid w:val="00883AC6"/>
    <w:rsid w:val="00885697"/>
    <w:rsid w:val="008856AF"/>
    <w:rsid w:val="00885AEE"/>
    <w:rsid w:val="00885D84"/>
    <w:rsid w:val="00885DE7"/>
    <w:rsid w:val="00887D0A"/>
    <w:rsid w:val="008A0936"/>
    <w:rsid w:val="008A1B39"/>
    <w:rsid w:val="008A1FB6"/>
    <w:rsid w:val="008A4313"/>
    <w:rsid w:val="008A51D9"/>
    <w:rsid w:val="008A5CB3"/>
    <w:rsid w:val="008A6D9F"/>
    <w:rsid w:val="008A77B6"/>
    <w:rsid w:val="008B000A"/>
    <w:rsid w:val="008B09AA"/>
    <w:rsid w:val="008B259A"/>
    <w:rsid w:val="008B2723"/>
    <w:rsid w:val="008B5347"/>
    <w:rsid w:val="008B614C"/>
    <w:rsid w:val="008B7EBA"/>
    <w:rsid w:val="008C0EAF"/>
    <w:rsid w:val="008C1DC9"/>
    <w:rsid w:val="008C61BF"/>
    <w:rsid w:val="008D0D1C"/>
    <w:rsid w:val="008D3AB2"/>
    <w:rsid w:val="008D3FCA"/>
    <w:rsid w:val="008D4457"/>
    <w:rsid w:val="008D7140"/>
    <w:rsid w:val="008D76A4"/>
    <w:rsid w:val="008D7C31"/>
    <w:rsid w:val="008E18D6"/>
    <w:rsid w:val="008E7A44"/>
    <w:rsid w:val="008F0FC0"/>
    <w:rsid w:val="008F10FB"/>
    <w:rsid w:val="008F3D91"/>
    <w:rsid w:val="008F4817"/>
    <w:rsid w:val="008F4B19"/>
    <w:rsid w:val="008F52B3"/>
    <w:rsid w:val="008F5CF8"/>
    <w:rsid w:val="00902752"/>
    <w:rsid w:val="0090334F"/>
    <w:rsid w:val="00903FAA"/>
    <w:rsid w:val="00905CA5"/>
    <w:rsid w:val="00906318"/>
    <w:rsid w:val="00907C47"/>
    <w:rsid w:val="00910C03"/>
    <w:rsid w:val="009111FF"/>
    <w:rsid w:val="00911243"/>
    <w:rsid w:val="00913DFE"/>
    <w:rsid w:val="00913F5F"/>
    <w:rsid w:val="00915397"/>
    <w:rsid w:val="00916D06"/>
    <w:rsid w:val="00921385"/>
    <w:rsid w:val="00923440"/>
    <w:rsid w:val="009235DB"/>
    <w:rsid w:val="00923C49"/>
    <w:rsid w:val="009249DD"/>
    <w:rsid w:val="009252F4"/>
    <w:rsid w:val="00926201"/>
    <w:rsid w:val="00926904"/>
    <w:rsid w:val="009270C6"/>
    <w:rsid w:val="009303E6"/>
    <w:rsid w:val="00931E03"/>
    <w:rsid w:val="00933748"/>
    <w:rsid w:val="00933A13"/>
    <w:rsid w:val="009343E2"/>
    <w:rsid w:val="00935706"/>
    <w:rsid w:val="009371B4"/>
    <w:rsid w:val="009404AB"/>
    <w:rsid w:val="00941A04"/>
    <w:rsid w:val="00942AC6"/>
    <w:rsid w:val="00943735"/>
    <w:rsid w:val="0094392E"/>
    <w:rsid w:val="00944150"/>
    <w:rsid w:val="00952320"/>
    <w:rsid w:val="0095398A"/>
    <w:rsid w:val="00954940"/>
    <w:rsid w:val="0095534E"/>
    <w:rsid w:val="00955E65"/>
    <w:rsid w:val="0095604E"/>
    <w:rsid w:val="00963259"/>
    <w:rsid w:val="00963615"/>
    <w:rsid w:val="00963A9A"/>
    <w:rsid w:val="0097149B"/>
    <w:rsid w:val="00974634"/>
    <w:rsid w:val="00974B23"/>
    <w:rsid w:val="00974DBE"/>
    <w:rsid w:val="00974E41"/>
    <w:rsid w:val="009750F2"/>
    <w:rsid w:val="009770A3"/>
    <w:rsid w:val="00981899"/>
    <w:rsid w:val="00983EBA"/>
    <w:rsid w:val="00983F23"/>
    <w:rsid w:val="00985F21"/>
    <w:rsid w:val="009904CE"/>
    <w:rsid w:val="009945A9"/>
    <w:rsid w:val="00994F43"/>
    <w:rsid w:val="009A0DF4"/>
    <w:rsid w:val="009A2608"/>
    <w:rsid w:val="009A2C73"/>
    <w:rsid w:val="009A396B"/>
    <w:rsid w:val="009A421A"/>
    <w:rsid w:val="009A5F28"/>
    <w:rsid w:val="009A7209"/>
    <w:rsid w:val="009B0FEF"/>
    <w:rsid w:val="009B310C"/>
    <w:rsid w:val="009B349B"/>
    <w:rsid w:val="009B34ED"/>
    <w:rsid w:val="009B6690"/>
    <w:rsid w:val="009B691D"/>
    <w:rsid w:val="009B78AC"/>
    <w:rsid w:val="009B7DA4"/>
    <w:rsid w:val="009C1213"/>
    <w:rsid w:val="009C14AA"/>
    <w:rsid w:val="009C31EA"/>
    <w:rsid w:val="009C4270"/>
    <w:rsid w:val="009C5113"/>
    <w:rsid w:val="009C5637"/>
    <w:rsid w:val="009C7444"/>
    <w:rsid w:val="009D05D7"/>
    <w:rsid w:val="009D3316"/>
    <w:rsid w:val="009E007A"/>
    <w:rsid w:val="009E0565"/>
    <w:rsid w:val="009E2DE0"/>
    <w:rsid w:val="009E58DD"/>
    <w:rsid w:val="009E68D5"/>
    <w:rsid w:val="009E7F09"/>
    <w:rsid w:val="009F0C40"/>
    <w:rsid w:val="009F256F"/>
    <w:rsid w:val="009F4161"/>
    <w:rsid w:val="009F4846"/>
    <w:rsid w:val="009F5236"/>
    <w:rsid w:val="009F55B9"/>
    <w:rsid w:val="009F5C58"/>
    <w:rsid w:val="009F7D07"/>
    <w:rsid w:val="009F7EC4"/>
    <w:rsid w:val="00A052C7"/>
    <w:rsid w:val="00A056EF"/>
    <w:rsid w:val="00A05B41"/>
    <w:rsid w:val="00A109E7"/>
    <w:rsid w:val="00A10C21"/>
    <w:rsid w:val="00A10C94"/>
    <w:rsid w:val="00A11569"/>
    <w:rsid w:val="00A123ED"/>
    <w:rsid w:val="00A12D64"/>
    <w:rsid w:val="00A137EF"/>
    <w:rsid w:val="00A15044"/>
    <w:rsid w:val="00A15088"/>
    <w:rsid w:val="00A158DC"/>
    <w:rsid w:val="00A15977"/>
    <w:rsid w:val="00A15FB4"/>
    <w:rsid w:val="00A1640C"/>
    <w:rsid w:val="00A169E7"/>
    <w:rsid w:val="00A16C01"/>
    <w:rsid w:val="00A21547"/>
    <w:rsid w:val="00A21E0D"/>
    <w:rsid w:val="00A22465"/>
    <w:rsid w:val="00A2406D"/>
    <w:rsid w:val="00A24A99"/>
    <w:rsid w:val="00A25163"/>
    <w:rsid w:val="00A27443"/>
    <w:rsid w:val="00A27E98"/>
    <w:rsid w:val="00A3169F"/>
    <w:rsid w:val="00A31C0F"/>
    <w:rsid w:val="00A32427"/>
    <w:rsid w:val="00A32EF1"/>
    <w:rsid w:val="00A33C9A"/>
    <w:rsid w:val="00A34936"/>
    <w:rsid w:val="00A377F6"/>
    <w:rsid w:val="00A40AC5"/>
    <w:rsid w:val="00A43AD9"/>
    <w:rsid w:val="00A44413"/>
    <w:rsid w:val="00A449AA"/>
    <w:rsid w:val="00A47486"/>
    <w:rsid w:val="00A52078"/>
    <w:rsid w:val="00A532D0"/>
    <w:rsid w:val="00A5335E"/>
    <w:rsid w:val="00A6016C"/>
    <w:rsid w:val="00A60257"/>
    <w:rsid w:val="00A62710"/>
    <w:rsid w:val="00A73BC9"/>
    <w:rsid w:val="00A753F7"/>
    <w:rsid w:val="00A8138E"/>
    <w:rsid w:val="00A84243"/>
    <w:rsid w:val="00A84374"/>
    <w:rsid w:val="00A845C5"/>
    <w:rsid w:val="00A84761"/>
    <w:rsid w:val="00A84DE7"/>
    <w:rsid w:val="00A84E9A"/>
    <w:rsid w:val="00A87477"/>
    <w:rsid w:val="00A91F38"/>
    <w:rsid w:val="00A92A81"/>
    <w:rsid w:val="00A96D5F"/>
    <w:rsid w:val="00AA03CE"/>
    <w:rsid w:val="00AA0C27"/>
    <w:rsid w:val="00AA248B"/>
    <w:rsid w:val="00AA391B"/>
    <w:rsid w:val="00AA3F65"/>
    <w:rsid w:val="00AA4D3B"/>
    <w:rsid w:val="00AA53D1"/>
    <w:rsid w:val="00AA58C9"/>
    <w:rsid w:val="00AB072A"/>
    <w:rsid w:val="00AB356C"/>
    <w:rsid w:val="00AB3C0C"/>
    <w:rsid w:val="00AB432F"/>
    <w:rsid w:val="00AB48C9"/>
    <w:rsid w:val="00AB5B76"/>
    <w:rsid w:val="00AC13AC"/>
    <w:rsid w:val="00AC1501"/>
    <w:rsid w:val="00AC1BBE"/>
    <w:rsid w:val="00AC1E81"/>
    <w:rsid w:val="00AC5842"/>
    <w:rsid w:val="00AC716D"/>
    <w:rsid w:val="00AC7582"/>
    <w:rsid w:val="00AD012F"/>
    <w:rsid w:val="00AD0768"/>
    <w:rsid w:val="00AD0D88"/>
    <w:rsid w:val="00AD2B6F"/>
    <w:rsid w:val="00AD2CC0"/>
    <w:rsid w:val="00AD2FFC"/>
    <w:rsid w:val="00AD626E"/>
    <w:rsid w:val="00AD70B2"/>
    <w:rsid w:val="00AD745A"/>
    <w:rsid w:val="00AD7BF7"/>
    <w:rsid w:val="00AE09BF"/>
    <w:rsid w:val="00AE1F79"/>
    <w:rsid w:val="00AE2A3A"/>
    <w:rsid w:val="00AE2AED"/>
    <w:rsid w:val="00AE4242"/>
    <w:rsid w:val="00AE4ADB"/>
    <w:rsid w:val="00AE4B96"/>
    <w:rsid w:val="00AE55B9"/>
    <w:rsid w:val="00AE6F33"/>
    <w:rsid w:val="00AE74E0"/>
    <w:rsid w:val="00AE759B"/>
    <w:rsid w:val="00AF1972"/>
    <w:rsid w:val="00AF2DC9"/>
    <w:rsid w:val="00AF45CF"/>
    <w:rsid w:val="00AF4FC6"/>
    <w:rsid w:val="00AF5999"/>
    <w:rsid w:val="00AF6BAC"/>
    <w:rsid w:val="00AF6DA1"/>
    <w:rsid w:val="00AF7860"/>
    <w:rsid w:val="00B004AE"/>
    <w:rsid w:val="00B013F8"/>
    <w:rsid w:val="00B0244B"/>
    <w:rsid w:val="00B0256C"/>
    <w:rsid w:val="00B04770"/>
    <w:rsid w:val="00B049F8"/>
    <w:rsid w:val="00B04BB8"/>
    <w:rsid w:val="00B06C4B"/>
    <w:rsid w:val="00B0790E"/>
    <w:rsid w:val="00B11989"/>
    <w:rsid w:val="00B1307B"/>
    <w:rsid w:val="00B13EE3"/>
    <w:rsid w:val="00B1434C"/>
    <w:rsid w:val="00B15AF9"/>
    <w:rsid w:val="00B15C3B"/>
    <w:rsid w:val="00B16EA6"/>
    <w:rsid w:val="00B17EDD"/>
    <w:rsid w:val="00B20D02"/>
    <w:rsid w:val="00B21BCA"/>
    <w:rsid w:val="00B21E85"/>
    <w:rsid w:val="00B239B8"/>
    <w:rsid w:val="00B264DD"/>
    <w:rsid w:val="00B27130"/>
    <w:rsid w:val="00B27962"/>
    <w:rsid w:val="00B3106D"/>
    <w:rsid w:val="00B31DA2"/>
    <w:rsid w:val="00B32E2C"/>
    <w:rsid w:val="00B3312C"/>
    <w:rsid w:val="00B36522"/>
    <w:rsid w:val="00B379AF"/>
    <w:rsid w:val="00B4573B"/>
    <w:rsid w:val="00B50034"/>
    <w:rsid w:val="00B504E6"/>
    <w:rsid w:val="00B511A0"/>
    <w:rsid w:val="00B51801"/>
    <w:rsid w:val="00B53C70"/>
    <w:rsid w:val="00B553A7"/>
    <w:rsid w:val="00B55F9A"/>
    <w:rsid w:val="00B56744"/>
    <w:rsid w:val="00B5694E"/>
    <w:rsid w:val="00B57D5C"/>
    <w:rsid w:val="00B607AC"/>
    <w:rsid w:val="00B6092C"/>
    <w:rsid w:val="00B63981"/>
    <w:rsid w:val="00B65FB3"/>
    <w:rsid w:val="00B664A5"/>
    <w:rsid w:val="00B6664A"/>
    <w:rsid w:val="00B70343"/>
    <w:rsid w:val="00B703E1"/>
    <w:rsid w:val="00B7263E"/>
    <w:rsid w:val="00B74AA5"/>
    <w:rsid w:val="00B75C3A"/>
    <w:rsid w:val="00B76736"/>
    <w:rsid w:val="00B76C8E"/>
    <w:rsid w:val="00B7785B"/>
    <w:rsid w:val="00B77D72"/>
    <w:rsid w:val="00B8036B"/>
    <w:rsid w:val="00B809CA"/>
    <w:rsid w:val="00B81006"/>
    <w:rsid w:val="00B82556"/>
    <w:rsid w:val="00B864E6"/>
    <w:rsid w:val="00B8669E"/>
    <w:rsid w:val="00B86DA7"/>
    <w:rsid w:val="00B936DC"/>
    <w:rsid w:val="00B93C23"/>
    <w:rsid w:val="00B95BD7"/>
    <w:rsid w:val="00B97B8F"/>
    <w:rsid w:val="00BA00F1"/>
    <w:rsid w:val="00BA1B88"/>
    <w:rsid w:val="00BA27BE"/>
    <w:rsid w:val="00BA39AF"/>
    <w:rsid w:val="00BA3D6A"/>
    <w:rsid w:val="00BA3F76"/>
    <w:rsid w:val="00BA4E17"/>
    <w:rsid w:val="00BA549E"/>
    <w:rsid w:val="00BA5560"/>
    <w:rsid w:val="00BA6E5A"/>
    <w:rsid w:val="00BB0AC8"/>
    <w:rsid w:val="00BB1163"/>
    <w:rsid w:val="00BB17B2"/>
    <w:rsid w:val="00BB3270"/>
    <w:rsid w:val="00BB3416"/>
    <w:rsid w:val="00BB3849"/>
    <w:rsid w:val="00BB409A"/>
    <w:rsid w:val="00BB419A"/>
    <w:rsid w:val="00BB67DF"/>
    <w:rsid w:val="00BB7AF6"/>
    <w:rsid w:val="00BC0CB0"/>
    <w:rsid w:val="00BC15A9"/>
    <w:rsid w:val="00BC2A83"/>
    <w:rsid w:val="00BC3197"/>
    <w:rsid w:val="00BC32A9"/>
    <w:rsid w:val="00BC3821"/>
    <w:rsid w:val="00BC4F6E"/>
    <w:rsid w:val="00BD176F"/>
    <w:rsid w:val="00BD1930"/>
    <w:rsid w:val="00BD546A"/>
    <w:rsid w:val="00BD6885"/>
    <w:rsid w:val="00BD6C5F"/>
    <w:rsid w:val="00BD7A46"/>
    <w:rsid w:val="00BE4A57"/>
    <w:rsid w:val="00BE6A2D"/>
    <w:rsid w:val="00BE6A73"/>
    <w:rsid w:val="00BE7C19"/>
    <w:rsid w:val="00BF15D3"/>
    <w:rsid w:val="00BF19E6"/>
    <w:rsid w:val="00BF2569"/>
    <w:rsid w:val="00BF5342"/>
    <w:rsid w:val="00BF6233"/>
    <w:rsid w:val="00BF68E4"/>
    <w:rsid w:val="00BF6ABD"/>
    <w:rsid w:val="00C00037"/>
    <w:rsid w:val="00C00FE4"/>
    <w:rsid w:val="00C01FA5"/>
    <w:rsid w:val="00C037A9"/>
    <w:rsid w:val="00C0459F"/>
    <w:rsid w:val="00C047C2"/>
    <w:rsid w:val="00C0747A"/>
    <w:rsid w:val="00C1343B"/>
    <w:rsid w:val="00C15017"/>
    <w:rsid w:val="00C16C9B"/>
    <w:rsid w:val="00C178E4"/>
    <w:rsid w:val="00C2062E"/>
    <w:rsid w:val="00C20CAE"/>
    <w:rsid w:val="00C216A3"/>
    <w:rsid w:val="00C21D08"/>
    <w:rsid w:val="00C221BB"/>
    <w:rsid w:val="00C22258"/>
    <w:rsid w:val="00C23544"/>
    <w:rsid w:val="00C23E3E"/>
    <w:rsid w:val="00C24182"/>
    <w:rsid w:val="00C244A6"/>
    <w:rsid w:val="00C304D8"/>
    <w:rsid w:val="00C32CBA"/>
    <w:rsid w:val="00C3325D"/>
    <w:rsid w:val="00C4224E"/>
    <w:rsid w:val="00C42D37"/>
    <w:rsid w:val="00C43387"/>
    <w:rsid w:val="00C43FA5"/>
    <w:rsid w:val="00C43FF5"/>
    <w:rsid w:val="00C44350"/>
    <w:rsid w:val="00C44511"/>
    <w:rsid w:val="00C47359"/>
    <w:rsid w:val="00C47399"/>
    <w:rsid w:val="00C47A0B"/>
    <w:rsid w:val="00C51F7A"/>
    <w:rsid w:val="00C547DC"/>
    <w:rsid w:val="00C54995"/>
    <w:rsid w:val="00C5546D"/>
    <w:rsid w:val="00C56174"/>
    <w:rsid w:val="00C6038F"/>
    <w:rsid w:val="00C61202"/>
    <w:rsid w:val="00C61739"/>
    <w:rsid w:val="00C61C35"/>
    <w:rsid w:val="00C752E6"/>
    <w:rsid w:val="00C76845"/>
    <w:rsid w:val="00C771A3"/>
    <w:rsid w:val="00C800C9"/>
    <w:rsid w:val="00C83D0C"/>
    <w:rsid w:val="00C840FC"/>
    <w:rsid w:val="00C84FFC"/>
    <w:rsid w:val="00C851E9"/>
    <w:rsid w:val="00C85CD5"/>
    <w:rsid w:val="00C90F61"/>
    <w:rsid w:val="00C921F5"/>
    <w:rsid w:val="00C92822"/>
    <w:rsid w:val="00C92BC4"/>
    <w:rsid w:val="00C93CFA"/>
    <w:rsid w:val="00CA0BDB"/>
    <w:rsid w:val="00CA1220"/>
    <w:rsid w:val="00CA1DE2"/>
    <w:rsid w:val="00CA22E3"/>
    <w:rsid w:val="00CA2915"/>
    <w:rsid w:val="00CA4B8E"/>
    <w:rsid w:val="00CA5126"/>
    <w:rsid w:val="00CB34AC"/>
    <w:rsid w:val="00CC1883"/>
    <w:rsid w:val="00CC18D5"/>
    <w:rsid w:val="00CC259D"/>
    <w:rsid w:val="00CC5508"/>
    <w:rsid w:val="00CC6896"/>
    <w:rsid w:val="00CD1930"/>
    <w:rsid w:val="00CD1B35"/>
    <w:rsid w:val="00CD3B95"/>
    <w:rsid w:val="00CD52CF"/>
    <w:rsid w:val="00CD658E"/>
    <w:rsid w:val="00CE2493"/>
    <w:rsid w:val="00CE4AB4"/>
    <w:rsid w:val="00CE500E"/>
    <w:rsid w:val="00CF0B29"/>
    <w:rsid w:val="00CF104C"/>
    <w:rsid w:val="00CF2322"/>
    <w:rsid w:val="00CF2719"/>
    <w:rsid w:val="00CF2C61"/>
    <w:rsid w:val="00CF34E1"/>
    <w:rsid w:val="00CF373A"/>
    <w:rsid w:val="00CF3FBB"/>
    <w:rsid w:val="00CF5298"/>
    <w:rsid w:val="00CF5CD4"/>
    <w:rsid w:val="00D00DFF"/>
    <w:rsid w:val="00D02013"/>
    <w:rsid w:val="00D05133"/>
    <w:rsid w:val="00D0652F"/>
    <w:rsid w:val="00D076DB"/>
    <w:rsid w:val="00D07D5D"/>
    <w:rsid w:val="00D10807"/>
    <w:rsid w:val="00D12DFA"/>
    <w:rsid w:val="00D1349B"/>
    <w:rsid w:val="00D13986"/>
    <w:rsid w:val="00D1598E"/>
    <w:rsid w:val="00D1731B"/>
    <w:rsid w:val="00D17A8D"/>
    <w:rsid w:val="00D209B6"/>
    <w:rsid w:val="00D212A2"/>
    <w:rsid w:val="00D215E7"/>
    <w:rsid w:val="00D23A59"/>
    <w:rsid w:val="00D25D87"/>
    <w:rsid w:val="00D25FD6"/>
    <w:rsid w:val="00D269EB"/>
    <w:rsid w:val="00D308A9"/>
    <w:rsid w:val="00D31B23"/>
    <w:rsid w:val="00D33519"/>
    <w:rsid w:val="00D349BF"/>
    <w:rsid w:val="00D35D93"/>
    <w:rsid w:val="00D40128"/>
    <w:rsid w:val="00D414DC"/>
    <w:rsid w:val="00D4235A"/>
    <w:rsid w:val="00D4282B"/>
    <w:rsid w:val="00D42A3E"/>
    <w:rsid w:val="00D42A4D"/>
    <w:rsid w:val="00D42BF9"/>
    <w:rsid w:val="00D42FD0"/>
    <w:rsid w:val="00D45E54"/>
    <w:rsid w:val="00D464A6"/>
    <w:rsid w:val="00D467F8"/>
    <w:rsid w:val="00D46828"/>
    <w:rsid w:val="00D46BFB"/>
    <w:rsid w:val="00D46DA5"/>
    <w:rsid w:val="00D47B95"/>
    <w:rsid w:val="00D529D4"/>
    <w:rsid w:val="00D54019"/>
    <w:rsid w:val="00D61474"/>
    <w:rsid w:val="00D6149D"/>
    <w:rsid w:val="00D62A56"/>
    <w:rsid w:val="00D6338C"/>
    <w:rsid w:val="00D63577"/>
    <w:rsid w:val="00D64630"/>
    <w:rsid w:val="00D65641"/>
    <w:rsid w:val="00D661D9"/>
    <w:rsid w:val="00D666BB"/>
    <w:rsid w:val="00D67A8E"/>
    <w:rsid w:val="00D7105C"/>
    <w:rsid w:val="00D73B24"/>
    <w:rsid w:val="00D7501F"/>
    <w:rsid w:val="00D75FD3"/>
    <w:rsid w:val="00D7748A"/>
    <w:rsid w:val="00D8046C"/>
    <w:rsid w:val="00D81F4C"/>
    <w:rsid w:val="00D85242"/>
    <w:rsid w:val="00D87C28"/>
    <w:rsid w:val="00D87F1C"/>
    <w:rsid w:val="00D912B5"/>
    <w:rsid w:val="00D93272"/>
    <w:rsid w:val="00D93617"/>
    <w:rsid w:val="00D94173"/>
    <w:rsid w:val="00D977DE"/>
    <w:rsid w:val="00DA07FA"/>
    <w:rsid w:val="00DA1779"/>
    <w:rsid w:val="00DA24ED"/>
    <w:rsid w:val="00DA282F"/>
    <w:rsid w:val="00DA35F1"/>
    <w:rsid w:val="00DA3E85"/>
    <w:rsid w:val="00DA529D"/>
    <w:rsid w:val="00DA7318"/>
    <w:rsid w:val="00DA74D3"/>
    <w:rsid w:val="00DA7D4E"/>
    <w:rsid w:val="00DA7EE4"/>
    <w:rsid w:val="00DB0C86"/>
    <w:rsid w:val="00DB0E16"/>
    <w:rsid w:val="00DB29DA"/>
    <w:rsid w:val="00DB45FB"/>
    <w:rsid w:val="00DB531C"/>
    <w:rsid w:val="00DC1590"/>
    <w:rsid w:val="00DC6E7B"/>
    <w:rsid w:val="00DC6FD0"/>
    <w:rsid w:val="00DD0BD7"/>
    <w:rsid w:val="00DD38AA"/>
    <w:rsid w:val="00DD4CB0"/>
    <w:rsid w:val="00DD7DAA"/>
    <w:rsid w:val="00DE0545"/>
    <w:rsid w:val="00DE300E"/>
    <w:rsid w:val="00DE32D4"/>
    <w:rsid w:val="00DE38BE"/>
    <w:rsid w:val="00DE5E61"/>
    <w:rsid w:val="00DE6C70"/>
    <w:rsid w:val="00DE7743"/>
    <w:rsid w:val="00DE7ED2"/>
    <w:rsid w:val="00DF0B67"/>
    <w:rsid w:val="00DF0E82"/>
    <w:rsid w:val="00DF52A2"/>
    <w:rsid w:val="00DF7BEA"/>
    <w:rsid w:val="00E02DB4"/>
    <w:rsid w:val="00E039D5"/>
    <w:rsid w:val="00E050AE"/>
    <w:rsid w:val="00E06AE5"/>
    <w:rsid w:val="00E0769B"/>
    <w:rsid w:val="00E10417"/>
    <w:rsid w:val="00E118CC"/>
    <w:rsid w:val="00E12279"/>
    <w:rsid w:val="00E13168"/>
    <w:rsid w:val="00E15B8A"/>
    <w:rsid w:val="00E173B9"/>
    <w:rsid w:val="00E20B00"/>
    <w:rsid w:val="00E227AB"/>
    <w:rsid w:val="00E2414B"/>
    <w:rsid w:val="00E26D1F"/>
    <w:rsid w:val="00E30B9D"/>
    <w:rsid w:val="00E31436"/>
    <w:rsid w:val="00E33443"/>
    <w:rsid w:val="00E34856"/>
    <w:rsid w:val="00E36D02"/>
    <w:rsid w:val="00E36D66"/>
    <w:rsid w:val="00E36FD2"/>
    <w:rsid w:val="00E37151"/>
    <w:rsid w:val="00E40650"/>
    <w:rsid w:val="00E410E8"/>
    <w:rsid w:val="00E416B6"/>
    <w:rsid w:val="00E41BB7"/>
    <w:rsid w:val="00E421C8"/>
    <w:rsid w:val="00E46ECC"/>
    <w:rsid w:val="00E509F6"/>
    <w:rsid w:val="00E52287"/>
    <w:rsid w:val="00E5252F"/>
    <w:rsid w:val="00E52F1D"/>
    <w:rsid w:val="00E53FE5"/>
    <w:rsid w:val="00E54FD9"/>
    <w:rsid w:val="00E56B64"/>
    <w:rsid w:val="00E6137A"/>
    <w:rsid w:val="00E63417"/>
    <w:rsid w:val="00E64106"/>
    <w:rsid w:val="00E6459F"/>
    <w:rsid w:val="00E6741B"/>
    <w:rsid w:val="00E67E2F"/>
    <w:rsid w:val="00E70C01"/>
    <w:rsid w:val="00E70D51"/>
    <w:rsid w:val="00E734CD"/>
    <w:rsid w:val="00E73894"/>
    <w:rsid w:val="00E75D15"/>
    <w:rsid w:val="00E76474"/>
    <w:rsid w:val="00E7780E"/>
    <w:rsid w:val="00E77829"/>
    <w:rsid w:val="00E82626"/>
    <w:rsid w:val="00E82968"/>
    <w:rsid w:val="00E83691"/>
    <w:rsid w:val="00E84620"/>
    <w:rsid w:val="00E866BC"/>
    <w:rsid w:val="00E868D3"/>
    <w:rsid w:val="00E92030"/>
    <w:rsid w:val="00E935DC"/>
    <w:rsid w:val="00E944E8"/>
    <w:rsid w:val="00E947A2"/>
    <w:rsid w:val="00E952B1"/>
    <w:rsid w:val="00E96261"/>
    <w:rsid w:val="00E963AD"/>
    <w:rsid w:val="00E96B2C"/>
    <w:rsid w:val="00E96EB4"/>
    <w:rsid w:val="00EA0E34"/>
    <w:rsid w:val="00EA1421"/>
    <w:rsid w:val="00EA19F5"/>
    <w:rsid w:val="00EA254B"/>
    <w:rsid w:val="00EA2881"/>
    <w:rsid w:val="00EA34F9"/>
    <w:rsid w:val="00EA4862"/>
    <w:rsid w:val="00EA6822"/>
    <w:rsid w:val="00EA696D"/>
    <w:rsid w:val="00EA7F44"/>
    <w:rsid w:val="00EB26E8"/>
    <w:rsid w:val="00EB2952"/>
    <w:rsid w:val="00EB3F71"/>
    <w:rsid w:val="00EB51FA"/>
    <w:rsid w:val="00EB5563"/>
    <w:rsid w:val="00EB59E1"/>
    <w:rsid w:val="00EB772F"/>
    <w:rsid w:val="00EC127E"/>
    <w:rsid w:val="00EC2421"/>
    <w:rsid w:val="00EC36B2"/>
    <w:rsid w:val="00EC400F"/>
    <w:rsid w:val="00EC6D51"/>
    <w:rsid w:val="00ED0155"/>
    <w:rsid w:val="00ED03CB"/>
    <w:rsid w:val="00ED0DAB"/>
    <w:rsid w:val="00ED22B3"/>
    <w:rsid w:val="00ED35DA"/>
    <w:rsid w:val="00ED493F"/>
    <w:rsid w:val="00ED4AB0"/>
    <w:rsid w:val="00ED59FA"/>
    <w:rsid w:val="00ED5B50"/>
    <w:rsid w:val="00ED79D0"/>
    <w:rsid w:val="00EE2AFC"/>
    <w:rsid w:val="00EE37C0"/>
    <w:rsid w:val="00EE3A2F"/>
    <w:rsid w:val="00EE51AC"/>
    <w:rsid w:val="00EE57CF"/>
    <w:rsid w:val="00EE5AA2"/>
    <w:rsid w:val="00EE6AAA"/>
    <w:rsid w:val="00EF0176"/>
    <w:rsid w:val="00EF1AFF"/>
    <w:rsid w:val="00EF5C0D"/>
    <w:rsid w:val="00F01C35"/>
    <w:rsid w:val="00F0202B"/>
    <w:rsid w:val="00F0212E"/>
    <w:rsid w:val="00F031AF"/>
    <w:rsid w:val="00F037A4"/>
    <w:rsid w:val="00F042E8"/>
    <w:rsid w:val="00F05BDD"/>
    <w:rsid w:val="00F07A1F"/>
    <w:rsid w:val="00F07BF3"/>
    <w:rsid w:val="00F10C35"/>
    <w:rsid w:val="00F12C33"/>
    <w:rsid w:val="00F130FE"/>
    <w:rsid w:val="00F13E8A"/>
    <w:rsid w:val="00F13F3F"/>
    <w:rsid w:val="00F14A9A"/>
    <w:rsid w:val="00F15610"/>
    <w:rsid w:val="00F1585B"/>
    <w:rsid w:val="00F162A1"/>
    <w:rsid w:val="00F1667F"/>
    <w:rsid w:val="00F227B5"/>
    <w:rsid w:val="00F241B2"/>
    <w:rsid w:val="00F30F2A"/>
    <w:rsid w:val="00F32227"/>
    <w:rsid w:val="00F328DC"/>
    <w:rsid w:val="00F33C9E"/>
    <w:rsid w:val="00F365CC"/>
    <w:rsid w:val="00F37C42"/>
    <w:rsid w:val="00F420DE"/>
    <w:rsid w:val="00F4447E"/>
    <w:rsid w:val="00F4477E"/>
    <w:rsid w:val="00F45176"/>
    <w:rsid w:val="00F469C0"/>
    <w:rsid w:val="00F47237"/>
    <w:rsid w:val="00F5301E"/>
    <w:rsid w:val="00F53AC2"/>
    <w:rsid w:val="00F54E33"/>
    <w:rsid w:val="00F56A54"/>
    <w:rsid w:val="00F56F27"/>
    <w:rsid w:val="00F57136"/>
    <w:rsid w:val="00F57BC2"/>
    <w:rsid w:val="00F601CB"/>
    <w:rsid w:val="00F63BDC"/>
    <w:rsid w:val="00F642C0"/>
    <w:rsid w:val="00F64B38"/>
    <w:rsid w:val="00F66FB0"/>
    <w:rsid w:val="00F70AA9"/>
    <w:rsid w:val="00F712AA"/>
    <w:rsid w:val="00F7353D"/>
    <w:rsid w:val="00F73B4F"/>
    <w:rsid w:val="00F75699"/>
    <w:rsid w:val="00F76717"/>
    <w:rsid w:val="00F76995"/>
    <w:rsid w:val="00F804D8"/>
    <w:rsid w:val="00F8557C"/>
    <w:rsid w:val="00F8557D"/>
    <w:rsid w:val="00F8607B"/>
    <w:rsid w:val="00F90CB5"/>
    <w:rsid w:val="00F934BD"/>
    <w:rsid w:val="00F93D2C"/>
    <w:rsid w:val="00F95FB4"/>
    <w:rsid w:val="00F96326"/>
    <w:rsid w:val="00FA04EE"/>
    <w:rsid w:val="00FA1521"/>
    <w:rsid w:val="00FA19D5"/>
    <w:rsid w:val="00FA2749"/>
    <w:rsid w:val="00FA37BC"/>
    <w:rsid w:val="00FA61CD"/>
    <w:rsid w:val="00FA6858"/>
    <w:rsid w:val="00FB012D"/>
    <w:rsid w:val="00FB18AF"/>
    <w:rsid w:val="00FB324D"/>
    <w:rsid w:val="00FB459D"/>
    <w:rsid w:val="00FB621B"/>
    <w:rsid w:val="00FB79FF"/>
    <w:rsid w:val="00FB7FCA"/>
    <w:rsid w:val="00FB7FEE"/>
    <w:rsid w:val="00FC1F55"/>
    <w:rsid w:val="00FC3161"/>
    <w:rsid w:val="00FC5D2F"/>
    <w:rsid w:val="00FC79F9"/>
    <w:rsid w:val="00FD0D03"/>
    <w:rsid w:val="00FD26CB"/>
    <w:rsid w:val="00FD2C37"/>
    <w:rsid w:val="00FD372F"/>
    <w:rsid w:val="00FD381C"/>
    <w:rsid w:val="00FD4354"/>
    <w:rsid w:val="00FD677C"/>
    <w:rsid w:val="00FE136B"/>
    <w:rsid w:val="00FE3DEB"/>
    <w:rsid w:val="00FE45AB"/>
    <w:rsid w:val="00FE54AB"/>
    <w:rsid w:val="00FE7EE1"/>
    <w:rsid w:val="00FF3436"/>
    <w:rsid w:val="00FF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97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B000A"/>
  </w:style>
  <w:style w:type="character" w:customStyle="1" w:styleId="a3">
    <w:name w:val="Гипертекстовая ссылка"/>
    <w:rsid w:val="008B000A"/>
    <w:rPr>
      <w:color w:val="008000"/>
    </w:rPr>
  </w:style>
  <w:style w:type="character" w:customStyle="1" w:styleId="10">
    <w:name w:val="Знак Знак1"/>
    <w:basedOn w:val="1"/>
    <w:rsid w:val="008B000A"/>
  </w:style>
  <w:style w:type="character" w:customStyle="1" w:styleId="a4">
    <w:name w:val="Знак Знак"/>
    <w:basedOn w:val="1"/>
    <w:rsid w:val="008B000A"/>
  </w:style>
  <w:style w:type="character" w:customStyle="1" w:styleId="2">
    <w:name w:val="Основной текст (2)"/>
    <w:rsid w:val="008B000A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sid w:val="008B000A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rsid w:val="008B000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8B000A"/>
    <w:pPr>
      <w:spacing w:after="120"/>
    </w:pPr>
  </w:style>
  <w:style w:type="paragraph" w:styleId="a8">
    <w:name w:val="List"/>
    <w:basedOn w:val="a6"/>
    <w:rsid w:val="008B000A"/>
    <w:rPr>
      <w:rFonts w:cs="Tahoma"/>
    </w:rPr>
  </w:style>
  <w:style w:type="paragraph" w:customStyle="1" w:styleId="12">
    <w:name w:val="Название1"/>
    <w:basedOn w:val="a"/>
    <w:rsid w:val="008B00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8B000A"/>
    <w:pPr>
      <w:suppressLineNumbers/>
    </w:pPr>
    <w:rPr>
      <w:rFonts w:cs="Tahoma"/>
    </w:rPr>
  </w:style>
  <w:style w:type="paragraph" w:customStyle="1" w:styleId="ConsPlusNormal">
    <w:name w:val="ConsPlusNormal"/>
    <w:rsid w:val="008B00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8B000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rsid w:val="008B000A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link w:val="aa"/>
    <w:rsid w:val="008B000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B000A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Нормальный (таблица)"/>
    <w:basedOn w:val="a"/>
    <w:next w:val="a"/>
    <w:rsid w:val="008B000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rsid w:val="008B000A"/>
    <w:pPr>
      <w:autoSpaceDE w:val="0"/>
    </w:pPr>
    <w:rPr>
      <w:rFonts w:ascii="Arial" w:hAnsi="Arial" w:cs="Arial"/>
      <w:sz w:val="24"/>
      <w:szCs w:val="24"/>
    </w:rPr>
  </w:style>
  <w:style w:type="paragraph" w:styleId="ad">
    <w:name w:val="header"/>
    <w:basedOn w:val="a"/>
    <w:link w:val="ae"/>
    <w:uiPriority w:val="99"/>
    <w:rsid w:val="008B000A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uiPriority w:val="99"/>
    <w:rsid w:val="008B000A"/>
    <w:pPr>
      <w:tabs>
        <w:tab w:val="center" w:pos="4677"/>
        <w:tab w:val="right" w:pos="9355"/>
      </w:tabs>
    </w:pPr>
  </w:style>
  <w:style w:type="paragraph" w:customStyle="1" w:styleId="20">
    <w:name w:val="Знак Знак2 Знак Знак"/>
    <w:basedOn w:val="a"/>
    <w:rsid w:val="008B000A"/>
    <w:pPr>
      <w:spacing w:after="160" w:line="240" w:lineRule="exact"/>
    </w:pPr>
    <w:rPr>
      <w:rFonts w:ascii="Verdana" w:hAnsi="Verdana"/>
      <w:lang w:val="en-US"/>
    </w:rPr>
  </w:style>
  <w:style w:type="character" w:customStyle="1" w:styleId="af0">
    <w:name w:val="Нижний колонтитул Знак"/>
    <w:link w:val="af"/>
    <w:uiPriority w:val="99"/>
    <w:rsid w:val="00EC127E"/>
    <w:rPr>
      <w:lang w:eastAsia="ar-SA"/>
    </w:rPr>
  </w:style>
  <w:style w:type="table" w:styleId="af1">
    <w:name w:val="Table Grid"/>
    <w:basedOn w:val="a1"/>
    <w:rsid w:val="00532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7B5820"/>
  </w:style>
  <w:style w:type="character" w:customStyle="1" w:styleId="ae">
    <w:name w:val="Верхний колонтитул Знак"/>
    <w:link w:val="ad"/>
    <w:uiPriority w:val="99"/>
    <w:rsid w:val="00C83D0C"/>
    <w:rPr>
      <w:lang w:eastAsia="ar-SA"/>
    </w:rPr>
  </w:style>
  <w:style w:type="paragraph" w:styleId="af3">
    <w:name w:val="List Paragraph"/>
    <w:basedOn w:val="a"/>
    <w:uiPriority w:val="34"/>
    <w:qFormat/>
    <w:rsid w:val="00D67A8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2025E"/>
    <w:rPr>
      <w:color w:val="605E5C"/>
      <w:shd w:val="clear" w:color="auto" w:fill="E1DFDD"/>
    </w:rPr>
  </w:style>
  <w:style w:type="character" w:customStyle="1" w:styleId="a7">
    <w:name w:val="Основной текст Знак"/>
    <w:basedOn w:val="a0"/>
    <w:link w:val="a6"/>
    <w:rsid w:val="00FB459D"/>
    <w:rPr>
      <w:lang w:eastAsia="ar-SA"/>
    </w:rPr>
  </w:style>
  <w:style w:type="character" w:customStyle="1" w:styleId="aa">
    <w:name w:val="Текст выноски Знак"/>
    <w:basedOn w:val="a0"/>
    <w:link w:val="a9"/>
    <w:rsid w:val="00FB459D"/>
    <w:rPr>
      <w:rFonts w:ascii="Tahoma" w:hAnsi="Tahoma" w:cs="Tahoma"/>
      <w:sz w:val="16"/>
      <w:szCs w:val="16"/>
      <w:lang w:eastAsia="ar-SA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FB45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3F91BCE8BAE8D5408F18141DDA2BE6CA5ADE8DC3EE2D7CC2DC048B0248A78BC21561CFB81888DA9C7E99093C6CC696D3BFE8C8EC7633CAC309511Y951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F91BCE8BAE8D5408F18141DDA2BE6CA5ADE8DC3EE2D7CC2DC048B0248A78BC21561CFB81888DA9C7E9959DC6CC696D3BFE8C8EC7633CAC309511Y951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761E39B01512DCF316AEEE3D2565A6AB57C0C7510BE02FD5F6D258C60082DC1028343D9200665C9E9425DBC547AFA939E96D6EEA86E2649319A8J33F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B4E60-F5E7-4015-BD20-E21D1DE2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7523</Words>
  <Characters>42886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50309</CharactersWithSpaces>
  <SharedDoc>false</SharedDoc>
  <HLinks>
    <vt:vector size="6" baseType="variant">
      <vt:variant>
        <vt:i4>1179656</vt:i4>
      </vt:variant>
      <vt:variant>
        <vt:i4>0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Olga</cp:lastModifiedBy>
  <cp:revision>2</cp:revision>
  <cp:lastPrinted>2022-03-21T10:32:00Z</cp:lastPrinted>
  <dcterms:created xsi:type="dcterms:W3CDTF">2022-04-25T07:34:00Z</dcterms:created>
  <dcterms:modified xsi:type="dcterms:W3CDTF">2022-04-25T07:34:00Z</dcterms:modified>
</cp:coreProperties>
</file>