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0" w:hanging="0"/>
        <w:jc w:val="right"/>
        <w:rPr>
          <w:rFonts w:ascii="PT Astra Serif" w:hAnsi="PT Astra Serif" w:eastAsia="Times New Roman CYR" w:cs="PT Astra Serif"/>
          <w:color w:val="000000"/>
          <w:sz w:val="28"/>
          <w:szCs w:val="28"/>
        </w:rPr>
      </w:pPr>
      <w:r>
        <w:rPr>
          <w:rFonts w:eastAsia="Times New Roman CYR" w:cs="PT Astra Serif" w:ascii="PT Astra Serif" w:hAnsi="PT Astra Serif"/>
          <w:color w:val="000000"/>
          <w:sz w:val="28"/>
          <w:szCs w:val="28"/>
        </w:rPr>
        <w:t>ПРОЕКТ</w:t>
      </w:r>
    </w:p>
    <w:p>
      <w:pPr>
        <w:pStyle w:val="Normal"/>
        <w:ind w:right="-10" w:hanging="0"/>
        <w:jc w:val="center"/>
        <w:rPr>
          <w:rFonts w:ascii="PT Astra Serif" w:hAnsi="PT Astra Serif" w:eastAsia="Times New Roman CYR" w:cs="PT Astra Serif"/>
          <w:b/>
          <w:b/>
          <w:color w:val="000000"/>
          <w:sz w:val="28"/>
          <w:szCs w:val="28"/>
        </w:rPr>
      </w:pPr>
      <w:r>
        <w:rPr>
          <w:rFonts w:eastAsia="Times New Roman CYR" w:cs="PT Astra Serif" w:ascii="PT Astra Serif" w:hAnsi="PT Astra Serif"/>
          <w:b/>
          <w:color w:val="000000"/>
          <w:sz w:val="28"/>
          <w:szCs w:val="28"/>
        </w:rPr>
      </w:r>
    </w:p>
    <w:p>
      <w:pPr>
        <w:pStyle w:val="Normal"/>
        <w:ind w:right="-10" w:hanging="0"/>
        <w:jc w:val="center"/>
        <w:rPr>
          <w:rFonts w:ascii="PT Astra Serif" w:hAnsi="PT Astra Serif" w:eastAsia="Times New Roman CYR" w:cs="PT Astra Serif"/>
          <w:b/>
          <w:b/>
          <w:color w:val="000000"/>
          <w:sz w:val="28"/>
          <w:szCs w:val="28"/>
        </w:rPr>
      </w:pPr>
      <w:r>
        <w:rPr>
          <w:rFonts w:eastAsia="Times New Roman CYR" w:cs="PT Astra Serif" w:ascii="PT Astra Serif" w:hAnsi="PT Astra Serif"/>
          <w:b/>
          <w:color w:val="000000"/>
          <w:sz w:val="28"/>
          <w:szCs w:val="28"/>
        </w:rPr>
      </w:r>
    </w:p>
    <w:p>
      <w:pPr>
        <w:pStyle w:val="Normal"/>
        <w:ind w:right="-10" w:hanging="0"/>
        <w:jc w:val="center"/>
        <w:rPr>
          <w:rFonts w:ascii="PT Astra Serif" w:hAnsi="PT Astra Serif" w:eastAsia="Times New Roman CYR" w:cs="PT Astra Serif"/>
          <w:b/>
          <w:b/>
          <w:color w:val="000000"/>
          <w:sz w:val="28"/>
          <w:szCs w:val="28"/>
        </w:rPr>
      </w:pPr>
      <w:r>
        <w:rPr>
          <w:rFonts w:eastAsia="Times New Roman CYR" w:cs="PT Astra Serif" w:ascii="PT Astra Serif" w:hAnsi="PT Astra Serif"/>
          <w:b/>
          <w:color w:val="000000"/>
          <w:sz w:val="28"/>
          <w:szCs w:val="28"/>
        </w:rPr>
      </w:r>
    </w:p>
    <w:p>
      <w:pPr>
        <w:pStyle w:val="Normal"/>
        <w:ind w:right="-10" w:hanging="0"/>
        <w:jc w:val="center"/>
        <w:rPr>
          <w:rFonts w:ascii="PT Astra Serif" w:hAnsi="PT Astra Serif" w:eastAsia="Times New Roman CYR" w:cs="PT Astra Serif"/>
          <w:b/>
          <w:b/>
          <w:color w:val="000000"/>
          <w:sz w:val="28"/>
          <w:szCs w:val="28"/>
        </w:rPr>
      </w:pPr>
      <w:r>
        <w:rPr>
          <w:rFonts w:eastAsia="Times New Roman CYR" w:cs="PT Astra Serif" w:ascii="PT Astra Serif" w:hAnsi="PT Astra Serif"/>
          <w:b/>
          <w:color w:val="000000"/>
          <w:sz w:val="28"/>
          <w:szCs w:val="28"/>
        </w:rPr>
        <w:t xml:space="preserve">МИНИСТЕРСТВО ПРИРОДНЫХ РЕСУРСОВ И ЭКОЛОГИИ УЛЬЯНОВСКОЙ ОБЛАСТИ </w:t>
      </w:r>
    </w:p>
    <w:p>
      <w:pPr>
        <w:pStyle w:val="Normal"/>
        <w:ind w:right="-143" w:hanging="0"/>
        <w:rPr>
          <w:rFonts w:ascii="PT Astra Serif" w:hAnsi="PT Astra Serif" w:eastAsia="PT Astra Serif" w:cs="PT Astra Serif"/>
          <w:b/>
          <w:b/>
          <w:color w:val="000000"/>
          <w:sz w:val="28"/>
          <w:szCs w:val="28"/>
        </w:rPr>
      </w:pPr>
      <w:r>
        <w:rPr>
          <w:rFonts w:eastAsia="PT Astra Serif" w:cs="PT Astra Serif" w:ascii="PT Astra Serif" w:hAnsi="PT Astra Serif"/>
          <w:b/>
          <w:color w:val="000000"/>
          <w:sz w:val="28"/>
          <w:szCs w:val="28"/>
        </w:rPr>
      </w:r>
    </w:p>
    <w:p>
      <w:pPr>
        <w:pStyle w:val="Normal"/>
        <w:ind w:right="-143" w:hanging="0"/>
        <w:jc w:val="center"/>
        <w:rPr>
          <w:rFonts w:ascii="PT Astra Serif" w:hAnsi="PT Astra Serif" w:eastAsia="Times New Roman CYR" w:cs="PT Astra Serif"/>
          <w:b/>
          <w:b/>
          <w:color w:val="000000"/>
          <w:sz w:val="28"/>
          <w:szCs w:val="28"/>
        </w:rPr>
      </w:pPr>
      <w:r>
        <w:rPr>
          <w:rFonts w:eastAsia="Times New Roman CYR" w:cs="PT Astra Serif" w:ascii="PT Astra Serif" w:hAnsi="PT Astra Serif"/>
          <w:b/>
          <w:color w:val="000000"/>
          <w:sz w:val="28"/>
          <w:szCs w:val="28"/>
        </w:rPr>
        <w:t>ПРИКАЗ</w:t>
      </w:r>
    </w:p>
    <w:p>
      <w:pPr>
        <w:pStyle w:val="Normal"/>
        <w:tabs>
          <w:tab w:val="clear" w:pos="720"/>
          <w:tab w:val="left" w:pos="15938" w:leader="none"/>
        </w:tabs>
        <w:ind w:right="-283" w:hanging="0"/>
        <w:jc w:val="both"/>
        <w:rPr>
          <w:rFonts w:ascii="PT Astra Serif" w:hAnsi="PT Astra Serif" w:eastAsia="PT Astra Serif" w:cs="PT Astra Serif"/>
          <w:b/>
          <w:b/>
          <w:color w:val="000000"/>
          <w:sz w:val="28"/>
          <w:szCs w:val="28"/>
        </w:rPr>
      </w:pPr>
      <w:r>
        <w:rPr>
          <w:rFonts w:eastAsia="PT Astra Serif" w:cs="PT Astra Serif" w:ascii="PT Astra Serif" w:hAnsi="PT Astra Serif"/>
          <w:b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15168" w:leader="none"/>
        </w:tabs>
        <w:ind w:left="110" w:right="-283" w:hanging="0"/>
        <w:jc w:val="both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>________________                                                                                 №_______</w:t>
      </w:r>
    </w:p>
    <w:p>
      <w:pPr>
        <w:pStyle w:val="Normal"/>
        <w:widowControl w:val="false"/>
        <w:ind w:right="-283" w:hanging="0"/>
        <w:jc w:val="both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PT Astra Serif" w:hAnsi="PT Astra Serif"/>
          <w:b/>
          <w:bCs/>
          <w:sz w:val="28"/>
          <w:szCs w:val="28"/>
        </w:rPr>
        <w:t>Экз.№___</w:t>
      </w:r>
    </w:p>
    <w:p>
      <w:pPr>
        <w:pStyle w:val="Normal"/>
        <w:widowControl w:val="false"/>
        <w:ind w:right="-10" w:hanging="0"/>
        <w:jc w:val="both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6"/>
          <w:szCs w:val="26"/>
        </w:rPr>
        <w:t xml:space="preserve">                                                                  </w:t>
      </w:r>
      <w:r>
        <w:rPr>
          <w:rFonts w:ascii="PT Astra Serif" w:hAnsi="PT Astra Serif"/>
          <w:b/>
          <w:bCs/>
          <w:sz w:val="26"/>
          <w:szCs w:val="26"/>
        </w:rPr>
        <w:t>г. Ульяновск</w:t>
      </w:r>
    </w:p>
    <w:p>
      <w:pPr>
        <w:pStyle w:val="Normal"/>
        <w:widowControl w:val="false"/>
        <w:tabs>
          <w:tab w:val="clear" w:pos="720"/>
          <w:tab w:val="left" w:pos="15938" w:leader="none"/>
        </w:tabs>
        <w:ind w:right="-851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ind w:right="-10" w:hanging="0"/>
        <w:jc w:val="center"/>
        <w:rPr>
          <w:rFonts w:ascii="PT Astra Serif" w:hAnsi="PT Astra Serif" w:cs="PT Astra Serif"/>
          <w:b/>
          <w:b/>
          <w:color w:val="000000"/>
          <w:sz w:val="28"/>
          <w:szCs w:val="28"/>
        </w:rPr>
      </w:pPr>
      <w:r>
        <w:rPr>
          <w:rFonts w:cs="PT Astra Serif" w:ascii="PT Astra Serif" w:hAnsi="PT Astra Serif"/>
          <w:b/>
          <w:color w:val="000000"/>
          <w:sz w:val="28"/>
          <w:szCs w:val="28"/>
        </w:rPr>
      </w:r>
    </w:p>
    <w:p>
      <w:pPr>
        <w:pStyle w:val="Normal"/>
        <w:ind w:right="-10" w:hanging="0"/>
        <w:jc w:val="center"/>
        <w:rPr>
          <w:rFonts w:ascii="PT Astra Serif" w:hAnsi="PT Astra Serif" w:cs="PT Astra Serif"/>
          <w:b/>
          <w:b/>
          <w:color w:val="000000"/>
          <w:sz w:val="28"/>
          <w:szCs w:val="28"/>
        </w:rPr>
      </w:pPr>
      <w:r>
        <w:rPr>
          <w:rFonts w:cs="PT Astra Serif" w:ascii="PT Astra Serif" w:hAnsi="PT Astra Serif"/>
          <w:b/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2790" w:leader="none"/>
        </w:tabs>
        <w:jc w:val="center"/>
        <w:rPr>
          <w:rFonts w:ascii="PT Astra Serif" w:hAnsi="PT Astra Serif"/>
        </w:rPr>
      </w:pPr>
      <w:r>
        <w:rPr>
          <w:rFonts w:cs="PT Astra Serif" w:ascii="PT Astra Serif" w:hAnsi="PT Astra Serif"/>
          <w:b/>
          <w:bCs/>
          <w:color w:val="000000"/>
          <w:sz w:val="28"/>
          <w:szCs w:val="28"/>
        </w:rPr>
        <w:t xml:space="preserve">Об утверждении административного регламента </w:t>
      </w:r>
      <w:r>
        <w:rPr>
          <w:rFonts w:cs="PT Astra Serif" w:ascii="PT Astra Serif" w:hAnsi="PT Astra Serif"/>
          <w:b/>
          <w:bCs/>
          <w:spacing w:val="1"/>
          <w:sz w:val="28"/>
          <w:szCs w:val="28"/>
        </w:rPr>
        <w:t>предоставления Министерством природных ресурсов и экологии Ульяновской области государственной услуги «Государственный учёт объектов, оказывающих негативное воздействие на окружающую среду, подлежащих региональному государственному экологическому надзору»</w:t>
      </w:r>
    </w:p>
    <w:p>
      <w:pPr>
        <w:pStyle w:val="Normal"/>
        <w:tabs>
          <w:tab w:val="clear" w:pos="720"/>
          <w:tab w:val="left" w:pos="1080" w:leader="none"/>
        </w:tabs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color w:val="444444"/>
          <w:szCs w:val="28"/>
        </w:rPr>
        <w:t>.</w:t>
      </w:r>
    </w:p>
    <w:p>
      <w:pPr>
        <w:pStyle w:val="Normal"/>
        <w:tabs>
          <w:tab w:val="clear" w:pos="720"/>
          <w:tab w:val="left" w:pos="1080" w:leader="none"/>
        </w:tabs>
        <w:ind w:firstLine="709"/>
        <w:jc w:val="both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</w:r>
    </w:p>
    <w:p>
      <w:pPr>
        <w:pStyle w:val="Normal"/>
        <w:tabs>
          <w:tab w:val="clear" w:pos="720"/>
          <w:tab w:val="left" w:pos="1080" w:leader="none"/>
        </w:tabs>
        <w:ind w:firstLine="709"/>
        <w:jc w:val="both"/>
        <w:rPr/>
      </w:pPr>
      <w:r>
        <w:rPr>
          <w:rFonts w:cs="PT Astra Serif" w:ascii="PT Astra Serif" w:hAnsi="PT Astra Serif"/>
          <w:spacing w:val="1"/>
          <w:sz w:val="28"/>
          <w:szCs w:val="28"/>
        </w:rPr>
        <w:t>В соответствии с частью 8 статьи 69 Федерального закона от 10.01.2002 №</w:t>
      </w:r>
      <w:r>
        <w:rPr>
          <w:rFonts w:eastAsia="PT Astra Serif" w:cs="PT Astra Serif" w:ascii="PT Astra Serif" w:hAnsi="PT Astra Serif"/>
          <w:b/>
          <w:color w:val="000000"/>
          <w:kern w:val="2"/>
          <w:sz w:val="22"/>
          <w:szCs w:val="22"/>
          <w:lang w:eastAsia="hi-IN"/>
        </w:rPr>
        <w:t> </w:t>
      </w:r>
      <w:r>
        <w:rPr>
          <w:rFonts w:cs="PT Astra Serif" w:ascii="PT Astra Serif" w:hAnsi="PT Astra Serif"/>
          <w:spacing w:val="1"/>
          <w:sz w:val="28"/>
          <w:szCs w:val="28"/>
        </w:rPr>
        <w:t>7-ФЗ «Об охране окружающей среды», постановлением Правительства Российской Федерации от 07.05.2022 №</w:t>
      </w:r>
      <w:r>
        <w:rPr>
          <w:rFonts w:eastAsia="PT Astra Serif" w:cs="PT Astra Serif" w:ascii="PT Astra Serif" w:hAnsi="PT Astra Serif"/>
          <w:b/>
          <w:color w:val="000000"/>
          <w:spacing w:val="1"/>
          <w:kern w:val="2"/>
          <w:sz w:val="22"/>
          <w:szCs w:val="22"/>
          <w:lang w:eastAsia="hi-IN"/>
        </w:rPr>
        <w:t xml:space="preserve"> </w:t>
      </w:r>
      <w:r>
        <w:rPr>
          <w:rFonts w:cs="PT Astra Serif" w:ascii="PT Astra Serif" w:hAnsi="PT Astra Serif"/>
          <w:spacing w:val="1"/>
          <w:sz w:val="28"/>
          <w:szCs w:val="28"/>
        </w:rPr>
        <w:t>830 «Об утверждении Правил создания и ведения государственного реестра объектов, оказывающих негативное воздействие на окружающую среду», постановлением Правительства Ульяновской области от 06.07.2018 №</w:t>
      </w:r>
      <w:r>
        <w:rPr>
          <w:rFonts w:eastAsia="PT Astra Serif" w:cs="PT Astra Serif" w:ascii="PT Astra Serif" w:hAnsi="PT Astra Serif"/>
          <w:b/>
          <w:color w:val="000000"/>
          <w:spacing w:val="1"/>
          <w:kern w:val="2"/>
          <w:sz w:val="22"/>
          <w:szCs w:val="22"/>
          <w:lang w:eastAsia="hi-IN"/>
        </w:rPr>
        <w:t xml:space="preserve"> </w:t>
      </w:r>
      <w:r>
        <w:rPr>
          <w:rFonts w:cs="PT Astra Serif" w:ascii="PT Astra Serif" w:hAnsi="PT Astra Serif"/>
          <w:spacing w:val="1"/>
          <w:sz w:val="28"/>
          <w:szCs w:val="28"/>
        </w:rPr>
        <w:t>16/299-П «О Министерстве природных ресурсов</w:t>
      </w:r>
      <w:r>
        <w:rPr>
          <w:rFonts w:ascii="PT Astra Serif" w:hAnsi="PT Astra Serif"/>
          <w:color w:val="000000" w:themeColor="text1"/>
          <w:spacing w:val="1"/>
          <w:sz w:val="28"/>
          <w:szCs w:val="28"/>
        </w:rPr>
        <w:t xml:space="preserve"> и </w:t>
      </w:r>
      <w:r>
        <w:rPr>
          <w:rFonts w:cs="PT Astra Serif" w:ascii="PT Astra Serif" w:hAnsi="PT Astra Serif"/>
          <w:spacing w:val="1"/>
          <w:sz w:val="28"/>
          <w:szCs w:val="28"/>
        </w:rPr>
        <w:t>экологии Ульяновской области» п р и к а з ы в а ю:</w:t>
      </w:r>
    </w:p>
    <w:p>
      <w:pPr>
        <w:pStyle w:val="Normal"/>
        <w:ind w:firstLine="709"/>
        <w:jc w:val="both"/>
        <w:rPr/>
      </w:pPr>
      <w:r>
        <w:rPr>
          <w:rFonts w:cs="PT Astra Serif" w:ascii="PT Astra Serif" w:hAnsi="PT Astra Serif"/>
          <w:spacing w:val="-2"/>
          <w:sz w:val="28"/>
          <w:szCs w:val="28"/>
        </w:rPr>
        <w:t>Утвердить административный регламент предоставления Министерством</w:t>
      </w:r>
      <w:r>
        <w:rPr>
          <w:rFonts w:cs="PT Astra Serif" w:ascii="PT Astra Serif" w:hAnsi="PT Astra Serif"/>
          <w:sz w:val="28"/>
          <w:szCs w:val="28"/>
        </w:rPr>
        <w:t xml:space="preserve"> природных ресурсов и экологии Ульяновской области государственной услуги </w:t>
      </w:r>
      <w:r>
        <w:rPr>
          <w:rFonts w:cs="PT Astra Serif" w:ascii="PT Astra Serif" w:hAnsi="PT Astra Serif"/>
          <w:b w:val="false"/>
          <w:bCs w:val="false"/>
          <w:spacing w:val="1"/>
          <w:sz w:val="28"/>
          <w:szCs w:val="28"/>
        </w:rPr>
        <w:t>«Государственный учёт объектов, оказывающих негативное воздействие</w:t>
        <w:br/>
        <w:t>на окружающую среду, подлежащих региональному государственному экологическому надзору».</w:t>
      </w:r>
    </w:p>
    <w:p>
      <w:pPr>
        <w:pStyle w:val="Normal"/>
        <w:tabs>
          <w:tab w:val="clear" w:pos="720"/>
          <w:tab w:val="left" w:pos="1080" w:leader="none"/>
        </w:tabs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tabs>
          <w:tab w:val="clear" w:pos="720"/>
          <w:tab w:val="left" w:pos="1080" w:leader="none"/>
        </w:tabs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Style36"/>
        <w:spacing w:lineRule="auto" w:line="240"/>
        <w:ind w:hanging="0"/>
        <w:rPr/>
      </w:pPr>
      <w:r>
        <w:rPr>
          <w:rFonts w:cs="PT Astra Serif" w:ascii="PT Astra Serif" w:hAnsi="PT Astra Serif"/>
          <w:szCs w:val="28"/>
        </w:rPr>
        <w:t>Исполняющий обязанности</w:t>
      </w:r>
    </w:p>
    <w:p>
      <w:pPr>
        <w:pStyle w:val="Style36"/>
        <w:spacing w:lineRule="auto" w:line="240"/>
        <w:ind w:hanging="0"/>
        <w:rPr>
          <w:rFonts w:ascii="PT Astra Serif" w:hAnsi="PT Astra Serif" w:cs="PT Astra Serif"/>
          <w:szCs w:val="28"/>
        </w:rPr>
      </w:pPr>
      <w:r>
        <w:rPr>
          <w:rFonts w:cs="PT Astra Serif" w:ascii="PT Astra Serif" w:hAnsi="PT Astra Serif"/>
          <w:szCs w:val="28"/>
        </w:rPr>
        <w:t xml:space="preserve">Министра природных ресурсов 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Style36"/>
        <w:spacing w:lineRule="auto" w:line="240"/>
        <w:ind w:hanging="0"/>
        <w:rPr/>
      </w:pPr>
      <w:r>
        <w:rPr>
          <w:rFonts w:cs="PT Astra Serif" w:ascii="PT Astra Serif" w:hAnsi="PT Astra Serif"/>
          <w:szCs w:val="28"/>
        </w:rPr>
        <w:t xml:space="preserve">и экологии Ульяновской области </w:t>
        <w:tab/>
        <w:tab/>
        <w:tab/>
        <w:tab/>
        <w:tab/>
        <w:t xml:space="preserve">          Н.С.Аюкаева</w:t>
      </w:r>
    </w:p>
    <w:p>
      <w:pPr>
        <w:pStyle w:val="311"/>
        <w:spacing w:before="0" w:after="0"/>
        <w:ind w:left="5613" w:hanging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b w:val="false"/>
          <w:bCs w:val="false"/>
          <w:color w:val="000000"/>
          <w:sz w:val="28"/>
          <w:szCs w:val="28"/>
        </w:rPr>
        <w:t>УТВЕРЖДЁН</w:t>
      </w:r>
    </w:p>
    <w:p>
      <w:pPr>
        <w:pStyle w:val="311"/>
        <w:spacing w:before="0" w:after="0"/>
        <w:ind w:left="5613" w:hanging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b w:val="false"/>
          <w:bCs w:val="false"/>
          <w:color w:val="000000"/>
          <w:sz w:val="28"/>
          <w:szCs w:val="28"/>
        </w:rPr>
        <w:t xml:space="preserve">приказом Министерства природных ресурсов и экологии Ульяновской области </w:t>
      </w:r>
    </w:p>
    <w:p>
      <w:pPr>
        <w:pStyle w:val="Normal"/>
        <w:spacing w:before="0" w:after="0"/>
        <w:ind w:left="5613" w:hanging="0"/>
        <w:jc w:val="center"/>
        <w:rPr/>
      </w:pPr>
      <w:r>
        <w:rPr>
          <w:rFonts w:cs="PT Astra Serif" w:ascii="PT Astra Serif" w:hAnsi="PT Astra Serif"/>
          <w:color w:val="000000"/>
          <w:sz w:val="28"/>
          <w:szCs w:val="28"/>
        </w:rPr>
        <w:t xml:space="preserve">от ________2024 №_____ </w:t>
      </w:r>
    </w:p>
    <w:p>
      <w:pPr>
        <w:pStyle w:val="Normal"/>
        <w:spacing w:before="0" w:after="0"/>
        <w:ind w:firstLine="709"/>
        <w:jc w:val="center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</w:r>
    </w:p>
    <w:p>
      <w:pPr>
        <w:pStyle w:val="Normal"/>
        <w:jc w:val="center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  <w:t>Административный регламент</w:t>
      </w:r>
    </w:p>
    <w:p>
      <w:pPr>
        <w:pStyle w:val="Normal"/>
        <w:jc w:val="center"/>
        <w:rPr>
          <w:rFonts w:ascii="PT Astra Serif" w:hAnsi="PT Astra Serif"/>
        </w:rPr>
      </w:pPr>
      <w:bookmarkStart w:id="0" w:name="sub_1000"/>
      <w:r>
        <w:rPr>
          <w:rFonts w:cs="PT Astra Serif" w:ascii="PT Astra Serif" w:hAnsi="PT Astra Serif"/>
          <w:b/>
          <w:bCs/>
          <w:sz w:val="28"/>
          <w:szCs w:val="28"/>
        </w:rPr>
        <w:t xml:space="preserve">предоставления </w:t>
      </w:r>
      <w:r>
        <w:rPr>
          <w:rFonts w:cs="PT Astra Serif" w:ascii="PT Astra Serif" w:hAnsi="PT Astra Serif"/>
          <w:b/>
          <w:bCs/>
          <w:spacing w:val="1"/>
          <w:sz w:val="28"/>
          <w:szCs w:val="28"/>
        </w:rPr>
        <w:t xml:space="preserve">Министерством природных ресурсов и экологии Ульяновской области </w:t>
      </w:r>
      <w:r>
        <w:rPr>
          <w:rFonts w:cs="PT Astra Serif" w:ascii="PT Astra Serif" w:hAnsi="PT Astra Serif"/>
          <w:b/>
          <w:bCs/>
          <w:sz w:val="28"/>
          <w:szCs w:val="28"/>
        </w:rPr>
        <w:t xml:space="preserve">государственной услуги </w:t>
      </w:r>
      <w:bookmarkEnd w:id="0"/>
      <w:r>
        <w:rPr>
          <w:rFonts w:cs="PT Astra Serif" w:ascii="PT Astra Serif" w:hAnsi="PT Astra Serif"/>
          <w:b/>
          <w:bCs/>
          <w:sz w:val="28"/>
          <w:szCs w:val="28"/>
        </w:rPr>
        <w:t>«Г</w:t>
      </w:r>
      <w:r>
        <w:rPr>
          <w:rFonts w:cs="PT Astra Serif" w:ascii="PT Astra Serif" w:hAnsi="PT Astra Serif"/>
          <w:b/>
          <w:bCs/>
          <w:spacing w:val="1"/>
          <w:sz w:val="28"/>
          <w:szCs w:val="28"/>
        </w:rPr>
        <w:t>осударственный учёт объектов, оказывающих негативное воздействие на окружающую среду, подлежащих региональному государственному экологическому надзору»</w:t>
      </w:r>
    </w:p>
    <w:p>
      <w:pPr>
        <w:pStyle w:val="Normal"/>
        <w:jc w:val="center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</w:r>
      <w:bookmarkStart w:id="1" w:name="sub_1100"/>
      <w:bookmarkStart w:id="2" w:name="sub_1100"/>
      <w:bookmarkEnd w:id="2"/>
    </w:p>
    <w:p>
      <w:pPr>
        <w:pStyle w:val="Normal"/>
        <w:numPr>
          <w:ilvl w:val="0"/>
          <w:numId w:val="2"/>
        </w:numPr>
        <w:tabs>
          <w:tab w:val="clear" w:pos="720"/>
          <w:tab w:val="left" w:pos="360" w:leader="none"/>
        </w:tabs>
        <w:ind w:left="0" w:hanging="0"/>
        <w:jc w:val="center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  <w:t>Общие положения</w:t>
      </w:r>
    </w:p>
    <w:p>
      <w:pPr>
        <w:pStyle w:val="Normal"/>
        <w:ind w:firstLine="709"/>
        <w:jc w:val="both"/>
        <w:rPr>
          <w:rFonts w:ascii="PT Astra Serif" w:hAnsi="PT Astra Serif" w:cs="PT Astra Serif"/>
          <w:b/>
          <w:b/>
          <w:bCs/>
          <w:sz w:val="28"/>
          <w:szCs w:val="28"/>
          <w:lang w:val="en-US"/>
        </w:rPr>
      </w:pPr>
      <w:r>
        <w:rPr>
          <w:rFonts w:cs="PT Astra Serif" w:ascii="PT Astra Serif" w:hAnsi="PT Astra Serif"/>
          <w:b/>
          <w:bCs/>
          <w:sz w:val="28"/>
          <w:szCs w:val="28"/>
          <w:lang w:val="en-US"/>
        </w:rPr>
      </w:r>
    </w:p>
    <w:p>
      <w:pPr>
        <w:pStyle w:val="Normal"/>
        <w:ind w:firstLine="709"/>
        <w:jc w:val="both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spacing w:val="1"/>
          <w:sz w:val="28"/>
          <w:szCs w:val="28"/>
        </w:rPr>
        <w:t xml:space="preserve">1.1. </w:t>
      </w:r>
      <w:r>
        <w:rPr>
          <w:rFonts w:cs="PT Astra Serif" w:ascii="PT Astra Serif" w:hAnsi="PT Astra Serif"/>
          <w:color w:val="000000"/>
          <w:spacing w:val="1"/>
          <w:sz w:val="28"/>
          <w:szCs w:val="28"/>
        </w:rPr>
        <w:t>Настоящий административный регламент устанавливает порядок предоставления Министерством природных ресурсов и экологии Ульяновской области государственной услуги по государственному учёту объектов, оказывающих негативное воздействие на окружающую среду, подлежащих региональному государственному экологическому надзору (далее – Административный регламент, государственная услуга соответственно).</w:t>
      </w:r>
    </w:p>
    <w:p>
      <w:pPr>
        <w:pStyle w:val="Normal"/>
        <w:ind w:firstLine="73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color w:val="000000"/>
          <w:spacing w:val="1"/>
          <w:sz w:val="28"/>
          <w:szCs w:val="28"/>
        </w:rPr>
        <w:t xml:space="preserve">1.2. </w:t>
      </w:r>
      <w:r>
        <w:rPr>
          <w:rFonts w:cs="PT Astra Serif" w:ascii="PT Astra Serif" w:hAnsi="PT Astra Serif"/>
          <w:sz w:val="28"/>
          <w:szCs w:val="28"/>
        </w:rPr>
        <w:t>Заявителями являютс</w:t>
      </w:r>
      <w:r>
        <w:rPr>
          <w:rFonts w:cs="PT Astra Serif" w:ascii="PT Astra Serif" w:hAnsi="PT Astra Serif"/>
          <w:color w:val="000000"/>
          <w:spacing w:val="1"/>
          <w:sz w:val="28"/>
          <w:szCs w:val="28"/>
        </w:rPr>
        <w:t>я юридические лица и индивидуальные предприниматели, осуществляющие хозяйственную и (или) иную деятельность на объектах, оказывающих негативное воздействие на окружающую среду (далее – объект НВ</w:t>
      </w:r>
      <w:r>
        <w:rPr>
          <w:rFonts w:cs="PT Astra Serif" w:ascii="PT Astra Serif" w:hAnsi="PT Astra Serif"/>
          <w:spacing w:val="1"/>
          <w:sz w:val="28"/>
          <w:szCs w:val="28"/>
        </w:rPr>
        <w:t>ОС)</w:t>
      </w:r>
      <w:r>
        <w:rPr>
          <w:rFonts w:cs="PT Astra Serif" w:ascii="PT Astra Serif" w:hAnsi="PT Astra Serif"/>
          <w:sz w:val="28"/>
          <w:szCs w:val="28"/>
        </w:rPr>
        <w:t>, находящихся на территории Ульяновской области</w:t>
      </w:r>
      <w:r>
        <w:rPr>
          <w:rFonts w:ascii="PT Astra Serif" w:hAnsi="PT Astra Serif"/>
          <w:color w:val="000000" w:themeColor="text1"/>
          <w:spacing w:val="1"/>
          <w:sz w:val="28"/>
          <w:szCs w:val="28"/>
        </w:rPr>
        <w:br/>
        <w:t>и п</w:t>
      </w:r>
      <w:r>
        <w:rPr>
          <w:rFonts w:cs="PT Astra Serif" w:ascii="PT Astra Serif" w:hAnsi="PT Astra Serif"/>
          <w:sz w:val="28"/>
          <w:szCs w:val="28"/>
        </w:rPr>
        <w:t>одлежащих региональному государственному экологическому надзору</w:t>
      </w:r>
      <w:r>
        <w:rPr>
          <w:rFonts w:cs="PT Astra Serif" w:ascii="PT Astra Serif" w:hAnsi="PT Astra Serif"/>
          <w:spacing w:val="1"/>
          <w:sz w:val="28"/>
          <w:szCs w:val="28"/>
        </w:rPr>
        <w:t xml:space="preserve"> (далее — заявитель, юридическое лицо, индивидуальный предприниматель соответственно). </w:t>
      </w:r>
      <w:r>
        <w:rPr>
          <w:rFonts w:cs="PT Astra Serif" w:ascii="PT Astra Serif" w:hAnsi="PT Astra Serif"/>
          <w:sz w:val="28"/>
          <w:szCs w:val="28"/>
        </w:rPr>
        <w:t>Исключение составляют юридические лица, осуществляющие хозяйственную и (или) иную деятельность на подведомственных Федеральной службе безопасности Росси</w:t>
      </w:r>
      <w:r>
        <w:rPr>
          <w:rFonts w:cs="PT Astra Serif" w:ascii="PT Astra Serif" w:hAnsi="PT Astra Serif"/>
          <w:spacing w:val="1"/>
          <w:sz w:val="28"/>
          <w:szCs w:val="28"/>
        </w:rPr>
        <w:t>йской Федерации объектах НВОС.</w:t>
      </w:r>
    </w:p>
    <w:p>
      <w:pPr>
        <w:pStyle w:val="Normal"/>
        <w:ind w:firstLine="73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От имени заявителя обратиться за получением государственной услуги вправе его представитель, обладающий полномочиями по получению государственной услуги, оформленными в порядке, установленном Гражданским кодексом Российской Федерации (далее – представитель).</w:t>
      </w:r>
    </w:p>
    <w:p>
      <w:pPr>
        <w:pStyle w:val="Normal"/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1.3. Государственная услуга должна быть предоставлена заявителю</w:t>
        <w:br/>
        <w:t>в соответствии с вариантом предоставления государственной услуги</w:t>
      </w:r>
      <w:r>
        <w:rPr>
          <w:rFonts w:eastAsia="Calibri" w:ascii="Calibri" w:hAnsi="Calibri"/>
          <w:sz w:val="22"/>
          <w:szCs w:val="22"/>
          <w:lang w:eastAsia="en-US"/>
        </w:rPr>
        <w:t xml:space="preserve"> (</w:t>
      </w:r>
      <w:r>
        <w:rPr>
          <w:rFonts w:eastAsia="Calibri" w:ascii="PT Astra Serif" w:hAnsi="PT Astra Serif"/>
          <w:sz w:val="28"/>
          <w:szCs w:val="28"/>
          <w:lang w:eastAsia="en-US"/>
        </w:rPr>
        <w:t>далее – Вариант).</w:t>
      </w:r>
    </w:p>
    <w:p>
      <w:pPr>
        <w:pStyle w:val="Normal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Вариант определяется в соответствии с таблицей № 2 приложения</w:t>
        <w:br/>
        <w:t>к настоящему Административному регламенту, исходя из установленных</w:t>
        <w:br/>
        <w:t>в таблице № 1 приложения признаков заявителя, а также из результата предоставления государственной услуги, за предоставлением которого обратился заявитель.</w:t>
      </w:r>
    </w:p>
    <w:p>
      <w:pPr>
        <w:pStyle w:val="Normal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Признаки заявителя определяются путём профилирования, осуществляемого в соответствии с настоящим Административным регламентом. </w:t>
      </w:r>
    </w:p>
    <w:p>
      <w:pPr>
        <w:pStyle w:val="Normal"/>
        <w:ind w:firstLine="73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jc w:val="center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  <w:t>2. Стандарт предоставления государственной услуги</w:t>
      </w:r>
    </w:p>
    <w:p>
      <w:pPr>
        <w:pStyle w:val="Normal"/>
        <w:ind w:firstLine="709"/>
        <w:jc w:val="both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</w:r>
    </w:p>
    <w:p>
      <w:pPr>
        <w:pStyle w:val="Normal"/>
        <w:ind w:firstLine="737"/>
        <w:rPr/>
      </w:pPr>
      <w:r>
        <w:rPr>
          <w:rStyle w:val="FontStyle44"/>
          <w:rFonts w:cs="PT Astra Serif" w:ascii="PT Astra Serif" w:hAnsi="PT Astra Serif"/>
          <w:sz w:val="28"/>
          <w:szCs w:val="28"/>
        </w:rPr>
        <w:t>2.1. Наименование государственной услуги.</w:t>
      </w:r>
    </w:p>
    <w:p>
      <w:pPr>
        <w:pStyle w:val="Normal"/>
        <w:ind w:firstLine="709"/>
        <w:jc w:val="both"/>
        <w:rPr/>
      </w:pPr>
      <w:r>
        <w:rPr>
          <w:rStyle w:val="FontStyle44"/>
          <w:rFonts w:cs="PT Astra Serif" w:ascii="PT Astra Serif" w:hAnsi="PT Astra Serif"/>
          <w:color w:val="000000"/>
          <w:sz w:val="28"/>
          <w:szCs w:val="28"/>
        </w:rPr>
        <w:t>«Г</w:t>
      </w:r>
      <w:r>
        <w:rPr>
          <w:rStyle w:val="FontStyle44"/>
          <w:rFonts w:cs="PT Astra Serif" w:ascii="PT Astra Serif" w:hAnsi="PT Astra Serif"/>
          <w:color w:val="000000"/>
          <w:spacing w:val="1"/>
          <w:sz w:val="28"/>
          <w:szCs w:val="28"/>
        </w:rPr>
        <w:t>осударственный</w:t>
      </w:r>
      <w:r>
        <w:rPr>
          <w:rStyle w:val="FontStyle44"/>
          <w:rFonts w:cs="PT Astra Serif" w:ascii="PT Astra Serif" w:hAnsi="PT Astra Serif"/>
          <w:spacing w:val="1"/>
          <w:sz w:val="28"/>
          <w:szCs w:val="28"/>
        </w:rPr>
        <w:t xml:space="preserve"> учёт объектов, оказывающих негативное воздействие на окружающую среду, подлежащих региональному государственному экологическому надзору</w:t>
      </w:r>
      <w:r>
        <w:rPr>
          <w:rStyle w:val="FontStyle44"/>
          <w:rFonts w:cs="PT Astra Serif" w:ascii="PT Astra Serif" w:hAnsi="PT Astra Serif"/>
          <w:color w:val="000000"/>
          <w:sz w:val="28"/>
          <w:szCs w:val="28"/>
        </w:rPr>
        <w:t>».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ascii="PT Astra Serif" w:hAnsi="PT Astra Serif"/>
          <w:sz w:val="28"/>
          <w:szCs w:val="28"/>
        </w:rPr>
        <w:t>2.2. Наименование исполнительного органа Ульяновской области, предоставляющего государственную услугу (далее – исполнительной орган).</w:t>
      </w:r>
    </w:p>
    <w:p>
      <w:pPr>
        <w:pStyle w:val="Normal"/>
        <w:spacing w:before="0" w:after="0"/>
        <w:ind w:firstLine="709"/>
        <w:contextualSpacing/>
        <w:jc w:val="both"/>
        <w:rPr>
          <w:rStyle w:val="FontStyle44"/>
          <w:rFonts w:ascii="PT Astra Serif" w:hAnsi="PT Astra Serif" w:cs="PT Astra Serif"/>
          <w:color w:val="000000"/>
          <w:sz w:val="28"/>
          <w:szCs w:val="28"/>
        </w:rPr>
      </w:pPr>
      <w:r>
        <w:rPr>
          <w:rStyle w:val="FontStyle44"/>
          <w:rFonts w:cs="PT Astra Serif" w:ascii="PT Astra Serif" w:hAnsi="PT Astra Serif"/>
          <w:color w:val="000000"/>
          <w:sz w:val="28"/>
          <w:szCs w:val="28"/>
        </w:rPr>
        <w:t>Государственная услуга предоставляется Министерством природных ресурсов и экологии Ульяновской области (далее – Министерство).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cs="PT Astra Serif" w:ascii="PT Astra Serif" w:hAnsi="PT Astra Serif"/>
          <w:color w:val="000000"/>
          <w:sz w:val="28"/>
          <w:szCs w:val="28"/>
        </w:rPr>
        <w:t>Государственная услуга предоставляется в областном государственном казённом учреждении «Корпорация развития интернет-технологий – многофункциональный центр предоставления государственных</w:t>
        <w:br/>
        <w:t>и муниципальных услуг в Ульяновской области» (далее – ОГКУ «Правительство для граждан») в соответствии с соглашением, заключённым между ОГКУ «Правительство для граждан» и Министерством.</w:t>
      </w:r>
    </w:p>
    <w:p>
      <w:pPr>
        <w:pStyle w:val="Normal"/>
        <w:spacing w:before="0" w:after="0"/>
        <w:ind w:firstLine="737"/>
        <w:contextualSpacing/>
        <w:jc w:val="both"/>
        <w:rPr>
          <w:rFonts w:ascii="PT Astra Serif" w:hAnsi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color w:val="000000"/>
          <w:spacing w:val="1"/>
          <w:sz w:val="28"/>
          <w:szCs w:val="28"/>
        </w:rPr>
        <w:t>2.3. Результат предоставления государственной услуги.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Style w:val="FontStyle44"/>
          <w:rFonts w:cs="PT Astra Serif" w:ascii="PT Astra Serif" w:hAnsi="PT Astra Serif"/>
          <w:color w:val="000000"/>
          <w:spacing w:val="1"/>
          <w:sz w:val="28"/>
          <w:szCs w:val="28"/>
        </w:rPr>
        <w:t>2.3.1. Результатом предоставления заявителю государственной услуги при постановке объекта НВОС на государственный учёт, актуализации учётных сведений об объекте НВОС, снятии объекта НВОС</w:t>
        <w:br/>
        <w:t>с государственного учёта, корректировке учётных сведений, содержащихся</w:t>
        <w:br/>
        <w:t>в государственном реестре объектов, оказывающих негативное воздействие   на окружающую среду (далее – государственный реестр) является: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Style w:val="FontStyle44"/>
          <w:rFonts w:cs="PT Astra Serif" w:ascii="PT Astra Serif" w:hAnsi="PT Astra Serif"/>
          <w:color w:val="000000"/>
          <w:spacing w:val="1"/>
          <w:sz w:val="28"/>
          <w:szCs w:val="28"/>
        </w:rPr>
        <w:t>свидетельство о постановке объекта НВОС на государственный учёт (актуализации учётных сведений об объекте НВОС, снятии объекта НВОС</w:t>
        <w:br/>
        <w:t>с государственного учёта, корректировке учётных сведений, содержащихся</w:t>
        <w:br/>
        <w:t>в государственном реестре) в форме выписки из государственного реестра,</w:t>
        <w:br/>
        <w:t>на которую нанесён двухмерный штриховой код (QR-код), содержащий</w:t>
        <w:br/>
        <w:t>в кодированном виде адрес страницы в информационно-телекоммуникационной сети «Интернет» (далее – сеть «Интернет»)</w:t>
        <w:br/>
        <w:t xml:space="preserve">с размещёнными на ней сведениями о соответствующем объекте НВОС; </w:t>
      </w:r>
    </w:p>
    <w:p>
      <w:pPr>
        <w:pStyle w:val="Normal"/>
        <w:suppressAutoHyphens w:val="false"/>
        <w:ind w:firstLine="709"/>
        <w:jc w:val="both"/>
        <w:rPr>
          <w:rFonts w:ascii="PT Astra Serif" w:hAnsi="PT Astra Serif"/>
        </w:rPr>
      </w:pPr>
      <w:r>
        <w:rPr>
          <w:rStyle w:val="FontStyle44"/>
          <w:rFonts w:cs="PT Astra Serif" w:ascii="PT Astra Serif" w:hAnsi="PT Astra Serif"/>
          <w:color w:val="000000"/>
          <w:spacing w:val="1"/>
          <w:sz w:val="28"/>
          <w:szCs w:val="28"/>
        </w:rPr>
        <w:t>уведомление об отказе в постановке объекта НВОС на государственный учёт, актуализации учётных сведений об объекте НВОС, снятии объекта НВОС с государственного учёта, корректировке учётных сведений, содержащихся</w:t>
        <w:br/>
        <w:t>в государственном реестре.</w:t>
      </w:r>
    </w:p>
    <w:p>
      <w:pPr>
        <w:pStyle w:val="Normal"/>
        <w:spacing w:before="0" w:after="0"/>
        <w:ind w:firstLine="709"/>
        <w:contextualSpacing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cs="PT Astra Serif" w:ascii="PT Astra Serif" w:hAnsi="PT Astra Serif"/>
          <w:bCs/>
          <w:color w:val="000000"/>
          <w:spacing w:val="1"/>
          <w:sz w:val="28"/>
          <w:szCs w:val="28"/>
        </w:rPr>
        <w:t xml:space="preserve">2.3.2. </w:t>
      </w:r>
      <w:r>
        <w:rPr>
          <w:rFonts w:cs="PT Astra Serif" w:ascii="PT Astra Serif" w:hAnsi="PT Astra Serif"/>
          <w:color w:val="000000"/>
          <w:spacing w:val="1"/>
          <w:sz w:val="28"/>
          <w:szCs w:val="28"/>
        </w:rPr>
        <w:t>Документ, содержащий решение о предоставлении государственной услуги, на основании которого заявителю предоставляется результат предоставления государственной услуги, не предусмотрен.</w:t>
      </w:r>
    </w:p>
    <w:p>
      <w:pPr>
        <w:pStyle w:val="Normal"/>
        <w:spacing w:before="0" w:after="0"/>
        <w:ind w:firstLine="709"/>
        <w:contextualSpacing/>
        <w:jc w:val="both"/>
        <w:rPr>
          <w:rFonts w:ascii="PT Astra Serif" w:hAnsi="PT Astra Serif" w:cs="PT Astra Serif"/>
          <w:color w:val="000000"/>
          <w:spacing w:val="1"/>
          <w:sz w:val="28"/>
          <w:szCs w:val="28"/>
        </w:rPr>
      </w:pPr>
      <w:r>
        <w:rPr>
          <w:rFonts w:cs="PT Astra Serif" w:ascii="PT Astra Serif" w:hAnsi="PT Astra Serif"/>
          <w:color w:val="000000"/>
          <w:spacing w:val="1"/>
          <w:sz w:val="28"/>
          <w:szCs w:val="28"/>
        </w:rPr>
        <w:t xml:space="preserve">Формирование реестровой записи в качестве результата предоставления государственной услуги осуществляется посредством программно-технического обеспечения учёта объектов, оказывающих негативное воздействие на окружающую среду (далее – ПТО УОНВОС), автоматически. </w:t>
      </w:r>
    </w:p>
    <w:p>
      <w:pPr>
        <w:pStyle w:val="Normal"/>
        <w:tabs>
          <w:tab w:val="clear" w:pos="720"/>
          <w:tab w:val="left" w:pos="-1843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Результат предоставления государственной услуги в зависимости</w:t>
        <w:br/>
        <w:t>от способа получения результата предоставления государственной услуги, указанного в заявлении, может быть получен в личном кабинете природопользователя, размещённого в сети «Интернет» на официальном сайте Росприроднадзора по адресу: lk.rpn.gov.ru (далее – личный кабинет природопользователя), в Министерстве, в отделении почтовой связи</w:t>
        <w:br/>
        <w:t>или</w:t>
      </w:r>
      <w:r>
        <w:rPr/>
        <w:t xml:space="preserve"> </w:t>
      </w:r>
      <w:r>
        <w:rPr>
          <w:rFonts w:eastAsia="Calibri" w:ascii="PT Astra Serif" w:hAnsi="PT Astra Serif"/>
          <w:sz w:val="28"/>
          <w:szCs w:val="28"/>
          <w:lang w:eastAsia="en-US"/>
        </w:rPr>
        <w:t>в ОГКУ «Правительство для граждан».</w:t>
      </w:r>
    </w:p>
    <w:p>
      <w:pPr>
        <w:pStyle w:val="Normal"/>
        <w:spacing w:before="0" w:after="0"/>
        <w:ind w:firstLine="73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2.4. Срок предоставления государственной услуги.</w:t>
      </w:r>
    </w:p>
    <w:p>
      <w:pPr>
        <w:pStyle w:val="Normal"/>
        <w:suppressAutoHyphens w:val="false"/>
        <w:spacing w:before="0" w:after="0"/>
        <w:ind w:firstLine="709"/>
        <w:contextualSpacing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Максимальный срок предоставления государственной услуги, который исчисляется со дня регистрации запроса и документов и (или) информации, необходимых для предоставления государственной услуги:</w:t>
      </w:r>
    </w:p>
    <w:p>
      <w:pPr>
        <w:pStyle w:val="Normal"/>
        <w:suppressAutoHyphens w:val="false"/>
        <w:ind w:firstLine="708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в Министерстве, в том числе в случае, если запрос и документы и (или) информация, необходимые для предоставления государственной услуги, поданы заявителем посредством почтового отправления в Министерство –</w:t>
        <w:br/>
        <w:t>не более 15 (пятнадцати) рабочих дней;</w:t>
      </w:r>
    </w:p>
    <w:p>
      <w:pPr>
        <w:pStyle w:val="Normal"/>
        <w:suppressAutoHyphens w:val="false"/>
        <w:ind w:firstLine="708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в ОГКУ «Правительство для граждан» – не более 15 (пятнадцати) рабочих дней;</w:t>
      </w:r>
    </w:p>
    <w:p>
      <w:pPr>
        <w:pStyle w:val="Normal"/>
        <w:suppressAutoHyphens w:val="false"/>
        <w:ind w:firstLine="708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посредством ПТО УОНВОС – не более 15 (пятнадцати) рабочих дней.</w:t>
      </w:r>
    </w:p>
    <w:p>
      <w:pPr>
        <w:pStyle w:val="Normal"/>
        <w:suppressAutoHyphens w:val="false"/>
        <w:ind w:firstLine="708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Срок предоставления государственной услуги определяется для каждого Варианта и приведён в их описании, содержащемся в разделе 3 настоящего Административного регламента.</w:t>
      </w:r>
    </w:p>
    <w:p>
      <w:pPr>
        <w:pStyle w:val="Normal"/>
        <w:spacing w:before="0" w:after="0"/>
        <w:ind w:firstLine="737"/>
        <w:contextualSpacing/>
        <w:jc w:val="both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2.5. Правовые основания для предоставления государственной услуги.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Style w:val="FontStyle44"/>
          <w:rFonts w:cs="PT Astra Serif" w:ascii="PT Astra Serif" w:hAnsi="PT Astra Serif"/>
          <w:sz w:val="28"/>
          <w:szCs w:val="28"/>
        </w:rPr>
        <w:t>Перечень нормативных правовых актов, регулирующих предоставление государственной услуги, информация о порядке досудебного (внесудебного) обжалования решений и действий (бездействия) Министерства,</w:t>
      </w:r>
      <w:r>
        <w:rPr/>
        <w:br/>
      </w:r>
      <w:r>
        <w:rPr>
          <w:rStyle w:val="FontStyle44"/>
          <w:rFonts w:cs="PT Astra Serif" w:ascii="PT Astra Serif" w:hAnsi="PT Astra Serif"/>
          <w:sz w:val="28"/>
          <w:szCs w:val="28"/>
        </w:rPr>
        <w:t xml:space="preserve">ОГКУ «Правительство для граждан», </w:t>
      </w:r>
      <w:r>
        <w:rPr>
          <w:rStyle w:val="FontStyle44"/>
          <w:rFonts w:cs="PT Astra Serif" w:ascii="PT Astra Serif" w:hAnsi="PT Astra Serif"/>
          <w:color w:val="000000" w:themeColor="text1"/>
          <w:sz w:val="28"/>
          <w:szCs w:val="28"/>
        </w:rPr>
        <w:t>организаций, предусмотренных частью 1.1 статьи 16 Федерального закона</w:t>
      </w:r>
      <w:r>
        <w:rPr>
          <w:rStyle w:val="FontStyle44"/>
          <w:rFonts w:ascii="PT Astra Serif" w:hAnsi="PT Astra Serif"/>
          <w:color w:val="000000" w:themeColor="text1"/>
          <w:spacing w:val="1"/>
          <w:sz w:val="28"/>
          <w:szCs w:val="28"/>
        </w:rPr>
        <w:t xml:space="preserve"> </w:t>
      </w:r>
      <w:r>
        <w:rPr>
          <w:rStyle w:val="FontStyle44"/>
          <w:rFonts w:cs="PT Astra Serif" w:ascii="PT Astra Serif" w:hAnsi="PT Astra Serif"/>
          <w:color w:val="000000" w:themeColor="text1"/>
          <w:sz w:val="28"/>
          <w:szCs w:val="28"/>
        </w:rPr>
        <w:t xml:space="preserve">от 27.07.2010 </w:t>
      </w:r>
      <w:r>
        <w:rPr>
          <w:rStyle w:val="FontStyle44"/>
          <w:rFonts w:cs="PT Astra Serif" w:ascii="PT Astra Serif" w:hAnsi="PT Astra Serif"/>
          <w:color w:val="000000" w:themeColor="text1"/>
          <w:spacing w:val="-2"/>
          <w:sz w:val="28"/>
          <w:szCs w:val="28"/>
        </w:rPr>
        <w:t>№</w:t>
      </w:r>
      <w:r>
        <w:rPr>
          <w:rStyle w:val="FontStyle44"/>
          <w:rFonts w:eastAsia="PT Astra Serif" w:cs="PT Astra Serif" w:ascii="PT Astra Serif" w:hAnsi="PT Astra Serif"/>
          <w:b/>
          <w:color w:val="000000"/>
          <w:spacing w:val="-2"/>
          <w:kern w:val="2"/>
          <w:sz w:val="22"/>
          <w:szCs w:val="22"/>
          <w:lang w:eastAsia="hi-IN"/>
        </w:rPr>
        <w:t xml:space="preserve"> </w:t>
      </w:r>
      <w:r>
        <w:rPr>
          <w:rStyle w:val="FontStyle44"/>
          <w:rFonts w:cs="PT Astra Serif" w:ascii="PT Astra Serif" w:hAnsi="PT Astra Serif"/>
          <w:color w:val="000000" w:themeColor="text1"/>
          <w:spacing w:val="-2"/>
          <w:sz w:val="28"/>
          <w:szCs w:val="28"/>
        </w:rPr>
        <w:t>210-ФЗ «Об организации предоставления государственных</w:t>
      </w:r>
      <w:r>
        <w:rPr>
          <w:rStyle w:val="FontStyle44"/>
          <w:rFonts w:ascii="PT Astra Serif" w:hAnsi="PT Astra Serif"/>
          <w:color w:val="000000" w:themeColor="text1"/>
          <w:spacing w:val="-2"/>
          <w:sz w:val="28"/>
          <w:szCs w:val="28"/>
        </w:rPr>
        <w:t xml:space="preserve"> </w:t>
      </w:r>
      <w:r>
        <w:rPr>
          <w:rStyle w:val="FontStyle44"/>
          <w:rFonts w:cs="PT Astra Serif" w:ascii="PT Astra Serif" w:hAnsi="PT Astra Serif"/>
          <w:color w:val="000000" w:themeColor="text1"/>
          <w:spacing w:val="-2"/>
          <w:sz w:val="28"/>
          <w:szCs w:val="28"/>
        </w:rPr>
        <w:t>и муниципальных</w:t>
      </w:r>
      <w:r>
        <w:rPr>
          <w:rStyle w:val="FontStyle44"/>
          <w:rFonts w:cs="PT Astra Serif" w:ascii="PT Astra Serif" w:hAnsi="PT Astra Serif"/>
          <w:color w:val="000000" w:themeColor="text1"/>
          <w:sz w:val="28"/>
          <w:szCs w:val="28"/>
        </w:rPr>
        <w:t xml:space="preserve"> услуг» (далее – организации, осуществляющие функции</w:t>
      </w:r>
      <w:r>
        <w:rPr>
          <w:rStyle w:val="FontStyle44"/>
          <w:rFonts w:ascii="PT Astra Serif" w:hAnsi="PT Astra Serif"/>
          <w:color w:val="000000" w:themeColor="text1"/>
          <w:spacing w:val="1"/>
          <w:sz w:val="28"/>
          <w:szCs w:val="28"/>
        </w:rPr>
        <w:t xml:space="preserve"> </w:t>
      </w:r>
      <w:r>
        <w:rPr>
          <w:rStyle w:val="FontStyle44"/>
          <w:rFonts w:cs="PT Astra Serif" w:ascii="PT Astra Serif" w:hAnsi="PT Astra Serif"/>
          <w:color w:val="000000" w:themeColor="text1"/>
          <w:sz w:val="28"/>
          <w:szCs w:val="28"/>
        </w:rPr>
        <w:t>по предоставлению государственных услуг),</w:t>
      </w:r>
      <w:r>
        <w:rPr>
          <w:rStyle w:val="FontStyle44"/>
          <w:rFonts w:cs="PT Astra Serif" w:ascii="PT Astra Serif" w:hAnsi="PT Astra Serif"/>
          <w:sz w:val="28"/>
          <w:szCs w:val="28"/>
        </w:rPr>
        <w:t xml:space="preserve"> а также их дол</w:t>
      </w:r>
      <w:r>
        <w:rPr>
          <w:rStyle w:val="FontStyle44"/>
          <w:rFonts w:cs="PT Astra Serif" w:ascii="PT Astra Serif" w:hAnsi="PT Astra Serif"/>
          <w:color w:val="000000"/>
          <w:sz w:val="28"/>
          <w:szCs w:val="28"/>
        </w:rPr>
        <w:t>жностных лиц, государственных гражданских служащих, работников размещены</w:t>
      </w:r>
      <w:r>
        <w:rPr>
          <w:rStyle w:val="FontStyle44"/>
          <w:rFonts w:ascii="PT Astra Serif" w:hAnsi="PT Astra Serif"/>
          <w:color w:val="000000" w:themeColor="text1"/>
          <w:spacing w:val="1"/>
          <w:sz w:val="28"/>
          <w:szCs w:val="28"/>
        </w:rPr>
        <w:t xml:space="preserve"> </w:t>
      </w:r>
      <w:r>
        <w:rPr>
          <w:rStyle w:val="FontStyle44"/>
          <w:rFonts w:cs="PT Astra Serif" w:ascii="PT Astra Serif" w:hAnsi="PT Astra Serif"/>
          <w:color w:val="000000"/>
          <w:sz w:val="28"/>
          <w:szCs w:val="28"/>
        </w:rPr>
        <w:t xml:space="preserve">в сети «Интернет»в </w:t>
      </w:r>
      <w:r>
        <w:rPr>
          <w:rStyle w:val="Style20"/>
          <w:rFonts w:cs="PT Astra Serif" w:ascii="PT Astra Serif" w:hAnsi="PT Astra Serif"/>
          <w:i w:val="false"/>
          <w:iCs w:val="false"/>
          <w:color w:val="000000"/>
          <w:sz w:val="28"/>
          <w:szCs w:val="28"/>
        </w:rPr>
        <w:t xml:space="preserve">федеральной государственной информационной системе «Единый портал </w:t>
      </w:r>
      <w:r>
        <w:rPr>
          <w:rStyle w:val="FontStyle44"/>
          <w:rFonts w:cs="PT Astra Serif" w:ascii="PT Astra Serif" w:hAnsi="PT Astra Serif"/>
          <w:color w:val="000000"/>
          <w:sz w:val="28"/>
          <w:szCs w:val="28"/>
        </w:rPr>
        <w:t xml:space="preserve">государственных и муниципальных услуг (функций)» (доменное имя сайта в сети «Интернет» – </w:t>
      </w:r>
      <w:r>
        <w:rPr>
          <w:rStyle w:val="FontStyle44"/>
          <w:rFonts w:cs="PT Astra Serif" w:ascii="PT Astra Serif" w:hAnsi="PT Astra Serif"/>
          <w:color w:val="000000"/>
          <w:sz w:val="28"/>
          <w:szCs w:val="28"/>
          <w:lang w:val="en-US"/>
        </w:rPr>
        <w:t>gosuslugi</w:t>
      </w:r>
      <w:r>
        <w:rPr>
          <w:rStyle w:val="FontStyle44"/>
          <w:rFonts w:cs="PT Astra Serif" w:ascii="PT Astra Serif" w:hAnsi="PT Astra Serif"/>
          <w:color w:val="000000"/>
          <w:sz w:val="28"/>
          <w:szCs w:val="28"/>
        </w:rPr>
        <w:t>.</w:t>
      </w:r>
      <w:r>
        <w:rPr>
          <w:rStyle w:val="FontStyle44"/>
          <w:rFonts w:cs="PT Astra Serif" w:ascii="PT Astra Serif" w:hAnsi="PT Astra Serif"/>
          <w:color w:val="000000"/>
          <w:sz w:val="28"/>
          <w:szCs w:val="28"/>
          <w:lang w:val="en-US"/>
        </w:rPr>
        <w:t>ru</w:t>
      </w:r>
      <w:r>
        <w:rPr>
          <w:rStyle w:val="FontStyle44"/>
          <w:rFonts w:cs="PT Astra Serif" w:ascii="PT Astra Serif" w:hAnsi="PT Astra Serif"/>
          <w:color w:val="000000"/>
          <w:sz w:val="28"/>
          <w:szCs w:val="28"/>
        </w:rPr>
        <w:t xml:space="preserve">) (далее – Единый портал) и на официальном сайте Министерства в сети «Интернет» (доменное имя сайта </w:t>
      </w:r>
      <w:r>
        <w:rPr>
          <w:rStyle w:val="FontStyle44"/>
          <w:rFonts w:ascii="PT Astra Serif" w:hAnsi="PT Astra Serif"/>
          <w:color w:val="000000" w:themeColor="text1"/>
          <w:spacing w:val="1"/>
          <w:sz w:val="28"/>
          <w:szCs w:val="28"/>
        </w:rPr>
        <w:t>в</w:t>
      </w:r>
      <w:r>
        <w:rPr>
          <w:rStyle w:val="FontStyle44"/>
          <w:rFonts w:cs="PT Astra Serif" w:ascii="PT Astra Serif" w:hAnsi="PT Astra Serif"/>
          <w:color w:val="000000"/>
          <w:sz w:val="28"/>
          <w:szCs w:val="28"/>
        </w:rPr>
        <w:t xml:space="preserve"> сети «Интернет» – </w:t>
      </w:r>
      <w:r>
        <w:rPr>
          <w:rStyle w:val="FontStyle44"/>
          <w:rFonts w:cs="PT Astra Serif" w:ascii="PT Astra Serif" w:hAnsi="PT Astra Serif"/>
          <w:color w:val="000000"/>
          <w:sz w:val="28"/>
          <w:szCs w:val="28"/>
          <w:lang w:val="en-US"/>
        </w:rPr>
        <w:t>mpr</w:t>
      </w:r>
      <w:r>
        <w:rPr>
          <w:rStyle w:val="FontStyle44"/>
          <w:rFonts w:cs="PT Astra Serif" w:ascii="PT Astra Serif" w:hAnsi="PT Astra Serif"/>
          <w:color w:val="000000"/>
          <w:sz w:val="28"/>
          <w:szCs w:val="28"/>
        </w:rPr>
        <w:t>73.</w:t>
      </w:r>
      <w:r>
        <w:rPr>
          <w:rStyle w:val="FontStyle44"/>
          <w:rFonts w:cs="PT Astra Serif" w:ascii="PT Astra Serif" w:hAnsi="PT Astra Serif"/>
          <w:color w:val="000000"/>
          <w:sz w:val="28"/>
          <w:szCs w:val="28"/>
          <w:lang w:val="en-US"/>
        </w:rPr>
        <w:t>ru</w:t>
      </w:r>
      <w:r>
        <w:rPr>
          <w:rStyle w:val="FontStyle44"/>
          <w:rFonts w:cs="PT Astra Serif" w:ascii="PT Astra Serif" w:hAnsi="PT Astra Serif"/>
          <w:color w:val="000000"/>
          <w:sz w:val="28"/>
          <w:szCs w:val="28"/>
        </w:rPr>
        <w:t>) (далее – официальный сайт).</w:t>
      </w:r>
    </w:p>
    <w:p>
      <w:pPr>
        <w:pStyle w:val="Normal"/>
        <w:spacing w:before="0" w:after="0"/>
        <w:ind w:firstLine="73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2.6. Исчерпывающий перечень документов, необходимых для предоставления государственной услуги.</w:t>
      </w:r>
    </w:p>
    <w:p>
      <w:pPr>
        <w:pStyle w:val="Normal"/>
        <w:spacing w:before="0" w:after="0"/>
        <w:ind w:firstLine="737"/>
        <w:contextualSpacing/>
        <w:jc w:val="both"/>
        <w:rPr/>
      </w:pPr>
      <w:r>
        <w:rPr>
          <w:rFonts w:ascii="PT Astra Serif" w:hAnsi="PT Astra Serif"/>
          <w:sz w:val="28"/>
          <w:szCs w:val="28"/>
        </w:rPr>
        <w:t>2.6.1. Заявление о предоставления государственной услуги и документы, предусмотренные настоящим пунктом, представляются заявителем</w:t>
        <w:br/>
        <w:t>в Министерство одним из следующих способом:</w:t>
      </w:r>
    </w:p>
    <w:p>
      <w:pPr>
        <w:pStyle w:val="Normal"/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а) через личный кабинет природопользователя;</w:t>
      </w:r>
    </w:p>
    <w:p>
      <w:pPr>
        <w:pStyle w:val="Normal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б) через ОГКУ «Правительство для граждан»;</w:t>
      </w:r>
    </w:p>
    <w:p>
      <w:pPr>
        <w:pStyle w:val="Normal"/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в) через отделение почтовой связи.</w:t>
      </w:r>
    </w:p>
    <w:p>
      <w:pPr>
        <w:pStyle w:val="Normal"/>
        <w:suppressAutoHyphens w:val="false"/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случае если юридическое лицо, индивидуальный предприниматель осуществляет хозяйственную и (или) иную деятельность на двух и более объектах НВОС, заявка о постановке объекта НВОС на государственный учёт направляется заявителем в отношении каждого объекта НВОС отдельно.</w:t>
      </w:r>
    </w:p>
    <w:p>
      <w:pPr>
        <w:pStyle w:val="Normal"/>
        <w:suppressAutoHyphens w:val="false"/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случае если объект НВОС расположен в пределах территории двух</w:t>
        <w:br/>
        <w:t>и более субъектов Российской Федерации, заявитель направляет заявку</w:t>
        <w:br/>
        <w:t>о постановке объекта НВОС на государственный учёт в один</w:t>
        <w:br/>
        <w:t>из органов исполнительной власти субъектов Российской Федерации согласно их компетенции по месту размещения такого объекта НВОС.</w:t>
      </w:r>
    </w:p>
    <w:p>
      <w:pPr>
        <w:pStyle w:val="Normal"/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2.6.2. Исчерпывающий перечень документов, необходимых</w:t>
        <w:br/>
        <w:t>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самостоятельно.</w:t>
      </w:r>
    </w:p>
    <w:p>
      <w:pPr>
        <w:pStyle w:val="Normal"/>
        <w:spacing w:before="0" w:after="0"/>
        <w:ind w:firstLine="73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2.6.2.1. При постановке объекта НВОС на государственный учёт:</w:t>
      </w:r>
    </w:p>
    <w:p>
      <w:pPr>
        <w:pStyle w:val="Normal"/>
        <w:ind w:firstLine="709"/>
        <w:jc w:val="both"/>
        <w:rPr/>
      </w:pPr>
      <w:r>
        <w:rPr>
          <w:rStyle w:val="FontStyle44"/>
          <w:rFonts w:cs="PT Astra Serif" w:ascii="PT Astra Serif" w:hAnsi="PT Astra Serif"/>
          <w:sz w:val="28"/>
          <w:szCs w:val="28"/>
        </w:rPr>
        <w:t>1) заявка о постановке объекта НВОС на государственный учёт по форме согласно приложению к приказу Минприроды России от 12.08.2022 № 532</w:t>
        <w:br/>
        <w:t>«Об утверждении формы заявки о постановке объектов, оказывающих негативное воздействие на окружающую среду, на государственный учёт, содержащей сведения для внесения в государственный реестр объектов, оказывающих негативное воздействие на окружающую среду, в том числе</w:t>
        <w:br/>
        <w:t>в форме электронных документов, подписанных усиленной квалифицированной электронной подписью»</w:t>
      </w:r>
      <w:r>
        <w:rPr/>
        <w:t xml:space="preserve"> </w:t>
      </w:r>
      <w:r>
        <w:rPr>
          <w:rStyle w:val="FontStyle44"/>
          <w:rFonts w:cs="PT Astra Serif" w:ascii="PT Astra Serif" w:hAnsi="PT Astra Serif"/>
          <w:sz w:val="28"/>
          <w:szCs w:val="28"/>
        </w:rPr>
        <w:t xml:space="preserve">(далее </w:t>
      </w:r>
      <w:r>
        <w:rPr>
          <w:rStyle w:val="FontStyle44"/>
          <w:rFonts w:cs="PT Astra Serif" w:ascii="PT Astra Serif" w:hAnsi="PT Astra Serif"/>
          <w:color w:val="000000"/>
          <w:sz w:val="28"/>
          <w:szCs w:val="28"/>
        </w:rPr>
        <w:t>–</w:t>
      </w:r>
      <w:r>
        <w:rPr>
          <w:rStyle w:val="FontStyle44"/>
          <w:rFonts w:cs="PT Astra Serif" w:ascii="PT Astra Serif" w:hAnsi="PT Astra Serif"/>
          <w:sz w:val="28"/>
          <w:szCs w:val="28"/>
        </w:rPr>
        <w:t xml:space="preserve"> приказ № 532), содержащая сведения, необходимые для включения сведений об объекте НВОС в региональный государственный реестр, установленные Правилами создания </w:t>
        <w:br/>
        <w:t>и ведения государственного реестра объектов, оказывающих негативное воздействие на окружающую сред, утверждёнными постановлением Правительства Российской Федерации от 07.05.2022 № 830 «Об утверждении Правил создания и ведения государственного реестра объектов, оказывающих негативное воздействие на окружающую среду» (далее – Правила);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2) документ, удостоверяющий в соответствии с законодательством Российской Федерации личность заявителя 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</w:t>
        <w:br/>
        <w:t>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документ, выданный иностранным государством и признаваемый</w:t>
        <w:br/>
        <w:t>в соответствии с международным договором Российской Федерации в качестве документа, удостоверяющего личность лица без гражданства, иные документы, предусмотренные федеральным законом или признаваемые в соответствии</w:t>
        <w:br/>
        <w:t>с международным договором Российской Федерации в качестве документов, удостоверяющих личность лица без гражданства);</w:t>
      </w:r>
    </w:p>
    <w:p>
      <w:pPr>
        <w:pStyle w:val="Normal"/>
        <w:ind w:firstLine="709"/>
        <w:jc w:val="both"/>
        <w:rPr/>
      </w:pPr>
      <w:r>
        <w:rPr>
          <w:rStyle w:val="FontStyle44"/>
          <w:rFonts w:cs="PT Astra Serif" w:ascii="PT Astra Serif" w:hAnsi="PT Astra Serif"/>
          <w:sz w:val="28"/>
          <w:szCs w:val="28"/>
        </w:rPr>
        <w:t xml:space="preserve">3) </w:t>
      </w:r>
      <w:r>
        <w:rPr>
          <w:rFonts w:cs="PT Astra Serif" w:ascii="PT Astra Serif" w:hAnsi="PT Astra Serif"/>
          <w:sz w:val="28"/>
          <w:szCs w:val="28"/>
        </w:rPr>
        <w:t>документ, удостоверяющий личность представителя заявителя</w:t>
        <w:br/>
        <w:t>(в случае обращения представителя заявителя) 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документ, выданный иностранным государством</w:t>
        <w:br/>
        <w:t>и признаваемый в соответствии с международным договором Российской Федерации в качестве документа, удостоверяющего личность лица</w:t>
        <w:br/>
        <w:t>без гражданства,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</w:t>
        <w:br/>
        <w:t>без гражданства);</w:t>
      </w:r>
    </w:p>
    <w:p>
      <w:pPr>
        <w:pStyle w:val="Normal"/>
        <w:ind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>4) документ, подтверждающий полномочия представителя заявителя</w:t>
        <w:br/>
        <w:t xml:space="preserve">(в случае обращения представителя заявителя) (доверенность, нотариально удостоверенная или </w:t>
      </w:r>
      <w:r>
        <w:rPr>
          <w:rFonts w:cs="PT Astra Serif" w:ascii="PT Astra Serif" w:hAnsi="PT Astra Serif"/>
          <w:color w:val="000000"/>
          <w:sz w:val="28"/>
          <w:szCs w:val="28"/>
        </w:rPr>
        <w:t>совершённая в простой письменной форме</w:t>
      </w:r>
      <w:r>
        <w:rPr>
          <w:rFonts w:cs="PT Astra Serif" w:ascii="PT Astra Serif" w:hAnsi="PT Astra Serif"/>
          <w:sz w:val="28"/>
          <w:szCs w:val="28"/>
        </w:rPr>
        <w:t>).</w:t>
      </w:r>
    </w:p>
    <w:p>
      <w:pPr>
        <w:pStyle w:val="Normal"/>
        <w:ind w:firstLine="709"/>
        <w:jc w:val="both"/>
        <w:rPr>
          <w:rStyle w:val="FontStyle44"/>
          <w:rFonts w:ascii="PT Astra Serif" w:hAnsi="PT Astra Serif" w:cs="PT Astra Serif"/>
          <w:sz w:val="28"/>
          <w:szCs w:val="28"/>
        </w:rPr>
      </w:pPr>
      <w:r>
        <w:rPr>
          <w:rStyle w:val="FontStyle44"/>
          <w:rFonts w:cs="PT Astra Serif" w:ascii="PT Astra Serif" w:hAnsi="PT Astra Serif"/>
          <w:sz w:val="28"/>
          <w:szCs w:val="28"/>
        </w:rPr>
        <w:t>2.6.2.2. При актуализации учётных сведений об объекте НВОС:</w:t>
      </w:r>
    </w:p>
    <w:p>
      <w:pPr>
        <w:pStyle w:val="Normal"/>
        <w:ind w:firstLine="709"/>
        <w:jc w:val="both"/>
        <w:rPr>
          <w:rStyle w:val="FontStyle44"/>
          <w:rFonts w:ascii="PT Astra Serif" w:hAnsi="PT Astra Serif" w:cs="PT Astra Serif"/>
          <w:sz w:val="28"/>
          <w:szCs w:val="28"/>
        </w:rPr>
      </w:pPr>
      <w:r>
        <w:rPr>
          <w:rStyle w:val="FontStyle44"/>
          <w:rFonts w:cs="PT Astra Serif" w:ascii="PT Astra Serif" w:hAnsi="PT Astra Serif"/>
          <w:sz w:val="28"/>
          <w:szCs w:val="28"/>
        </w:rPr>
        <w:t>1) заявление об актуализации учётных сведений об объекте НВОС;</w:t>
      </w:r>
    </w:p>
    <w:p>
      <w:pPr>
        <w:pStyle w:val="Normal"/>
        <w:ind w:firstLine="709"/>
        <w:jc w:val="both"/>
        <w:rPr>
          <w:rStyle w:val="FontStyle44"/>
          <w:rFonts w:ascii="PT Astra Serif" w:hAnsi="PT Astra Serif" w:cs="PT Astra Serif"/>
          <w:i/>
          <w:i/>
          <w:sz w:val="28"/>
          <w:szCs w:val="28"/>
        </w:rPr>
      </w:pPr>
      <w:r>
        <w:rPr>
          <w:rStyle w:val="FontStyle44"/>
          <w:rFonts w:cs="PT Astra Serif" w:ascii="PT Astra Serif" w:hAnsi="PT Astra Serif"/>
          <w:sz w:val="28"/>
          <w:szCs w:val="28"/>
        </w:rPr>
        <w:t>2) документы, указанные в подпунктах 2–4 подпункта 2.6.2.1 настоящего пункта;</w:t>
      </w:r>
    </w:p>
    <w:p>
      <w:pPr>
        <w:pStyle w:val="Normal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color w:val="000000"/>
          <w:sz w:val="28"/>
          <w:szCs w:val="28"/>
        </w:rPr>
        <w:t>3) документы, подтверждающие необходимость актуализации учётных сведений, содержащихся в государственном реестре, при необходимости:</w:t>
      </w:r>
    </w:p>
    <w:p>
      <w:pPr>
        <w:pStyle w:val="Normal"/>
        <w:ind w:firstLine="709"/>
        <w:jc w:val="both"/>
        <w:rPr/>
      </w:pPr>
      <w:r>
        <w:rPr>
          <w:rFonts w:cs="PT Astra Serif" w:ascii="PT Astra Serif" w:hAnsi="PT Astra Serif"/>
          <w:color w:val="000000"/>
          <w:sz w:val="28"/>
          <w:szCs w:val="28"/>
        </w:rPr>
        <w:t>о замене юридического лица или индивидуального предпринимателя, осуществляющих хозяйственную и (или) иную деятельность на объекте НВОС – договор купли-продажи объекта; аренды объекта; передачи объекта</w:t>
        <w:br/>
        <w:t>на безвозмездной основе;</w:t>
      </w:r>
    </w:p>
    <w:p>
      <w:pPr>
        <w:pStyle w:val="Normal"/>
        <w:ind w:firstLine="709"/>
        <w:jc w:val="both"/>
        <w:rPr/>
      </w:pPr>
      <w:r>
        <w:rPr>
          <w:rFonts w:cs="PT Astra Serif" w:ascii="PT Astra Serif" w:hAnsi="PT Astra Serif"/>
          <w:color w:val="000000"/>
          <w:sz w:val="28"/>
          <w:szCs w:val="28"/>
        </w:rPr>
        <w:t xml:space="preserve">о реорганизации юридического лица в форме преобразования – решение общего собрания; </w:t>
      </w:r>
    </w:p>
    <w:p>
      <w:pPr>
        <w:pStyle w:val="Normal"/>
        <w:ind w:firstLine="709"/>
        <w:jc w:val="both"/>
        <w:rPr/>
      </w:pPr>
      <w:r>
        <w:rPr>
          <w:rFonts w:cs="PT Astra Serif" w:ascii="PT Astra Serif" w:hAnsi="PT Astra Serif"/>
          <w:color w:val="000000"/>
          <w:sz w:val="28"/>
          <w:szCs w:val="28"/>
        </w:rPr>
        <w:t>об изменении наименования юридического лица – уведомление</w:t>
        <w:br/>
        <w:t>об изменении наименования юридического лица или копия нового устава</w:t>
        <w:br/>
        <w:t>с внесёнными изменениями;</w:t>
      </w:r>
    </w:p>
    <w:p>
      <w:pPr>
        <w:pStyle w:val="Normal"/>
        <w:ind w:firstLine="709"/>
        <w:jc w:val="both"/>
        <w:rPr/>
      </w:pPr>
      <w:r>
        <w:rPr>
          <w:rFonts w:cs="PT Astra Serif" w:ascii="PT Astra Serif" w:hAnsi="PT Astra Serif"/>
          <w:color w:val="000000"/>
          <w:sz w:val="28"/>
          <w:szCs w:val="28"/>
        </w:rPr>
        <w:t>об изменении адреса (места нахождения) юридического лица</w:t>
        <w:br/>
        <w:t>и об изменении места нахождения объекта НВОС – договор аренды объекта или акт приёма-передачи;</w:t>
      </w:r>
    </w:p>
    <w:p>
      <w:pPr>
        <w:pStyle w:val="Normal"/>
        <w:ind w:firstLine="709"/>
        <w:jc w:val="both"/>
        <w:rPr>
          <w:rFonts w:ascii="PT Astra Serif" w:hAnsi="PT Astra Serif" w:cs="PT Astra Serif"/>
          <w:i/>
          <w:i/>
          <w:color w:val="000000"/>
          <w:sz w:val="28"/>
          <w:szCs w:val="28"/>
        </w:rPr>
      </w:pPr>
      <w:r>
        <w:rPr>
          <w:rFonts w:cs="PT Astra Serif" w:ascii="PT Astra Serif" w:hAnsi="PT Astra Serif"/>
          <w:color w:val="000000"/>
          <w:sz w:val="28"/>
          <w:szCs w:val="28"/>
        </w:rPr>
        <w:t>об изменении фамилии, имени, отчества (последнее – при наличии), места жительства индивидуального предпринимателя, реквизитов документа, удостоверяющего его личность – паспорт гражданина Российской Федерации;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 вид на жительство или разрешение на временное проживание или иной документ, предусмотренный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>
      <w:pPr>
        <w:pStyle w:val="Normal"/>
        <w:ind w:firstLine="709"/>
        <w:jc w:val="both"/>
        <w:rPr/>
      </w:pPr>
      <w:r>
        <w:rPr>
          <w:rFonts w:cs="PT Astra Serif" w:ascii="PT Astra Serif" w:hAnsi="PT Astra Serif"/>
          <w:color w:val="000000"/>
          <w:sz w:val="28"/>
          <w:szCs w:val="28"/>
        </w:rPr>
        <w:t>об изменении характеристик технологических процессов основных производств, источников загрязнения окружающей среды – отчёт</w:t>
        <w:br/>
        <w:t>по инвентаризации стационарных источников и выбросов вредных (загрязняющих) веществ в атмосферный воздух;</w:t>
      </w:r>
    </w:p>
    <w:p>
      <w:pPr>
        <w:pStyle w:val="Normal"/>
        <w:ind w:firstLine="709"/>
        <w:jc w:val="both"/>
        <w:rPr/>
      </w:pPr>
      <w:r>
        <w:rPr>
          <w:rFonts w:cs="PT Astra Serif" w:ascii="PT Astra Serif" w:hAnsi="PT Astra Serif"/>
          <w:color w:val="000000"/>
          <w:sz w:val="28"/>
          <w:szCs w:val="28"/>
        </w:rPr>
        <w:t>об изменении характеристик технических средств по обезвреживанию выбросов, сбросов загрязняющих веществ – отчёт по инвентаризации стационарных источников и выбросов вредных (загрязняющих) веществ</w:t>
        <w:br/>
        <w:t>в атмосферный воздух.</w:t>
      </w:r>
    </w:p>
    <w:p>
      <w:pPr>
        <w:pStyle w:val="Normal"/>
        <w:ind w:firstLine="737"/>
        <w:jc w:val="both"/>
        <w:rPr>
          <w:rStyle w:val="FontStyle44"/>
          <w:rFonts w:ascii="PT Astra Serif" w:hAnsi="PT Astra Serif" w:cs="PT Astra Serif"/>
          <w:sz w:val="28"/>
          <w:szCs w:val="28"/>
        </w:rPr>
      </w:pPr>
      <w:r>
        <w:rPr>
          <w:rStyle w:val="FontStyle44"/>
          <w:rFonts w:cs="PT Astra Serif" w:ascii="PT Astra Serif" w:hAnsi="PT Astra Serif"/>
          <w:sz w:val="28"/>
          <w:szCs w:val="28"/>
        </w:rPr>
        <w:t>2.6.2.3. При исключении учётных сведений об объекте НВОС</w:t>
      </w:r>
      <w:r>
        <w:rPr>
          <w:rStyle w:val="FontStyle44"/>
          <w:rFonts w:ascii="PT Astra Serif" w:hAnsi="PT Astra Serif"/>
          <w:color w:val="000000" w:themeColor="text1"/>
          <w:spacing w:val="1"/>
          <w:sz w:val="28"/>
          <w:szCs w:val="28"/>
        </w:rPr>
        <w:br/>
      </w:r>
      <w:r>
        <w:rPr>
          <w:rStyle w:val="FontStyle44"/>
          <w:rFonts w:cs="PT Astra Serif" w:ascii="PT Astra Serif" w:hAnsi="PT Astra Serif"/>
          <w:sz w:val="28"/>
          <w:szCs w:val="28"/>
        </w:rPr>
        <w:t>из государственного реестра:</w:t>
      </w:r>
    </w:p>
    <w:p>
      <w:pPr>
        <w:pStyle w:val="Normal"/>
        <w:ind w:firstLine="737"/>
        <w:jc w:val="both"/>
        <w:rPr>
          <w:rStyle w:val="FontStyle44"/>
          <w:rFonts w:ascii="PT Astra Serif" w:hAnsi="PT Astra Serif" w:cs="PT Astra Serif"/>
          <w:sz w:val="28"/>
          <w:szCs w:val="28"/>
        </w:rPr>
      </w:pPr>
      <w:r>
        <w:rPr>
          <w:rStyle w:val="FontStyle44"/>
          <w:rFonts w:cs="PT Astra Serif" w:ascii="PT Astra Serif" w:hAnsi="PT Astra Serif"/>
          <w:sz w:val="28"/>
          <w:szCs w:val="28"/>
        </w:rPr>
        <w:t>1) заявление о предоставлении сведений и документов о прекращении деятельности на объекте НВОС для снятия объекта НВОС с государственного учёта;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2) документы, указанные в подпунктах 2–4 подпункта 2.6.2.1 настоящего пункта;</w:t>
      </w:r>
    </w:p>
    <w:p>
      <w:pPr>
        <w:pStyle w:val="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3) акт о консервации или ликвидации объекта НВОС.</w:t>
      </w:r>
    </w:p>
    <w:p>
      <w:pPr>
        <w:pStyle w:val="Normal"/>
        <w:ind w:firstLine="737"/>
        <w:jc w:val="both"/>
        <w:rPr/>
      </w:pPr>
      <w:r>
        <w:rPr>
          <w:rStyle w:val="FontStyle44"/>
          <w:rFonts w:cs="PT Astra Serif" w:ascii="PT Astra Serif" w:hAnsi="PT Astra Serif"/>
          <w:sz w:val="28"/>
          <w:szCs w:val="28"/>
        </w:rPr>
        <w:t>2.6.2.4. При корректировке учётных сведений, содержащихся</w:t>
        <w:br/>
        <w:t>в государственном реестре:</w:t>
      </w:r>
    </w:p>
    <w:p>
      <w:pPr>
        <w:pStyle w:val="Normal"/>
        <w:ind w:firstLine="737"/>
        <w:jc w:val="both"/>
        <w:rPr/>
      </w:pPr>
      <w:r>
        <w:rPr>
          <w:rStyle w:val="FontStyle44"/>
          <w:rFonts w:cs="PT Astra Serif" w:ascii="PT Astra Serif" w:hAnsi="PT Astra Serif"/>
          <w:sz w:val="28"/>
          <w:szCs w:val="28"/>
        </w:rPr>
        <w:t>1) заявление на корректировку учётных сведений, содержащихся</w:t>
        <w:br/>
        <w:t>в государственном реестре;</w:t>
      </w:r>
    </w:p>
    <w:p>
      <w:pPr>
        <w:pStyle w:val="Normal"/>
        <w:ind w:firstLine="737"/>
        <w:jc w:val="both"/>
        <w:rPr>
          <w:rStyle w:val="FontStyle44"/>
          <w:rFonts w:ascii="PT Astra Serif" w:hAnsi="PT Astra Serif" w:cs="PT Astra Serif"/>
          <w:sz w:val="28"/>
          <w:szCs w:val="28"/>
        </w:rPr>
      </w:pPr>
      <w:r>
        <w:rPr>
          <w:rStyle w:val="FontStyle44"/>
          <w:rFonts w:cs="PT Astra Serif" w:ascii="PT Astra Serif" w:hAnsi="PT Astra Serif"/>
          <w:sz w:val="28"/>
          <w:szCs w:val="28"/>
        </w:rPr>
        <w:t>2) документы, указанные в подпунктах 2–4 подпункта 2.6.2.1 настоящего пункта;</w:t>
      </w:r>
    </w:p>
    <w:p>
      <w:pPr>
        <w:pStyle w:val="Normal"/>
        <w:ind w:firstLine="737"/>
        <w:jc w:val="both"/>
        <w:rPr>
          <w:rStyle w:val="FontStyle44"/>
          <w:rFonts w:ascii="PT Astra Serif" w:hAnsi="PT Astra Serif" w:cs="PT Astra Serif"/>
          <w:color w:val="000000"/>
          <w:sz w:val="28"/>
          <w:szCs w:val="28"/>
        </w:rPr>
      </w:pPr>
      <w:r>
        <w:rPr>
          <w:rStyle w:val="FontStyle44"/>
          <w:rFonts w:cs="PT Astra Serif" w:ascii="PT Astra Serif" w:hAnsi="PT Astra Serif"/>
          <w:sz w:val="28"/>
          <w:szCs w:val="28"/>
        </w:rPr>
        <w:t xml:space="preserve">3) документы, подтверждающие </w:t>
      </w:r>
      <w:r>
        <w:rPr>
          <w:rStyle w:val="FontStyle44"/>
          <w:rFonts w:cs="PT Astra Serif" w:ascii="PT Astra Serif" w:hAnsi="PT Astra Serif"/>
          <w:color w:val="000000"/>
          <w:sz w:val="28"/>
          <w:szCs w:val="28"/>
        </w:rPr>
        <w:t>необходимость корректировки учётных сведений, содержащихся в государственном реестре:</w:t>
      </w:r>
    </w:p>
    <w:p>
      <w:pPr>
        <w:pStyle w:val="Normal"/>
        <w:ind w:firstLine="737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 xml:space="preserve">изменение критериев отнесения объектов НВОС к объектам II, III и IV </w:t>
      </w:r>
      <w:r>
        <w:rPr>
          <w:rFonts w:ascii="PT Astra Serif" w:hAnsi="PT Astra Serif"/>
          <w:sz w:val="28"/>
          <w:szCs w:val="28"/>
        </w:rPr>
        <w:t>категорий – дополнительные документы не требуются;</w:t>
      </w:r>
    </w:p>
    <w:p>
      <w:pPr>
        <w:pStyle w:val="Normal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выявление фактов внесения в государственный реестр учётных сведений об одном и том же объекте 2 раза и более – указываются номера к</w:t>
      </w:r>
      <w:r>
        <w:rPr>
          <w:rStyle w:val="Style28"/>
          <w:rFonts w:ascii="PT Astra Serif" w:hAnsi="PT Astra Serif"/>
          <w:sz w:val="28"/>
          <w:szCs w:val="28"/>
        </w:rPr>
        <w:t>одов объектов НВОС;</w:t>
      </w:r>
    </w:p>
    <w:p>
      <w:pPr>
        <w:pStyle w:val="Normal"/>
        <w:ind w:firstLine="737"/>
        <w:jc w:val="both"/>
        <w:rPr/>
      </w:pPr>
      <w:r>
        <w:rPr>
          <w:rFonts w:ascii="PT Astra Serif" w:hAnsi="PT Astra Serif"/>
          <w:sz w:val="28"/>
          <w:szCs w:val="28"/>
        </w:rPr>
        <w:t xml:space="preserve">утрата объектом НВОС единства назначения и (или) неразрывной физической или технологической связанности </w:t>
      </w:r>
      <w:r>
        <w:rPr>
          <w:rStyle w:val="FontStyle44"/>
          <w:rFonts w:cs="PT Astra Serif" w:ascii="PT Astra Serif" w:hAnsi="PT Astra Serif"/>
          <w:sz w:val="28"/>
          <w:szCs w:val="28"/>
        </w:rPr>
        <w:t>– отчёт по инвентаризации стационарных источников и выбросов вредных (загрязняющих) веществ</w:t>
        <w:br/>
        <w:t>в атмосферный воздух;</w:t>
      </w:r>
    </w:p>
    <w:p>
      <w:pPr>
        <w:pStyle w:val="Normal"/>
        <w:ind w:firstLine="737"/>
        <w:jc w:val="both"/>
        <w:rPr>
          <w:rFonts w:ascii="PT Astra Serif" w:hAnsi="PT Astra Serif"/>
          <w:i/>
          <w:i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объединение объектов НВОС по единому назначению и (или) установлению неразрывной физической или технологической связанности </w:t>
      </w:r>
      <w:r>
        <w:rPr>
          <w:rStyle w:val="FontStyle44"/>
          <w:rFonts w:cs="PT Astra Serif" w:ascii="PT Astra Serif" w:hAnsi="PT Astra Serif"/>
          <w:sz w:val="28"/>
          <w:szCs w:val="28"/>
        </w:rPr>
        <w:t>– отчёт по инвентаризации стационарных источников и выбросов вредных (загрязняющих) веществ в атмосферный воздух);</w:t>
      </w:r>
    </w:p>
    <w:p>
      <w:pPr>
        <w:pStyle w:val="Normal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исправление допущенных описок, опечаток, арифметических ошибок</w:t>
        <w:br/>
        <w:t xml:space="preserve">в сведениях, содержащихся в государственном реестре – копии документов, содержащих верные сведения. </w:t>
      </w:r>
    </w:p>
    <w:p>
      <w:pPr>
        <w:pStyle w:val="Normal"/>
        <w:ind w:firstLine="737"/>
        <w:jc w:val="both"/>
        <w:rPr/>
      </w:pPr>
      <w:r>
        <w:rPr>
          <w:rFonts w:ascii="PT Astra Serif" w:hAnsi="PT Astra Serif"/>
          <w:sz w:val="28"/>
          <w:szCs w:val="28"/>
        </w:rPr>
        <w:t>Копии документов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скрепляются</w:t>
      </w:r>
      <w:bookmarkStart w:id="3" w:name="_GoBack"/>
      <w:bookmarkEnd w:id="3"/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 xml:space="preserve"> печатью заявителя (для юридических лиц, при наличии) и заверяются подписью заявителя или лица, уполномоченного заявителем.</w:t>
      </w:r>
    </w:p>
    <w:p>
      <w:pPr>
        <w:pStyle w:val="Normal"/>
        <w:ind w:firstLine="737"/>
        <w:jc w:val="both"/>
        <w:rPr/>
      </w:pPr>
      <w:r>
        <w:rPr>
          <w:rStyle w:val="FontStyle44"/>
          <w:rFonts w:cs="PT Astra Serif" w:ascii="PT Astra Serif" w:hAnsi="PT Astra Serif"/>
          <w:sz w:val="28"/>
          <w:szCs w:val="28"/>
        </w:rPr>
        <w:t xml:space="preserve">2.6.3. Формирование заявки (заявления) на предоставление государственной услуги осуществляется в электронной форме </w:t>
      </w:r>
      <w:r>
        <w:rPr>
          <w:rStyle w:val="FontStyle44"/>
          <w:rFonts w:cs="PT Astra Serif" w:ascii="PT Astra Serif" w:hAnsi="PT Astra Serif"/>
          <w:color w:val="000000"/>
          <w:sz w:val="28"/>
          <w:szCs w:val="28"/>
        </w:rPr>
        <w:t xml:space="preserve">посредством заполнения электронного средства формирования </w:t>
      </w:r>
      <w:r>
        <w:rPr>
          <w:rStyle w:val="FontStyle44"/>
          <w:rFonts w:ascii="PT Astra Serif" w:hAnsi="PT Astra Serif"/>
          <w:color w:val="111111"/>
          <w:sz w:val="28"/>
          <w:szCs w:val="28"/>
        </w:rPr>
        <w:t>заявки (заявления)</w:t>
      </w:r>
      <w:r>
        <w:rPr>
          <w:rStyle w:val="FontStyle44"/>
          <w:rFonts w:cs="PT Astra Serif" w:ascii="PT Astra Serif" w:hAnsi="PT Astra Serif"/>
          <w:color w:val="000000"/>
          <w:sz w:val="28"/>
          <w:szCs w:val="28"/>
        </w:rPr>
        <w:t xml:space="preserve"> </w:t>
      </w:r>
      <w:r>
        <w:rPr>
          <w:rStyle w:val="FontStyle44"/>
          <w:rFonts w:cs="PT Astra Serif" w:ascii="PT Astra Serif" w:hAnsi="PT Astra Serif"/>
          <w:sz w:val="28"/>
          <w:szCs w:val="28"/>
        </w:rPr>
        <w:t>в личном кабинете природопользователя.</w:t>
      </w:r>
    </w:p>
    <w:p>
      <w:pPr>
        <w:pStyle w:val="Normal"/>
        <w:ind w:firstLine="73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Для отправки заявки (заявления) в Министерство на бумажном носителе посредством почтового отправления необходимо распечатать</w:t>
      </w:r>
      <w:r>
        <w:rPr>
          <w:rFonts w:ascii="PT Astra Serif" w:hAnsi="PT Astra Serif"/>
          <w:color w:val="000000"/>
          <w:sz w:val="28"/>
          <w:szCs w:val="28"/>
        </w:rPr>
        <w:t xml:space="preserve"> форму заявки (заявления), за подписью руководителя организации (индивидуального предпринимателя) или иного лица, уполномоченного учредительными документами, с приложением печати организации (при наличии).</w:t>
      </w:r>
    </w:p>
    <w:p>
      <w:pPr>
        <w:pStyle w:val="Normal"/>
        <w:suppressAutoHyphens w:val="false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2.6.4. Исчерпывающий перечень документов, необходимых</w:t>
        <w:br/>
        <w:t>в соответствии с законодательными или иными нормативными правовыми актами для предоставления государственной услуги, которые заявитель вправе представить по собственной инициативе.</w:t>
      </w:r>
    </w:p>
    <w:p>
      <w:pPr>
        <w:pStyle w:val="Normal"/>
        <w:widowControl w:val="false"/>
        <w:ind w:firstLine="709"/>
        <w:jc w:val="both"/>
        <w:rPr>
          <w:rStyle w:val="FontStyle44"/>
          <w:rFonts w:ascii="PT Astra Serif" w:hAnsi="PT Astra Serif" w:cs="PT Astra Serif"/>
          <w:color w:val="000000"/>
          <w:sz w:val="28"/>
          <w:szCs w:val="28"/>
        </w:rPr>
      </w:pPr>
      <w:r>
        <w:rPr>
          <w:rStyle w:val="FontStyle44"/>
          <w:rFonts w:cs="PT Astra Serif" w:ascii="PT Astra Serif" w:hAnsi="PT Astra Serif"/>
          <w:color w:val="000000"/>
          <w:spacing w:val="1"/>
          <w:sz w:val="28"/>
          <w:szCs w:val="28"/>
        </w:rPr>
        <w:t xml:space="preserve">1) выписка из </w:t>
      </w:r>
      <w:r>
        <w:rPr>
          <w:rStyle w:val="FontStyle44"/>
          <w:rFonts w:cs="PT Astra Serif" w:ascii="PT Astra Serif" w:hAnsi="PT Astra Serif"/>
          <w:color w:val="000000"/>
          <w:sz w:val="28"/>
          <w:szCs w:val="28"/>
        </w:rPr>
        <w:t>Единого государственного реестра юридических лиц (далее – ЕГРЮЛ);</w:t>
      </w:r>
    </w:p>
    <w:p>
      <w:pPr>
        <w:pStyle w:val="Normal"/>
        <w:widowControl w:val="false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PT Astra Serif" w:ascii="PT Astra Serif" w:hAnsi="PT Astra Serif"/>
          <w:color w:val="000000"/>
          <w:spacing w:val="1"/>
          <w:sz w:val="28"/>
          <w:szCs w:val="28"/>
        </w:rPr>
        <w:t xml:space="preserve">2) выписка из </w:t>
      </w:r>
      <w:r>
        <w:rPr>
          <w:rFonts w:cs="PT Astra Serif" w:ascii="PT Astra Serif" w:hAnsi="PT Astra Serif"/>
          <w:color w:val="000000"/>
          <w:sz w:val="28"/>
          <w:szCs w:val="28"/>
        </w:rPr>
        <w:t>Единого государственного реестра индивидуальных предпринимателей (далее – ЕГРИП);</w:t>
      </w:r>
    </w:p>
    <w:p>
      <w:pPr>
        <w:pStyle w:val="Normal"/>
        <w:widowControl w:val="false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>
        <w:rPr>
          <w:rStyle w:val="FontStyle44"/>
          <w:rFonts w:cs="PT Astra Serif" w:ascii="PT Astra Serif" w:hAnsi="PT Astra Serif"/>
          <w:color w:val="000000"/>
          <w:sz w:val="28"/>
          <w:szCs w:val="28"/>
        </w:rPr>
        <w:t xml:space="preserve">выписку из Единого государственного реестра недвижимости (далее – ЕГРН); </w:t>
      </w:r>
    </w:p>
    <w:p>
      <w:pPr>
        <w:pStyle w:val="Normal"/>
        <w:widowControl w:val="false"/>
        <w:ind w:firstLine="709"/>
        <w:jc w:val="both"/>
        <w:rPr/>
      </w:pPr>
      <w:r>
        <w:rPr>
          <w:rStyle w:val="FontStyle44"/>
          <w:rFonts w:cs="PT Astra Serif" w:ascii="PT Astra Serif" w:hAnsi="PT Astra Serif"/>
          <w:color w:val="000000"/>
          <w:sz w:val="28"/>
          <w:szCs w:val="28"/>
        </w:rPr>
        <w:t>4) лицензия на пользование недрами.</w:t>
      </w:r>
    </w:p>
    <w:p>
      <w:pPr>
        <w:pStyle w:val="Normal"/>
        <w:spacing w:before="0" w:after="0"/>
        <w:ind w:firstLine="737"/>
        <w:contextualSpacing/>
        <w:jc w:val="both"/>
        <w:rPr/>
      </w:pPr>
      <w:r>
        <w:rPr>
          <w:rFonts w:ascii="PT Astra Serif" w:hAnsi="PT Astra Serif"/>
          <w:color w:val="000000" w:themeColor="text1"/>
          <w:sz w:val="28"/>
          <w:szCs w:val="28"/>
        </w:rPr>
        <w:t>2.7. Исчерпывающий перечень оснований для отказа в приёме</w:t>
      </w:r>
      <w:r>
        <w:rPr/>
        <w:t xml:space="preserve">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заявления </w:t>
        <w:br/>
        <w:t>и документов, необходимых для предоставления государственной услуги.</w:t>
      </w:r>
    </w:p>
    <w:p>
      <w:pPr>
        <w:pStyle w:val="Normal"/>
        <w:spacing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2.7.1. Основаниями для отказа в приёме документов, необходимых для предоставления государственной услуги, в Министерстве являются:</w:t>
      </w:r>
    </w:p>
    <w:p>
      <w:pPr>
        <w:pStyle w:val="Normal"/>
        <w:spacing w:before="0" w:after="0"/>
        <w:ind w:firstLine="709"/>
        <w:contextualSpacing/>
        <w:jc w:val="both"/>
        <w:rPr>
          <w:rFonts w:ascii="PT Astra Serif" w:hAnsi="PT Astra Serif"/>
          <w:b/>
          <w:b/>
          <w:i/>
          <w:i/>
          <w:color w:val="FF0000"/>
          <w:sz w:val="20"/>
          <w:szCs w:val="20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а) заявка (заявление) о предоставлении государственной услуги подана</w:t>
        <w:br/>
        <w:t xml:space="preserve">в исполнительный орган, в полномочия которого не входит предоставление государственной услуги; 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ascii="PT Astra Serif" w:hAnsi="PT Astra Serif"/>
          <w:sz w:val="28"/>
          <w:szCs w:val="28"/>
        </w:rPr>
        <w:t>б) представленные документы утратили силу на момент обращения</w:t>
        <w:br/>
        <w:t>за предоставлением государственной услугой (документ, удостоверяющий личность заявителя; документ, удостоверяющий личность представителя заявителя, документ, подтверждающий полномочия представителя заявителя</w:t>
        <w:br/>
        <w:t>(в случае обращения за предоставлением услуги указанным лицом);</w:t>
      </w:r>
    </w:p>
    <w:p>
      <w:pPr>
        <w:pStyle w:val="Normal"/>
        <w:spacing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представленные документы содержат </w:t>
      </w:r>
      <w:r>
        <w:rPr>
          <w:rStyle w:val="FontStyle44"/>
          <w:rFonts w:cs="PT Astra Serif" w:ascii="PT Astra Serif" w:hAnsi="PT Astra Serif"/>
          <w:sz w:val="28"/>
          <w:szCs w:val="28"/>
        </w:rPr>
        <w:t>неудостоверенные в порядке, установленном законодательством Российской Федерации, исправления, повреждения, нечитаемые части текста или нечитаемые оттиски штампов</w:t>
      </w:r>
      <w:r>
        <w:rPr>
          <w:rStyle w:val="FontStyle44"/>
          <w:rFonts w:ascii="PT Astra Serif" w:hAnsi="PT Astra Serif"/>
          <w:color w:val="000000" w:themeColor="text1"/>
          <w:sz w:val="28"/>
          <w:szCs w:val="28"/>
        </w:rPr>
        <w:br/>
      </w:r>
      <w:r>
        <w:rPr>
          <w:rStyle w:val="FontStyle44"/>
          <w:rFonts w:cs="PT Astra Serif" w:ascii="PT Astra Serif" w:hAnsi="PT Astra Serif"/>
          <w:sz w:val="28"/>
          <w:szCs w:val="28"/>
        </w:rPr>
        <w:t>и печатей, наличие которых не позволяет однозначно толковать их содержание</w:t>
      </w:r>
      <w:r>
        <w:rPr>
          <w:rFonts w:ascii="PT Astra Serif" w:hAnsi="PT Astra Serif"/>
          <w:sz w:val="28"/>
          <w:szCs w:val="28"/>
        </w:rPr>
        <w:t>;</w:t>
      </w:r>
    </w:p>
    <w:p>
      <w:pPr>
        <w:pStyle w:val="Normal"/>
        <w:spacing w:before="0" w:after="0"/>
        <w:ind w:firstLine="709"/>
        <w:contextualSpacing/>
        <w:jc w:val="both"/>
        <w:rPr>
          <w:rStyle w:val="FontStyle44"/>
          <w:rFonts w:ascii="PT Astra Serif" w:hAnsi="PT Astra Serif"/>
          <w:color w:val="000000"/>
          <w:sz w:val="28"/>
          <w:szCs w:val="28"/>
        </w:rPr>
      </w:pPr>
      <w:r>
        <w:rPr>
          <w:rStyle w:val="FontStyle44"/>
          <w:rFonts w:ascii="PT Astra Serif" w:hAnsi="PT Astra Serif"/>
          <w:color w:val="000000"/>
          <w:sz w:val="28"/>
          <w:szCs w:val="28"/>
        </w:rPr>
        <w:t>г) заявление о предоставлении государственной услуги подано лицом,</w:t>
      </w:r>
      <w:r>
        <w:rPr>
          <w:rStyle w:val="FontStyle44"/>
          <w:rFonts w:ascii="PT Astra Serif" w:hAnsi="PT Astra Serif"/>
          <w:color w:val="000000" w:themeColor="text1"/>
          <w:spacing w:val="1"/>
          <w:sz w:val="28"/>
          <w:szCs w:val="28"/>
        </w:rPr>
        <w:t xml:space="preserve"> </w:t>
        <w:br/>
        <w:t>не</w:t>
      </w:r>
      <w:r>
        <w:rPr>
          <w:rStyle w:val="FontStyle44"/>
          <w:rFonts w:ascii="PT Astra Serif" w:hAnsi="PT Astra Serif"/>
          <w:color w:val="000000"/>
          <w:sz w:val="28"/>
          <w:szCs w:val="28"/>
        </w:rPr>
        <w:t xml:space="preserve"> имеющим полномочий представлять интересы заявителя.</w:t>
      </w:r>
    </w:p>
    <w:p>
      <w:pPr>
        <w:pStyle w:val="Normal"/>
        <w:spacing w:before="0" w:after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  <w:highlight w:val="cyan"/>
        </w:rPr>
      </w:pPr>
      <w:r>
        <w:rPr>
          <w:rFonts w:ascii="PT Astra Serif" w:hAnsi="PT Astra Serif"/>
          <w:color w:val="000000"/>
          <w:sz w:val="28"/>
          <w:szCs w:val="28"/>
        </w:rPr>
        <w:t>2.8.2. Основаниями для отказа в приёме заявления и документов, необходимых для предоставления государственной услуги, в случае их подачи через ОГКУ «Правительство для граждан», являются: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а) представленные документы утратили силу на момент обращения</w:t>
        <w:br/>
        <w:t>за предоставлением государственной услугой (документ, удостоверяющий</w:t>
        <w:br/>
        <w:t>в соответствии с законодательством Российской Федерации личность заявителя (представителя заявителя), документ, подтверждающий в соответствии</w:t>
        <w:br/>
        <w:t xml:space="preserve">с законодательством Российской Федерации полномочия представителя заявителя); 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2) не представлен документ, удостоверяющий в соответствии</w:t>
        <w:br/>
        <w:t>с законодательством Российской Федерации личность заявителя (представителя заявителя), документ, подтверждающий в соответствии с законодательством Российской Федерации полномочия представителя (в случае обращения представителя заявителя).</w:t>
      </w:r>
    </w:p>
    <w:p>
      <w:pPr>
        <w:pStyle w:val="Normal"/>
        <w:spacing w:before="0" w:after="0"/>
        <w:ind w:firstLine="737"/>
        <w:contextualSpacing/>
        <w:jc w:val="both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2.8. Исчерпывающий перечень оснований для приостановления предоставления государственной услуги или отказа в предоставлении государственной услуги.</w:t>
      </w:r>
    </w:p>
    <w:p>
      <w:pPr>
        <w:pStyle w:val="Normal"/>
        <w:spacing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Style w:val="FontStyle44"/>
          <w:rFonts w:cs="PT Astra Serif" w:ascii="PT Astra Serif" w:hAnsi="PT Astra Serif"/>
          <w:color w:val="000000"/>
          <w:spacing w:val="1"/>
          <w:sz w:val="28"/>
          <w:szCs w:val="28"/>
        </w:rPr>
        <w:t>2.8.1. Основания для приостановления предоставления государственной услуги законодательством Российской Федерации не предусмотрены.</w:t>
      </w:r>
    </w:p>
    <w:p>
      <w:pPr>
        <w:pStyle w:val="Normal"/>
        <w:ind w:firstLine="737"/>
        <w:jc w:val="both"/>
        <w:rPr>
          <w:rFonts w:ascii="PT Astra Serif" w:hAnsi="PT Astra Serif" w:cs="PT Astra Serif"/>
          <w:color w:val="000000"/>
          <w:spacing w:val="1"/>
          <w:sz w:val="28"/>
          <w:szCs w:val="28"/>
        </w:rPr>
      </w:pPr>
      <w:r>
        <w:rPr>
          <w:rStyle w:val="FontStyle44"/>
          <w:rFonts w:cs="PT Astra Serif" w:ascii="PT Astra Serif" w:hAnsi="PT Astra Serif"/>
          <w:color w:val="000000"/>
          <w:spacing w:val="1"/>
          <w:sz w:val="28"/>
          <w:szCs w:val="28"/>
        </w:rPr>
        <w:t>2.8.2. Основаниями для отказа в постановке объекта НВОС</w:t>
      </w:r>
      <w:r>
        <w:rPr>
          <w:rStyle w:val="FontStyle44"/>
          <w:rFonts w:ascii="PT Astra Serif" w:hAnsi="PT Astra Serif"/>
          <w:color w:val="000000" w:themeColor="text1"/>
          <w:spacing w:val="1"/>
          <w:sz w:val="28"/>
          <w:szCs w:val="28"/>
        </w:rPr>
        <w:br/>
      </w:r>
      <w:r>
        <w:rPr>
          <w:rStyle w:val="FontStyle44"/>
          <w:rFonts w:cs="PT Astra Serif" w:ascii="PT Astra Serif" w:hAnsi="PT Astra Serif"/>
          <w:color w:val="000000"/>
          <w:spacing w:val="1"/>
          <w:sz w:val="28"/>
          <w:szCs w:val="28"/>
        </w:rPr>
        <w:t>на государственный учёт являются:</w:t>
      </w:r>
    </w:p>
    <w:p>
      <w:pPr>
        <w:pStyle w:val="Normal"/>
        <w:ind w:firstLine="737"/>
        <w:jc w:val="both"/>
        <w:rPr>
          <w:rFonts w:ascii="PT Astra Serif" w:hAnsi="PT Astra Serif" w:cs="PT Astra Serif"/>
          <w:color w:val="000000"/>
          <w:spacing w:val="1"/>
          <w:sz w:val="28"/>
          <w:szCs w:val="28"/>
        </w:rPr>
      </w:pPr>
      <w:r>
        <w:rPr>
          <w:rStyle w:val="FontStyle44"/>
          <w:rFonts w:cs="PT Astra Serif" w:ascii="PT Astra Serif" w:hAnsi="PT Astra Serif"/>
          <w:color w:val="000000"/>
          <w:spacing w:val="1"/>
          <w:sz w:val="28"/>
          <w:szCs w:val="28"/>
        </w:rPr>
        <w:t>1) отсутствие в составе заявки о постановке объекта НВОС</w:t>
        <w:br/>
        <w:t>на государственный учёт сведений, указанных в пункте 25 Правил, а именно:</w:t>
      </w:r>
    </w:p>
    <w:p>
      <w:pPr>
        <w:pStyle w:val="Normal"/>
        <w:ind w:firstLine="737"/>
        <w:jc w:val="both"/>
        <w:rPr/>
      </w:pPr>
      <w:r>
        <w:rPr>
          <w:rStyle w:val="FontStyle44"/>
          <w:rFonts w:cs="PT Astra Serif" w:ascii="PT Astra Serif" w:hAnsi="PT Astra Serif"/>
          <w:color w:val="000000"/>
          <w:spacing w:val="1"/>
          <w:sz w:val="28"/>
          <w:szCs w:val="28"/>
        </w:rPr>
        <w:t>а) наименования объекта НВОС;</w:t>
      </w:r>
    </w:p>
    <w:p>
      <w:pPr>
        <w:pStyle w:val="Normal"/>
        <w:ind w:firstLine="737"/>
        <w:jc w:val="both"/>
        <w:rPr>
          <w:rFonts w:ascii="PT Astra Serif" w:hAnsi="PT Astra Serif" w:cs="PT Astra Serif"/>
          <w:color w:val="000000"/>
          <w:spacing w:val="1"/>
          <w:sz w:val="28"/>
          <w:szCs w:val="28"/>
        </w:rPr>
      </w:pPr>
      <w:r>
        <w:rPr>
          <w:rStyle w:val="FontStyle44"/>
          <w:rFonts w:cs="PT Astra Serif" w:ascii="PT Astra Serif" w:hAnsi="PT Astra Serif"/>
          <w:color w:val="000000"/>
          <w:spacing w:val="1"/>
          <w:sz w:val="28"/>
          <w:szCs w:val="28"/>
        </w:rPr>
        <w:t>б) сведений, указанных в подпунктах «а» – «д», «и» – «л» пункта 14</w:t>
        <w:br/>
        <w:t>и пункте 15 Правил;</w:t>
      </w:r>
    </w:p>
    <w:p>
      <w:pPr>
        <w:pStyle w:val="Normal"/>
        <w:ind w:firstLine="737"/>
        <w:jc w:val="both"/>
        <w:rPr>
          <w:rFonts w:ascii="PT Astra Serif" w:hAnsi="PT Astra Serif" w:cs="PT Astra Serif"/>
          <w:color w:val="000000"/>
          <w:spacing w:val="1"/>
          <w:sz w:val="28"/>
          <w:szCs w:val="28"/>
        </w:rPr>
      </w:pPr>
      <w:r>
        <w:rPr>
          <w:rStyle w:val="FontStyle44"/>
          <w:rFonts w:cs="PT Astra Serif" w:ascii="PT Astra Serif" w:hAnsi="PT Astra Serif"/>
          <w:color w:val="000000"/>
          <w:spacing w:val="1"/>
          <w:sz w:val="28"/>
          <w:szCs w:val="28"/>
        </w:rPr>
        <w:t>в) сведений о массе обрабатываемых, утилизируемых, обезвреживаемых, размещаемых отходов производства и потребления по каждому виду и классу опасности отходов (при осуществлении на объекте деятельности по обработке, утилизации, обезвреживанию, размещению отходов производства</w:t>
        <w:br/>
        <w:t>и потребления);</w:t>
      </w:r>
    </w:p>
    <w:p>
      <w:pPr>
        <w:pStyle w:val="Normal"/>
        <w:ind w:firstLine="737"/>
        <w:jc w:val="both"/>
        <w:rPr>
          <w:rFonts w:ascii="PT Astra Serif" w:hAnsi="PT Astra Serif" w:cs="PT Astra Serif"/>
          <w:color w:val="000000"/>
          <w:spacing w:val="1"/>
          <w:sz w:val="28"/>
          <w:szCs w:val="28"/>
        </w:rPr>
      </w:pPr>
      <w:r>
        <w:rPr>
          <w:rStyle w:val="FontStyle44"/>
          <w:rFonts w:cs="PT Astra Serif" w:ascii="PT Astra Serif" w:hAnsi="PT Astra Serif"/>
          <w:color w:val="000000"/>
          <w:spacing w:val="1"/>
          <w:sz w:val="28"/>
          <w:szCs w:val="28"/>
        </w:rPr>
        <w:t>г) реквизитов лицензии на право пользования недрами</w:t>
        <w:br/>
        <w:t>(при осуществлении на объекте деятельности по пользованию недрами);</w:t>
      </w:r>
    </w:p>
    <w:p>
      <w:pPr>
        <w:pStyle w:val="Normal"/>
        <w:ind w:firstLine="737"/>
        <w:jc w:val="both"/>
        <w:rPr/>
      </w:pPr>
      <w:r>
        <w:rPr>
          <w:rStyle w:val="FontStyle44"/>
          <w:rFonts w:cs="PT Astra Serif" w:ascii="PT Astra Serif" w:hAnsi="PT Astra Serif"/>
          <w:color w:val="000000"/>
          <w:spacing w:val="1"/>
          <w:sz w:val="28"/>
          <w:szCs w:val="28"/>
        </w:rPr>
        <w:t>д) сведений о нормативах допустимых выбросов, нормативах допустимых сбросов, временно разрешённых выбросов, временно разрешённых сбросов, нормативах образования отходов производства</w:t>
        <w:br/>
        <w:t>и потребления и лимитах на их размещение;</w:t>
      </w:r>
    </w:p>
    <w:p>
      <w:pPr>
        <w:pStyle w:val="Normal"/>
        <w:ind w:firstLine="737"/>
        <w:jc w:val="both"/>
        <w:rPr/>
      </w:pPr>
      <w:r>
        <w:rPr>
          <w:rStyle w:val="FontStyle44"/>
          <w:rFonts w:cs="PT Astra Serif" w:ascii="PT Astra Serif" w:hAnsi="PT Astra Serif"/>
          <w:color w:val="000000"/>
          <w:spacing w:val="1"/>
          <w:sz w:val="28"/>
          <w:szCs w:val="28"/>
        </w:rPr>
        <w:t>2) представление неполных и(или) недостоверных сведений.</w:t>
      </w:r>
    </w:p>
    <w:p>
      <w:pPr>
        <w:pStyle w:val="Normal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2.8.3. Основаниями для отказа в актуализации учётных сведений</w:t>
      </w:r>
      <w:r>
        <w:rPr>
          <w:rStyle w:val="FontStyle44"/>
          <w:rFonts w:ascii="PT Astra Serif" w:hAnsi="PT Astra Serif"/>
          <w:color w:val="000000" w:themeColor="text1"/>
          <w:spacing w:val="1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об объекте НВОС являются:</w:t>
      </w:r>
    </w:p>
    <w:p>
      <w:pPr>
        <w:pStyle w:val="Normal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отсутствие в заявлении сведений, предусмотренных пунктом 52 Правил, а именно:</w:t>
      </w:r>
    </w:p>
    <w:p>
      <w:pPr>
        <w:pStyle w:val="Normal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полного и сокращённого (при наличии) наименования юридического лица, его основного государственного регистрационного номера, номера</w:t>
        <w:br/>
        <w:t>и даты внесения записи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 (для иностранных юридических лиц), идентификационного номера налогоплательщика, кода по Общероссийскому классификатору предприятий и организаций или фамилии, имени, отчества</w:t>
        <w:br/>
        <w:t>(последнее – при наличии) индивидуального предпринимателя, его основного государственного регистрационного номера, идентификационного номера налогоплательщика (при наличии), кода по Общероссийскому классификатору предприятий и организаций;</w:t>
      </w:r>
    </w:p>
    <w:p>
      <w:pPr>
        <w:pStyle w:val="Normal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наименования объекта НВОС, поставленного на государственный учёт;</w:t>
      </w:r>
    </w:p>
    <w:p>
      <w:pPr>
        <w:pStyle w:val="Normal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места нахождения объекта</w:t>
      </w:r>
      <w:r>
        <w:rPr/>
        <w:t xml:space="preserve"> </w:t>
      </w:r>
      <w:r>
        <w:rPr>
          <w:rFonts w:ascii="PT Astra Serif" w:hAnsi="PT Astra Serif"/>
          <w:sz w:val="28"/>
          <w:szCs w:val="28"/>
        </w:rPr>
        <w:t>НВОС;</w:t>
      </w:r>
    </w:p>
    <w:p>
      <w:pPr>
        <w:pStyle w:val="Normal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кода объекта НВОС в государственном реестре;</w:t>
      </w:r>
    </w:p>
    <w:p>
      <w:pPr>
        <w:pStyle w:val="Normal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оснований и доводов, на основании которых заявитель просит изменить содержащиеся в государственном реестре учётные сведения;</w:t>
      </w:r>
    </w:p>
    <w:p>
      <w:pPr>
        <w:pStyle w:val="Normal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представление неполных и (или) недостоверных сведений;</w:t>
      </w:r>
    </w:p>
    <w:p>
      <w:pPr>
        <w:pStyle w:val="Normal"/>
        <w:ind w:firstLine="737"/>
        <w:jc w:val="both"/>
        <w:rPr/>
      </w:pPr>
      <w:r>
        <w:rPr>
          <w:rFonts w:ascii="PT Astra Serif" w:hAnsi="PT Astra Serif"/>
          <w:sz w:val="28"/>
          <w:szCs w:val="28"/>
        </w:rPr>
        <w:t>3) несоответствие объекта</w:t>
      </w:r>
      <w:r>
        <w:rPr/>
        <w:t xml:space="preserve"> </w:t>
      </w:r>
      <w:r>
        <w:rPr>
          <w:rFonts w:ascii="PT Astra Serif" w:hAnsi="PT Astra Serif"/>
          <w:sz w:val="28"/>
          <w:szCs w:val="28"/>
        </w:rPr>
        <w:t>НВОС, на котором юридическое лицо</w:t>
        <w:br/>
        <w:t>или индивидуальный предприниматель осуществляют хозяйственную и (или) иную деятельность, категории объекта в зависимости от уровня негативного воздействия на окружающую среду, на присвоение которой претендуют юридическое лицо или индивидуальный предприниматель;</w:t>
      </w:r>
    </w:p>
    <w:p>
      <w:pPr>
        <w:pStyle w:val="Normal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непредставление сведений, указанных в пункте 6 статьи 69.2 Федерального закона от 10.01.2002 № 7-ФЗ «Об охране окружающей среды»:</w:t>
      </w:r>
    </w:p>
    <w:p>
      <w:pPr>
        <w:pStyle w:val="Normal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замене юридического лица или индивидуального предпринимателя, осуществляющих хозяйственную и (или) иную деятельность на объекте, НВОС, реорганизации юридического лица в форме преобразования, об изменении его наименования, адреса (места нахождения), а также об изменении фамилии, имени, отчества (последнее – при наличии), места жительства индивидуального предпринимателя, реквизитов документа, удостоверяющего его личность;</w:t>
      </w:r>
    </w:p>
    <w:p>
      <w:pPr>
        <w:pStyle w:val="Normal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 изменении места нахождения объекта НВОС;</w:t>
      </w:r>
    </w:p>
    <w:p>
      <w:pPr>
        <w:pStyle w:val="Normal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 изменении характеристик технологических процессов основных производств, источников загрязнения окружающей среды;</w:t>
      </w:r>
    </w:p>
    <w:p>
      <w:pPr>
        <w:pStyle w:val="Normal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 изменении характеристик технических средств по обезвреживанию выбросов, сбросов загрязняющих веществ, технологий использования, обезвреживания и размещения отходов производства и потребления.</w:t>
      </w:r>
    </w:p>
    <w:p>
      <w:pPr>
        <w:pStyle w:val="Normal"/>
        <w:ind w:firstLine="737"/>
        <w:jc w:val="both"/>
        <w:rPr/>
      </w:pPr>
      <w:r>
        <w:rPr>
          <w:rFonts w:ascii="PT Astra Serif" w:hAnsi="PT Astra Serif"/>
          <w:sz w:val="28"/>
          <w:szCs w:val="28"/>
        </w:rPr>
        <w:t>2.8.4. Основаниями для отказа в снятии объекта НВОС</w:t>
        <w:br/>
        <w:t>с государственного учёта являются:</w:t>
      </w:r>
    </w:p>
    <w:p>
      <w:pPr>
        <w:pStyle w:val="Normal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отсутствие в заявлении сведений, предусмотренных пунктом 52 Правил, а именно:</w:t>
      </w:r>
    </w:p>
    <w:p>
      <w:pPr>
        <w:pStyle w:val="Normal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полного и сокращённого (при наличии) наименования юридического лица, его основного государственного регистрационного номера, номера</w:t>
        <w:br/>
        <w:t>и даты внесения записи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 (для иностранных юридических лиц), идентификационного номера налогоплательщика, кода по Общероссийскому классификатору предприятий и организаций или фамилии, имени, отчества</w:t>
        <w:br/>
        <w:t>(последнее – при наличии) индивидуального предпринимателя, его основного государственного регистрационного номера, идентификационного номера налогоплательщика (при наличии), кода по Общероссийскому классификатору предприятий и организаций;</w:t>
      </w:r>
    </w:p>
    <w:p>
      <w:pPr>
        <w:pStyle w:val="Normal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наименования объекта НВОС, поставленного на государственный учёт;</w:t>
      </w:r>
    </w:p>
    <w:p>
      <w:pPr>
        <w:pStyle w:val="Normal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места нахождения объекта НВОС;</w:t>
      </w:r>
    </w:p>
    <w:p>
      <w:pPr>
        <w:pStyle w:val="Normal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кода объекта НВОС в государственном реестре;</w:t>
      </w:r>
    </w:p>
    <w:p>
      <w:pPr>
        <w:pStyle w:val="Normal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наименования, места нахождения, кода объекта (объектов) НВОС</w:t>
        <w:br/>
        <w:t>в государственном реестре, учётных сведений о котором предполагаются</w:t>
        <w:br/>
        <w:t>к исключению из государственного реестра;</w:t>
      </w:r>
    </w:p>
    <w:p>
      <w:pPr>
        <w:pStyle w:val="Normal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непредставление акта о консервации, ликвидации объекта.</w:t>
      </w:r>
    </w:p>
    <w:p>
      <w:pPr>
        <w:pStyle w:val="Normal"/>
        <w:ind w:firstLine="737"/>
        <w:jc w:val="both"/>
        <w:rPr/>
      </w:pPr>
      <w:r>
        <w:rPr>
          <w:rFonts w:ascii="PT Astra Serif" w:hAnsi="PT Astra Serif"/>
          <w:sz w:val="28"/>
          <w:szCs w:val="28"/>
        </w:rPr>
        <w:t>2.8.5. Основаниями для отказа в корректировке учётных сведений, содержащихся в государственном реестре, являются:</w:t>
      </w:r>
    </w:p>
    <w:p>
      <w:pPr>
        <w:pStyle w:val="Normal"/>
        <w:ind w:firstLine="737"/>
        <w:jc w:val="both"/>
        <w:rPr>
          <w:rFonts w:ascii="PT Astra Serif" w:hAnsi="PT Astra Serif"/>
          <w:sz w:val="28"/>
          <w:szCs w:val="28"/>
          <w:highlight w:val="yellow"/>
        </w:rPr>
      </w:pPr>
      <w:r>
        <w:rPr>
          <w:rFonts w:ascii="PT Astra Serif" w:hAnsi="PT Astra Serif"/>
          <w:sz w:val="28"/>
          <w:szCs w:val="28"/>
        </w:rPr>
        <w:t>1) отсутствие в заявлении сведений, предусмотренных пунктом 52 Правил, а именно:</w:t>
      </w:r>
    </w:p>
    <w:p>
      <w:pPr>
        <w:pStyle w:val="Normal"/>
        <w:ind w:firstLine="737"/>
        <w:jc w:val="both"/>
        <w:rPr>
          <w:rFonts w:ascii="PT Astra Serif" w:hAnsi="PT Astra Serif"/>
          <w:sz w:val="28"/>
          <w:szCs w:val="28"/>
          <w:highlight w:val="yellow"/>
        </w:rPr>
      </w:pPr>
      <w:r>
        <w:rPr>
          <w:rFonts w:ascii="PT Astra Serif" w:hAnsi="PT Astra Serif"/>
          <w:sz w:val="28"/>
          <w:szCs w:val="28"/>
        </w:rPr>
        <w:t>полного и сокращённого (при наличии) наименования юридического лица, его основного государственного регистрационного номера, номера и даты внесения записи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 (для иностранных юридических лиц), идентификационного номера налогоплательщика, кода по Общероссийскому классификатору предприятий и организаций или фамилии, имени, отчества (последнее – при наличии) индивидуального предпринимателя, его основного государственного регистрационного номера, идентификационного номера налогоплательщика (при наличии), кода по Общероссийскому классификатору предприятий и организаций;</w:t>
      </w:r>
    </w:p>
    <w:p>
      <w:pPr>
        <w:pStyle w:val="Normal"/>
        <w:ind w:firstLine="737"/>
        <w:jc w:val="both"/>
        <w:rPr>
          <w:rFonts w:ascii="PT Astra Serif" w:hAnsi="PT Astra Serif"/>
          <w:sz w:val="28"/>
          <w:szCs w:val="28"/>
          <w:highlight w:val="yellow"/>
        </w:rPr>
      </w:pPr>
      <w:r>
        <w:rPr>
          <w:rFonts w:ascii="PT Astra Serif" w:hAnsi="PT Astra Serif"/>
          <w:sz w:val="28"/>
          <w:szCs w:val="28"/>
        </w:rPr>
        <w:t>наименования объекта НВОС, поставленного на государственный учёт;</w:t>
      </w:r>
    </w:p>
    <w:p>
      <w:pPr>
        <w:pStyle w:val="Normal"/>
        <w:ind w:firstLine="737"/>
        <w:jc w:val="both"/>
        <w:rPr>
          <w:rFonts w:ascii="PT Astra Serif" w:hAnsi="PT Astra Serif"/>
          <w:sz w:val="28"/>
          <w:szCs w:val="28"/>
          <w:highlight w:val="yellow"/>
        </w:rPr>
      </w:pPr>
      <w:r>
        <w:rPr>
          <w:rFonts w:ascii="PT Astra Serif" w:hAnsi="PT Astra Serif"/>
          <w:sz w:val="28"/>
          <w:szCs w:val="28"/>
        </w:rPr>
        <w:t>места нахождения объекта НВОС;</w:t>
      </w:r>
    </w:p>
    <w:p>
      <w:pPr>
        <w:pStyle w:val="Normal"/>
        <w:ind w:firstLine="737"/>
        <w:jc w:val="both"/>
        <w:rPr>
          <w:rFonts w:ascii="PT Astra Serif" w:hAnsi="PT Astra Serif"/>
          <w:sz w:val="28"/>
          <w:szCs w:val="28"/>
          <w:highlight w:val="yellow"/>
        </w:rPr>
      </w:pPr>
      <w:r>
        <w:rPr>
          <w:rFonts w:ascii="PT Astra Serif" w:hAnsi="PT Astra Serif"/>
          <w:sz w:val="28"/>
          <w:szCs w:val="28"/>
        </w:rPr>
        <w:t>кода объекта НВОС в государственном реестре;</w:t>
      </w:r>
    </w:p>
    <w:p>
      <w:pPr>
        <w:pStyle w:val="Normal"/>
        <w:ind w:firstLine="737"/>
        <w:jc w:val="both"/>
        <w:rPr/>
      </w:pPr>
      <w:r>
        <w:rPr>
          <w:rFonts w:ascii="PT Astra Serif" w:hAnsi="PT Astra Serif"/>
          <w:sz w:val="28"/>
          <w:szCs w:val="28"/>
        </w:rPr>
        <w:t>ранее присвоенной категории объекта НВОС в зависимости от уровня негативного воздействия на окружающую среду, с указанием абзаца</w:t>
        <w:br/>
        <w:t>(при наличии), подпункта, пункта критериев отнесения объектов НВОС</w:t>
        <w:br/>
        <w:t>к объектам I, II, III и IV категорий;</w:t>
      </w:r>
    </w:p>
    <w:p>
      <w:pPr>
        <w:pStyle w:val="Normal"/>
        <w:ind w:firstLine="737"/>
        <w:jc w:val="both"/>
        <w:rPr>
          <w:rFonts w:ascii="PT Astra Serif" w:hAnsi="PT Astra Serif"/>
          <w:sz w:val="28"/>
          <w:szCs w:val="28"/>
          <w:highlight w:val="yellow"/>
        </w:rPr>
      </w:pPr>
      <w:r>
        <w:rPr>
          <w:rFonts w:ascii="PT Astra Serif" w:hAnsi="PT Astra Serif"/>
          <w:sz w:val="28"/>
          <w:szCs w:val="28"/>
        </w:rPr>
        <w:t>категории объекта НВОС в зависимости от уровня негативного воздействия на окружающую среду, на присвоение которой претендуют юридическое лицо или индивидуальный предприниматель, с указанием абзаца (при наличии), подпункта, пункта критериев отнесения объектов к объектам I, II, III и IV категорий;</w:t>
      </w:r>
    </w:p>
    <w:p>
      <w:pPr>
        <w:pStyle w:val="Normal"/>
        <w:ind w:firstLine="737"/>
        <w:jc w:val="both"/>
        <w:rPr>
          <w:rFonts w:ascii="PT Astra Serif" w:hAnsi="PT Astra Serif"/>
          <w:sz w:val="28"/>
          <w:szCs w:val="28"/>
          <w:highlight w:val="yellow"/>
        </w:rPr>
      </w:pPr>
      <w:r>
        <w:rPr>
          <w:rFonts w:ascii="PT Astra Serif" w:hAnsi="PT Astra Serif"/>
          <w:sz w:val="28"/>
          <w:szCs w:val="28"/>
        </w:rPr>
        <w:t>информации об объекте (объектах) НВОС, сведения о котором предполагаются к исключению из государственного реестра, в случае выявления фактов внесения в государственный реестр сведений об одном и том же объекте 2 раза и более, а также в случае утраты объектом единства назначения и (или) неразрывной физической или технологической связанности или объединения объектов по единому назначению и (или) установлению неразрывной физической или технологической связанности;</w:t>
      </w:r>
    </w:p>
    <w:p>
      <w:pPr>
        <w:pStyle w:val="Normal"/>
        <w:ind w:firstLine="737"/>
        <w:jc w:val="both"/>
        <w:rPr>
          <w:rFonts w:ascii="PT Astra Serif" w:hAnsi="PT Astra Serif"/>
          <w:sz w:val="28"/>
          <w:szCs w:val="28"/>
          <w:highlight w:val="yellow"/>
        </w:rPr>
      </w:pPr>
      <w:r>
        <w:rPr>
          <w:rFonts w:ascii="PT Astra Serif" w:hAnsi="PT Astra Serif"/>
          <w:sz w:val="28"/>
          <w:szCs w:val="28"/>
        </w:rPr>
        <w:t>наименования, места нахождения, кода объекта (объектов) НВОС</w:t>
        <w:br/>
        <w:t>в государственном реестре, учётных сведений о котором предполагаются</w:t>
        <w:br/>
        <w:t>к исключению из государственного реестра;</w:t>
      </w:r>
    </w:p>
    <w:p>
      <w:pPr>
        <w:pStyle w:val="Normal"/>
        <w:ind w:firstLine="737"/>
        <w:jc w:val="both"/>
        <w:rPr>
          <w:rFonts w:ascii="PT Astra Serif" w:hAnsi="PT Astra Serif"/>
          <w:sz w:val="28"/>
          <w:szCs w:val="28"/>
          <w:highlight w:val="yellow"/>
        </w:rPr>
      </w:pPr>
      <w:r>
        <w:rPr>
          <w:rFonts w:ascii="PT Astra Serif" w:hAnsi="PT Astra Serif"/>
          <w:sz w:val="28"/>
          <w:szCs w:val="28"/>
        </w:rPr>
        <w:t>заявки на постановку объекта НВОС на государственный учёт</w:t>
        <w:br/>
        <w:t>в отношении каждого из объектов, предполагаемых к постановке</w:t>
        <w:br/>
        <w:t>на государственный учёт;</w:t>
      </w:r>
    </w:p>
    <w:p>
      <w:pPr>
        <w:pStyle w:val="Normal"/>
        <w:ind w:firstLine="737"/>
        <w:jc w:val="both"/>
        <w:rPr>
          <w:rFonts w:ascii="PT Astra Serif" w:hAnsi="PT Astra Serif"/>
          <w:sz w:val="28"/>
          <w:szCs w:val="28"/>
          <w:highlight w:val="yellow"/>
        </w:rPr>
      </w:pPr>
      <w:r>
        <w:rPr>
          <w:rFonts w:ascii="PT Astra Serif" w:hAnsi="PT Astra Serif"/>
          <w:sz w:val="28"/>
          <w:szCs w:val="28"/>
        </w:rPr>
        <w:t>информации о допущенных описках, опечатках, арифметических ошибках в сведениях, содержащихся в государственном реестре;</w:t>
      </w:r>
    </w:p>
    <w:p>
      <w:pPr>
        <w:pStyle w:val="Normal"/>
        <w:ind w:firstLine="737"/>
        <w:jc w:val="both"/>
        <w:rPr/>
      </w:pPr>
      <w:r>
        <w:rPr>
          <w:rFonts w:ascii="PT Astra Serif" w:hAnsi="PT Astra Serif"/>
          <w:sz w:val="28"/>
          <w:szCs w:val="28"/>
        </w:rPr>
        <w:t>2) отсутствие факта внесения в государственный реестр сведений</w:t>
        <w:br/>
        <w:t>об одном и том же объекте 2 раза и более;</w:t>
      </w:r>
    </w:p>
    <w:p>
      <w:pPr>
        <w:pStyle w:val="Normal"/>
        <w:ind w:firstLine="737"/>
        <w:jc w:val="both"/>
        <w:rPr>
          <w:rFonts w:ascii="PT Astra Serif" w:hAnsi="PT Astra Serif"/>
          <w:sz w:val="28"/>
          <w:szCs w:val="28"/>
          <w:highlight w:val="yellow"/>
        </w:rPr>
      </w:pPr>
      <w:r>
        <w:rPr>
          <w:rFonts w:ascii="PT Astra Serif" w:hAnsi="PT Astra Serif"/>
          <w:sz w:val="28"/>
          <w:szCs w:val="28"/>
        </w:rPr>
        <w:t>3) отсутствие факта утраты объектом единства назначения и (или) неразрывной физической или технологической связанности;</w:t>
      </w:r>
    </w:p>
    <w:p>
      <w:pPr>
        <w:pStyle w:val="Normal"/>
        <w:ind w:firstLine="737"/>
        <w:jc w:val="both"/>
        <w:rPr/>
      </w:pPr>
      <w:r>
        <w:rPr>
          <w:rFonts w:ascii="PT Astra Serif" w:hAnsi="PT Astra Serif"/>
          <w:sz w:val="28"/>
          <w:szCs w:val="28"/>
        </w:rPr>
        <w:t>4) отсутствие факта объединения объектов по единому назначению</w:t>
        <w:br/>
        <w:t>и (или) установления неразрывной физической или технологической связанности;</w:t>
      </w:r>
    </w:p>
    <w:p>
      <w:pPr>
        <w:pStyle w:val="Normal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отсутствие описок, опечаток, арифметических ошибок в учетных сведениях, содержащихся в государственном реестре.</w:t>
      </w:r>
    </w:p>
    <w:p>
      <w:pPr>
        <w:pStyle w:val="Normal"/>
        <w:ind w:firstLine="737"/>
        <w:jc w:val="both"/>
        <w:rPr/>
      </w:pPr>
      <w:r>
        <w:rPr>
          <w:rStyle w:val="FontStyle44"/>
          <w:rFonts w:cs="PT Astra Serif" w:ascii="PT Astra Serif" w:hAnsi="PT Astra Serif"/>
          <w:spacing w:val="1"/>
          <w:sz w:val="28"/>
          <w:szCs w:val="28"/>
        </w:rPr>
        <w:t>2.8.6. В случае получения отказа заявитель вправе обратиться</w:t>
      </w:r>
      <w:r>
        <w:rPr>
          <w:rStyle w:val="FontStyle44"/>
          <w:rFonts w:ascii="PT Astra Serif" w:hAnsi="PT Astra Serif"/>
          <w:spacing w:val="1"/>
          <w:sz w:val="28"/>
          <w:szCs w:val="28"/>
        </w:rPr>
        <w:br/>
      </w:r>
      <w:r>
        <w:rPr>
          <w:rStyle w:val="FontStyle44"/>
          <w:rFonts w:cs="PT Astra Serif" w:ascii="PT Astra Serif" w:hAnsi="PT Astra Serif"/>
          <w:spacing w:val="1"/>
          <w:sz w:val="28"/>
          <w:szCs w:val="28"/>
        </w:rPr>
        <w:t xml:space="preserve">в Министерство с новой </w:t>
      </w:r>
      <w:r>
        <w:rPr>
          <w:rStyle w:val="FontStyle44"/>
          <w:rFonts w:ascii="PT Astra Serif" w:hAnsi="PT Astra Serif"/>
          <w:spacing w:val="1"/>
          <w:sz w:val="28"/>
          <w:szCs w:val="28"/>
        </w:rPr>
        <w:t>заявкой (заявлением)</w:t>
      </w:r>
      <w:r>
        <w:rPr>
          <w:rStyle w:val="FontStyle44"/>
          <w:rFonts w:cs="PT Astra Serif" w:ascii="PT Astra Serif" w:hAnsi="PT Astra Serif"/>
          <w:spacing w:val="1"/>
          <w:sz w:val="28"/>
          <w:szCs w:val="28"/>
        </w:rPr>
        <w:t xml:space="preserve"> о предоставлении государственной услуги, устранив нарушения, послужившие основанием для отказа.</w:t>
      </w:r>
    </w:p>
    <w:p>
      <w:pPr>
        <w:pStyle w:val="Normal"/>
        <w:spacing w:before="0" w:after="0"/>
        <w:ind w:firstLine="737"/>
        <w:contextualSpacing/>
        <w:jc w:val="both"/>
        <w:rPr>
          <w:rFonts w:ascii="PT Astra Serif" w:hAnsi="PT Astra Serif"/>
          <w:b/>
          <w:b/>
          <w:sz w:val="28"/>
          <w:szCs w:val="28"/>
        </w:rPr>
      </w:pPr>
      <w:r>
        <w:rPr>
          <w:rStyle w:val="FontStyle44"/>
          <w:rFonts w:cs="PT Astra Serif" w:ascii="PT Astra Serif" w:hAnsi="PT Astra Serif"/>
          <w:spacing w:val="1"/>
          <w:sz w:val="28"/>
          <w:szCs w:val="28"/>
        </w:rPr>
        <w:t>2.9. Размер платы, взимаемой с заявителя при предоставлении государственной услуги, и способы её взимания.</w:t>
      </w:r>
    </w:p>
    <w:p>
      <w:pPr>
        <w:pStyle w:val="Normal"/>
        <w:spacing w:before="0" w:after="0"/>
        <w:ind w:firstLine="737"/>
        <w:contextualSpacing/>
        <w:jc w:val="both"/>
        <w:rPr>
          <w:rFonts w:ascii="PT Astra Serif" w:hAnsi="PT Astra Serif"/>
          <w:b/>
          <w:b/>
          <w:sz w:val="28"/>
          <w:szCs w:val="28"/>
        </w:rPr>
      </w:pPr>
      <w:r>
        <w:rPr>
          <w:rStyle w:val="FontStyle44"/>
          <w:rFonts w:cs="PT Astra Serif" w:ascii="PT Astra Serif" w:hAnsi="PT Astra Serif"/>
          <w:spacing w:val="1"/>
          <w:sz w:val="28"/>
          <w:szCs w:val="28"/>
        </w:rPr>
        <w:t>Госуда</w:t>
      </w:r>
      <w:r>
        <w:rPr>
          <w:rStyle w:val="FontStyle44"/>
          <w:rFonts w:ascii="PT Astra Serif" w:hAnsi="PT Astra Serif"/>
          <w:spacing w:val="1"/>
          <w:sz w:val="28"/>
          <w:szCs w:val="28"/>
        </w:rPr>
        <w:t>рственная услуга предоставляется без взимания государственной пошлины или иной платы за предоставление государственной услуги.</w:t>
      </w:r>
    </w:p>
    <w:p>
      <w:pPr>
        <w:pStyle w:val="Normal"/>
        <w:spacing w:before="0" w:after="0"/>
        <w:ind w:firstLine="737"/>
        <w:contextualSpacing/>
        <w:jc w:val="both"/>
        <w:rPr>
          <w:rFonts w:ascii="PT Astra Serif" w:hAnsi="PT Astra Serif" w:cs="PT Astra Serif"/>
          <w:spacing w:val="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2.10. </w:t>
      </w:r>
      <w:r>
        <w:rPr>
          <w:rStyle w:val="FontStyle44"/>
          <w:rFonts w:cs="PT Astra Serif" w:ascii="PT Astra Serif" w:hAnsi="PT Astra Serif"/>
          <w:spacing w:val="1"/>
          <w:sz w:val="28"/>
          <w:szCs w:val="28"/>
        </w:rPr>
        <w:t>Максимальный срок ожидания в очереди при подаче запроса</w:t>
        <w:br/>
        <w:t>о предоставлении государственной услуги и при получении результата предоставления государственной услуги.</w:t>
      </w:r>
    </w:p>
    <w:p>
      <w:pPr>
        <w:pStyle w:val="Normal"/>
        <w:spacing w:before="0" w:after="0"/>
        <w:ind w:firstLine="737"/>
        <w:contextualSpacing/>
        <w:jc w:val="both"/>
        <w:rPr>
          <w:rFonts w:ascii="PT Astra Serif" w:hAnsi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spacing w:val="1"/>
          <w:sz w:val="28"/>
          <w:szCs w:val="28"/>
        </w:rPr>
        <w:t>Максимальный срок ожидания в очереди при получении результата предоставления государственной услуги составляет не более 15 (пятнадцати) минут.</w:t>
      </w:r>
    </w:p>
    <w:p>
      <w:pPr>
        <w:pStyle w:val="Normal"/>
        <w:spacing w:before="0" w:after="0"/>
        <w:ind w:firstLine="737"/>
        <w:contextualSpacing/>
        <w:jc w:val="both"/>
        <w:rPr>
          <w:rFonts w:ascii="PT Astra Serif" w:hAnsi="PT Astra Serif" w:cs="PT Astra Serif"/>
          <w:spacing w:val="1"/>
          <w:sz w:val="28"/>
          <w:szCs w:val="28"/>
        </w:rPr>
      </w:pPr>
      <w:r>
        <w:rPr>
          <w:rStyle w:val="FontStyle44"/>
          <w:rFonts w:cs="PT Astra Serif" w:ascii="PT Astra Serif" w:hAnsi="PT Astra Serif"/>
          <w:spacing w:val="1"/>
          <w:sz w:val="28"/>
          <w:szCs w:val="28"/>
        </w:rPr>
        <w:t xml:space="preserve">2.11. Срок регистрации </w:t>
      </w:r>
      <w:r>
        <w:rPr>
          <w:rStyle w:val="FontStyle44"/>
          <w:rFonts w:ascii="PT Astra Serif" w:hAnsi="PT Astra Serif"/>
          <w:color w:val="111111"/>
          <w:spacing w:val="1"/>
          <w:sz w:val="28"/>
          <w:szCs w:val="28"/>
        </w:rPr>
        <w:t>запроса</w:t>
      </w:r>
      <w:r>
        <w:rPr>
          <w:rStyle w:val="FontStyle44"/>
          <w:rFonts w:cs="PT Astra Serif" w:ascii="PT Astra Serif" w:hAnsi="PT Astra Serif"/>
          <w:spacing w:val="1"/>
          <w:sz w:val="28"/>
          <w:szCs w:val="28"/>
        </w:rPr>
        <w:t xml:space="preserve"> о предоставлении государственной услуги.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Регистрация заявления о предоставлении государственной услуги</w:t>
        <w:br/>
        <w:t>в случае обращения посредством ПТО УОНВОС, через ОГКУ «Правительство для граждан» осуществляется в день обращения за предоставлением государственной услуги, а в случае представления заявления посредством почтового отправления, – не позднее первого рабочего дня, следующего</w:t>
        <w:br/>
        <w:t>за днём такой доставки.</w:t>
      </w:r>
    </w:p>
    <w:p>
      <w:pPr>
        <w:pStyle w:val="Normal"/>
        <w:spacing w:before="0" w:after="0"/>
        <w:ind w:firstLine="737"/>
        <w:contextualSpacing/>
        <w:jc w:val="both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2.12. Требования к помещениям, в которых предоставляются государственные услуги.</w:t>
      </w:r>
    </w:p>
    <w:p>
      <w:pPr>
        <w:pStyle w:val="Normal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Помещения, предназначенные для ознакомления заявителей</w:t>
        <w:br/>
        <w:t>с информационными материалами, оборудуются информационными стендами.</w:t>
      </w:r>
    </w:p>
    <w:p>
      <w:pPr>
        <w:pStyle w:val="Normal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Оформление визуальной и текстовой информации о порядке предоставления государственной услуги соответствует оптимальному восприятию этой информации посетителями.</w:t>
      </w:r>
    </w:p>
    <w:p>
      <w:pPr>
        <w:pStyle w:val="Normal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сурдопереводчика</w:t>
        <w:br/>
        <w:t>и тифлосурдопереводчика.</w:t>
      </w:r>
    </w:p>
    <w:p>
      <w:pPr>
        <w:pStyle w:val="Normal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Кабинеты приёма заявителей оборудованы информационными табличками (вывесками) с указанием:</w:t>
      </w:r>
    </w:p>
    <w:p>
      <w:pPr>
        <w:pStyle w:val="Normal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номера кабинета;</w:t>
      </w:r>
    </w:p>
    <w:p>
      <w:pPr>
        <w:pStyle w:val="Normal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фамилии, имени, отчества (последнее – при наличии) и должности специалиста, предоставляющего государственную услугу;</w:t>
      </w:r>
    </w:p>
    <w:p>
      <w:pPr>
        <w:pStyle w:val="Normal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графика работы.</w:t>
      </w:r>
    </w:p>
    <w:p>
      <w:pPr>
        <w:pStyle w:val="Normal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Места ожидания в очереди на представление или получение документов оборудованы стульями, кресельными секциями, скамьями (банкетками), места для заполнения запросов о предоставлении государственной услуги оборудованы столами (стойками), стульями, обеспечены канцелярскими принадлежностями, справочно–информационным материалом, образцами заполнения документов, формами заявлений. Количество мест ожидания определяется исходя из фактической нагрузки и возможностей для</w:t>
        <w:br/>
        <w:t>их размещения в здании.</w:t>
      </w:r>
    </w:p>
    <w:p>
      <w:pPr>
        <w:pStyle w:val="Normal"/>
        <w:spacing w:before="0" w:after="0"/>
        <w:ind w:firstLine="737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2.13. Показатели доступности и качества государственной услуги.</w:t>
      </w:r>
    </w:p>
    <w:p>
      <w:pPr>
        <w:pStyle w:val="Normal"/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Показателями доступности и качества предоставления государственной услуги являются:</w:t>
      </w:r>
    </w:p>
    <w:p>
      <w:pPr>
        <w:pStyle w:val="Normal"/>
        <w:suppressAutoHyphens w:val="false"/>
        <w:spacing w:before="0" w:after="0"/>
        <w:ind w:firstLine="709"/>
        <w:contextualSpacing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а) обеспечение беспрепятственного доступа заявителей к помещениям,</w:t>
        <w:br/>
        <w:t>в которых предоставляется государственная услуга;</w:t>
      </w:r>
    </w:p>
    <w:p>
      <w:pPr>
        <w:pStyle w:val="Normal"/>
        <w:suppressAutoHyphens w:val="false"/>
        <w:spacing w:before="0" w:after="0"/>
        <w:ind w:firstLine="709"/>
        <w:contextualSpacing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б) размещение информации о порядке предоставления государственной услуги на официальном сайте Министерства, на Едином портале;</w:t>
      </w:r>
    </w:p>
    <w:p>
      <w:pPr>
        <w:pStyle w:val="Normal"/>
        <w:suppressAutoHyphens w:val="false"/>
        <w:spacing w:before="0" w:after="0"/>
        <w:ind w:firstLine="709"/>
        <w:contextualSpacing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в) соблюдение порядка предоставления государственной услуги, в том числе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в соответствии с Вариантом её предоставления;</w:t>
      </w:r>
    </w:p>
    <w:p>
      <w:pPr>
        <w:pStyle w:val="Normal"/>
        <w:spacing w:before="0" w:after="0"/>
        <w:ind w:firstLine="709"/>
        <w:contextualSpacing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г) отсутствие поданных в установленном порядке жалоб на решения</w:t>
        <w:br/>
        <w:t>и действия (бездействие), принятые и осуществлённые при предоставлении государственной услуги;</w:t>
      </w:r>
    </w:p>
    <w:p>
      <w:pPr>
        <w:pStyle w:val="Normal"/>
        <w:spacing w:before="0" w:after="0"/>
        <w:ind w:firstLine="709"/>
        <w:contextualSpacing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д) количество взаимодействий заявителя с должностными лицами при получении государственной услуги – не более одного, общей продолжительностью – не более 15 минут;</w:t>
      </w:r>
    </w:p>
    <w:p>
      <w:pPr>
        <w:pStyle w:val="Normal"/>
        <w:spacing w:before="0" w:after="0"/>
        <w:ind w:firstLine="709"/>
        <w:contextualSpacing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е) наличие возможности записи на приём в Министерство для получения результата предоставления государственной услуги (лично, по телефону);</w:t>
      </w:r>
    </w:p>
    <w:p>
      <w:pPr>
        <w:pStyle w:val="Normal"/>
        <w:spacing w:before="0" w:after="0"/>
        <w:ind w:firstLine="709"/>
        <w:contextualSpacing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ж) наличие возможности заявителя оценить качество предоставления государственной услуги (срок предоставления государственной услуги)</w:t>
      </w:r>
      <w:r>
        <w:rPr/>
        <w:t xml:space="preserve"> (</w:t>
      </w:r>
      <w:r>
        <w:rPr>
          <w:rFonts w:eastAsia="Calibri" w:ascii="PT Astra Serif" w:hAnsi="PT Astra Serif"/>
          <w:sz w:val="28"/>
          <w:szCs w:val="28"/>
          <w:lang w:eastAsia="en-US"/>
        </w:rPr>
        <w:t>в том числе путём заполнения анкеты в ОГКУ «Правительство для граждан»);</w:t>
      </w:r>
    </w:p>
    <w:p>
      <w:pPr>
        <w:pStyle w:val="Normal"/>
        <w:spacing w:before="0" w:after="0"/>
        <w:ind w:firstLine="709"/>
        <w:contextualSpacing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з) возможность получения государственной услуги посредством ПТО УОНВОС (в части подачи заявления о предоставлении государственной услуги и документов, получения результата предоставления государственной услуги через личный кабинет природопользователя);</w:t>
      </w:r>
    </w:p>
    <w:p>
      <w:pPr>
        <w:pStyle w:val="Normal"/>
        <w:spacing w:before="0" w:after="0"/>
        <w:ind w:firstLine="709"/>
        <w:contextualSpacing/>
        <w:jc w:val="both"/>
        <w:rPr>
          <w:rFonts w:ascii="PT Astra Serif" w:hAnsi="PT Astra Serif" w:eastAsia="Calibri"/>
          <w:sz w:val="28"/>
          <w:szCs w:val="28"/>
          <w:highlight w:val="cyan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и)</w:t>
        <w:tab/>
        <w:t>возможность получения государственной услуги в ОГКУ «Правительство для граждан» (в части подачи заявления о предоставлении государственной услуги и документов, получения результата предоставления государственной услуги);</w:t>
      </w:r>
    </w:p>
    <w:p>
      <w:pPr>
        <w:pStyle w:val="Normal"/>
        <w:spacing w:before="0" w:after="0"/>
        <w:ind w:firstLine="709"/>
        <w:contextualSpacing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к) наличие возможности записи на приём в ОГКУ «Правительство для граждан» для подачи заявления о предоставлении государственной услуги (лично, по телефону, через официальный сайт ОГКУ «Правительство для граждан»);</w:t>
      </w:r>
    </w:p>
    <w:p>
      <w:pPr>
        <w:pStyle w:val="Normal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л) отношение общего числа заявлений о предоставлении государственной услуги, зарегистрированных в течение отчётного периода, к количеству признанных обоснованными в этот же период жалоб от заявителей</w:t>
        <w:br/>
        <w:t>о нарушении порядка и сроков предоставления государственной услуги.</w:t>
      </w:r>
    </w:p>
    <w:p>
      <w:pPr>
        <w:pStyle w:val="Normal"/>
        <w:tabs>
          <w:tab w:val="clear" w:pos="720"/>
          <w:tab w:val="left" w:pos="0" w:leader="none"/>
        </w:tabs>
        <w:spacing w:before="0" w:after="200"/>
        <w:ind w:firstLine="737"/>
        <w:contextualSpacing/>
        <w:jc w:val="both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2.14. Иные требования, в том числе учитывающие особенности предоставления государственных услуг в многофункциональных центрах предоставления государственных и муниципальных услуг и особенности предоставления государственных услуг в электронной форме.</w:t>
      </w:r>
    </w:p>
    <w:p>
      <w:pPr>
        <w:pStyle w:val="Normal"/>
        <w:tabs>
          <w:tab w:val="clear" w:pos="720"/>
          <w:tab w:val="left" w:pos="0" w:leader="none"/>
        </w:tabs>
        <w:spacing w:before="0" w:after="200"/>
        <w:ind w:firstLine="73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Услуги, которые являются необходимыми и обязательными для предоставления государственной услуги, законодательством Российской Федерации, законодательством Ульяновской области не предусмотрены.</w:t>
      </w:r>
    </w:p>
    <w:p>
      <w:pPr>
        <w:pStyle w:val="Normal"/>
        <w:tabs>
          <w:tab w:val="clear" w:pos="720"/>
          <w:tab w:val="left" w:pos="0" w:leader="none"/>
        </w:tabs>
        <w:spacing w:before="0" w:after="200"/>
        <w:ind w:firstLine="73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Предоставление г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осударственной услуги осуществляется в системе</w:t>
        <w:br/>
        <w:t>ПТО УОНВОС.</w:t>
      </w:r>
    </w:p>
    <w:p>
      <w:pPr>
        <w:pStyle w:val="Normal"/>
        <w:tabs>
          <w:tab w:val="clear" w:pos="720"/>
          <w:tab w:val="left" w:pos="0" w:leader="none"/>
        </w:tabs>
        <w:spacing w:before="0" w:after="200"/>
        <w:ind w:firstLine="737"/>
        <w:contextualSpacing/>
        <w:jc w:val="center"/>
        <w:rPr>
          <w:rStyle w:val="FontStyle44"/>
        </w:rPr>
      </w:pPr>
      <w:r>
        <w:rPr/>
      </w:r>
    </w:p>
    <w:p>
      <w:pPr>
        <w:pStyle w:val="Normal"/>
        <w:tabs>
          <w:tab w:val="clear" w:pos="720"/>
          <w:tab w:val="left" w:pos="0" w:leader="none"/>
        </w:tabs>
        <w:spacing w:before="0" w:after="200"/>
        <w:ind w:firstLine="737"/>
        <w:contextualSpacing/>
        <w:jc w:val="center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  <w:t>3.</w:t>
        <w:tab/>
        <w:t xml:space="preserve">Состав, последовательность и сроки выполнения </w:t>
      </w:r>
      <w:r>
        <w:rPr>
          <w:rFonts w:cs="PT Astra Serif" w:ascii="PT Astra Serif" w:hAnsi="PT Astra Serif"/>
          <w:b/>
          <w:bCs/>
          <w:sz w:val="28"/>
          <w:szCs w:val="28"/>
        </w:rPr>
        <w:t>административных процедур, требования к порядку их выполнения,</w:t>
      </w:r>
      <w:r>
        <w:rPr>
          <w:rFonts w:eastAsia="Calibri" w:ascii="PT Astra Serif" w:hAnsi="PT Astra Serif"/>
          <w:b/>
          <w:bCs/>
          <w:sz w:val="28"/>
          <w:szCs w:val="28"/>
          <w:lang w:eastAsia="en-US"/>
        </w:rPr>
        <w:br/>
      </w:r>
      <w:r>
        <w:rPr>
          <w:rFonts w:cs="PT Astra Serif" w:ascii="PT Astra Serif" w:hAnsi="PT Astra Serif"/>
          <w:b/>
          <w:bCs/>
          <w:sz w:val="28"/>
          <w:szCs w:val="28"/>
        </w:rPr>
        <w:t>в том числе особенности выполнения административных процедур</w:t>
      </w:r>
      <w:r>
        <w:rPr>
          <w:rFonts w:eastAsia="Calibri" w:ascii="PT Astra Serif" w:hAnsi="PT Astra Serif"/>
          <w:b/>
          <w:bCs/>
          <w:sz w:val="28"/>
          <w:szCs w:val="28"/>
          <w:lang w:eastAsia="en-US"/>
        </w:rPr>
        <w:br/>
      </w:r>
      <w:r>
        <w:rPr>
          <w:rFonts w:cs="PT Astra Serif" w:ascii="PT Astra Serif" w:hAnsi="PT Astra Serif"/>
          <w:b/>
          <w:bCs/>
          <w:sz w:val="28"/>
          <w:szCs w:val="28"/>
        </w:rPr>
        <w:t>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>
      <w:pPr>
        <w:pStyle w:val="Normal"/>
        <w:suppressAutoHyphens w:val="false"/>
        <w:ind w:left="709" w:hanging="0"/>
        <w:jc w:val="both"/>
        <w:rPr>
          <w:rFonts w:ascii="PT Astra Serif" w:hAnsi="PT Astra Serif" w:eastAsia="Calibri"/>
          <w:b/>
          <w:b/>
          <w:sz w:val="28"/>
          <w:szCs w:val="28"/>
          <w:lang w:eastAsia="en-US"/>
        </w:rPr>
      </w:pPr>
      <w:r>
        <w:rPr>
          <w:rFonts w:eastAsia="Calibri" w:ascii="PT Astra Serif" w:hAnsi="PT Astra Serif"/>
          <w:b/>
          <w:sz w:val="28"/>
          <w:szCs w:val="28"/>
          <w:lang w:eastAsia="en-US"/>
        </w:rPr>
      </w:r>
    </w:p>
    <w:p>
      <w:pPr>
        <w:pStyle w:val="Normal"/>
        <w:suppressAutoHyphens w:val="false"/>
        <w:ind w:left="709" w:hanging="0"/>
        <w:jc w:val="both"/>
        <w:rPr/>
      </w:pPr>
      <w:r>
        <w:rPr>
          <w:rFonts w:eastAsia="Calibri" w:ascii="PT Astra Serif" w:hAnsi="PT Astra Serif"/>
          <w:b/>
          <w:sz w:val="28"/>
          <w:szCs w:val="28"/>
          <w:lang w:eastAsia="en-US"/>
        </w:rPr>
        <w:t>3.1. Перечень вариантов предоставления государственной услуги.</w:t>
      </w:r>
    </w:p>
    <w:p>
      <w:pPr>
        <w:pStyle w:val="Normal"/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При обращении заявителя государственная услуга предоставляется</w:t>
        <w:br/>
        <w:t>в соответствии с вариантами, указанными в таблице 2 приложения</w:t>
        <w:br/>
        <w:t>к настоящему Административному регламенту.</w:t>
      </w:r>
    </w:p>
    <w:p>
      <w:pPr>
        <w:pStyle w:val="Normal"/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Возможность оставления заявления о предоставлении государственной услуги без рассмотрения не предусмотрена.</w:t>
      </w:r>
    </w:p>
    <w:p>
      <w:pPr>
        <w:pStyle w:val="Normal"/>
        <w:tabs>
          <w:tab w:val="clear" w:pos="720"/>
          <w:tab w:val="left" w:pos="675" w:leader="none"/>
        </w:tabs>
        <w:ind w:firstLine="737"/>
        <w:jc w:val="both"/>
        <w:rPr>
          <w:rStyle w:val="FontStyle44"/>
        </w:rPr>
      </w:pPr>
      <w:r>
        <w:rPr/>
      </w:r>
    </w:p>
    <w:p>
      <w:pPr>
        <w:pStyle w:val="Normal"/>
        <w:suppressAutoHyphens w:val="false"/>
        <w:ind w:left="709" w:hanging="0"/>
        <w:jc w:val="both"/>
        <w:rPr>
          <w:rFonts w:ascii="PT Astra Serif" w:hAnsi="PT Astra Serif" w:eastAsia="Calibri"/>
          <w:b/>
          <w:b/>
          <w:sz w:val="28"/>
          <w:szCs w:val="28"/>
          <w:lang w:eastAsia="en-US"/>
        </w:rPr>
      </w:pPr>
      <w:r>
        <w:rPr>
          <w:rFonts w:eastAsia="Calibri" w:ascii="PT Astra Serif" w:hAnsi="PT Astra Serif"/>
          <w:b/>
          <w:sz w:val="28"/>
          <w:szCs w:val="28"/>
          <w:lang w:eastAsia="en-US"/>
        </w:rPr>
        <w:t>3.2. Профилирование заявителя.</w:t>
      </w:r>
    </w:p>
    <w:p>
      <w:pPr>
        <w:pStyle w:val="Normal"/>
        <w:tabs>
          <w:tab w:val="clear" w:pos="720"/>
          <w:tab w:val="left" w:pos="1560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Вариант определяется путём анкетирования заявителя, в процессе которого устанавливается результат предоставления государственной услуги,</w:t>
        <w:br/>
        <w:t>за предоставлением которого заявитель обратился, а также признаки заявителя. Вопросы, направленные на определение признаков заявителя, приведены</w:t>
        <w:br/>
        <w:t>в таблице 1 приложения к настоящему Административному регламенту.</w:t>
      </w:r>
    </w:p>
    <w:p>
      <w:pPr>
        <w:pStyle w:val="Normal"/>
        <w:tabs>
          <w:tab w:val="clear" w:pos="720"/>
          <w:tab w:val="left" w:pos="1560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</w:t>
        <w:br/>
        <w:t>из которых соответствует одному варианту.</w:t>
      </w:r>
    </w:p>
    <w:p>
      <w:pPr>
        <w:pStyle w:val="Normal"/>
        <w:tabs>
          <w:tab w:val="clear" w:pos="720"/>
          <w:tab w:val="left" w:pos="1560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Описания вариантов, приведённых в настоящем разделе, размещаются Министерством в общедоступном для ознакомления месте.</w:t>
      </w:r>
    </w:p>
    <w:p>
      <w:pPr>
        <w:pStyle w:val="Normal"/>
        <w:tabs>
          <w:tab w:val="clear" w:pos="720"/>
          <w:tab w:val="left" w:pos="675" w:leader="none"/>
        </w:tabs>
        <w:ind w:firstLine="737"/>
        <w:jc w:val="both"/>
        <w:rPr>
          <w:rStyle w:val="FontStyle44"/>
        </w:rPr>
      </w:pPr>
      <w:r>
        <w:rPr/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3.3. Описание вариантов предоставления государственной услуги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3.3.1. Вариант 1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Style w:val="FontStyle44"/>
        </w:rPr>
      </w:pPr>
      <w:r>
        <w:rPr/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3.3.1.1. Максимальный срок предоставления варианта составляет 5 (пять)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3.3.1.2. В результате предоставления варианта заявителю предоставляется свидетельство о постановке объекта НВОС на государственный учёт (в форме выписки из государственного реестра) либо уведомление об отказе</w:t>
        <w:br/>
        <w:t>в постановке объекта НВОС на государственный учёт в форме электронного документа либо на бумажном носителе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>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Формирование реестровой записи в качестве результата предоставления государственной услуги осуществляется посредством ПТО УОНВОС автоматически.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Документ, содержащий решение о предоставлении государственной услуги, не предусмотрен.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3.3.1.3. Министерство отказывает заявителю в предоставлении государственной услуги на основании: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bCs/>
          <w:sz w:val="28"/>
          <w:szCs w:val="28"/>
          <w:lang w:eastAsia="en-US"/>
        </w:rPr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>1) отсутствия в составе заявки о постановке объекта НВОС</w:t>
        <w:br/>
        <w:t>на государственный учёт сведений, указанных в пункте 25 Правил, а именно: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bCs/>
          <w:sz w:val="28"/>
          <w:szCs w:val="28"/>
          <w:lang w:eastAsia="en-US"/>
        </w:rPr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>а) наименования объекта НВОС;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bCs/>
          <w:sz w:val="28"/>
          <w:szCs w:val="28"/>
          <w:lang w:eastAsia="en-US"/>
        </w:rPr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>б) сведений, указанных в подпунктах «а» – «д», «и» – «л» пункта 14</w:t>
        <w:br/>
        <w:t>и пункте 15 Правил;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>в) сведений о массе обрабатываемых, утилизируемых, обезвреживаемых, размещаемых отходов производства и потребления по каждому виду и классу опасности отходов (при осуществлении на объекте деятельности по обработке, утилизации, обезвреживанию, размещению отходов производства</w:t>
        <w:br/>
        <w:t>и потребления);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bCs/>
          <w:sz w:val="28"/>
          <w:szCs w:val="28"/>
          <w:lang w:eastAsia="en-US"/>
        </w:rPr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>г) реквизитов лицензии на право пользования недрами</w:t>
        <w:br/>
        <w:t>(при осуществлении на объекте деятельности по пользованию недрами);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bCs/>
          <w:sz w:val="28"/>
          <w:szCs w:val="28"/>
          <w:lang w:eastAsia="en-US"/>
        </w:rPr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>д) сведений о нормативах допустимых выбросов, нормативах допустимых сбросов, временно разрешённых выбросов, временно разрешённых сбросов, нормативах образования отходов производства и потребления и лимитах на их размещение;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bCs/>
          <w:sz w:val="28"/>
          <w:szCs w:val="28"/>
          <w:lang w:eastAsia="en-US"/>
        </w:rPr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>2) предоставления неполных и(или) недостоверных сведений.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3.3.1.4. Административные процедуры, осуществляемые при предоставлении государственной услуги в соответствии с настоящим вариантом: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1) приём и регистрация запроса и документов, необходимых для предоставления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2) межведомственное информационное взаимодействие;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3) принятие решения о предоставлении либо об отказе в предоставлении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4) предоставление результата предоставления государственной услуги.</w:t>
      </w:r>
    </w:p>
    <w:p>
      <w:pPr>
        <w:pStyle w:val="Normal"/>
        <w:ind w:firstLine="708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3.3.1.5. Настоящим вариантом административная процедура приостановления предоставления государственной услуги не предусмотрена.</w:t>
      </w:r>
    </w:p>
    <w:p>
      <w:pPr>
        <w:pStyle w:val="Normal"/>
        <w:tabs>
          <w:tab w:val="clear" w:pos="720"/>
          <w:tab w:val="left" w:pos="1701" w:leader="none"/>
          <w:tab w:val="left" w:pos="1985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3.3.1.6. Приём и регистрация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3.3.1.6.1. Для получения государственной услуги заявителю необходимо представить в Министерство через личный кабинет природопользователя,</w:t>
        <w:br/>
        <w:t>ОГКУ «Правительство для граждан», почтовым отправлением, заявку</w:t>
        <w:br/>
        <w:t>о постановке объекта НВОС на государственный учёт по форме согласно приложению к приказу № 532, а также документы, необходимые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Заявка о постановке объекта НВОС на государственный учёт</w:t>
        <w:br/>
        <w:t>и документы, необходимые для предоставления варианта государственной услуги, могут быть представлены представителем заявителя.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 xml:space="preserve">В административной процедуре принимает участие ОГКУ «Правительство для граждан».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3.3.1.6.2.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документ, удостоверяющий в соответствии с законодательством Российской Федерации личность заявителя 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</w:t>
        <w:br/>
        <w:t>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документ, выданный иностранным государством и признаваемый</w:t>
        <w:br/>
        <w:t>в соответствии с международным договором Российской Федерации в качестве документа, удостоверяющего личность лица без гражданства, иные документы, предусмотренные федеральным законом или признаваемые в соответствии</w:t>
        <w:br/>
        <w:t>с международным договором Российской Федерации в качестве документов, удостоверяющих личность лица без гражданства).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через личный кабинет природопользователя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сведения из документа, удостоверяющего личность заявителя формируются в личном кабинете природопользователя автоматически при подтверждении учётной записи</w:t>
        <w:br/>
        <w:t>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  <w:br/>
        <w:t xml:space="preserve">в электронной форме» (далее – ЕСИА) из состава соответствующих данных указанной учётной записи и могут быть проверены путём направления запроса </w:t>
        <w:br/>
        <w:t>с использованием Единой системы межведомственного электронного взаимодействия (далее – ЕСМЭВ) в автоматическом режиме;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 w:cs="PT Astra Serif"/>
          <w:sz w:val="28"/>
          <w:szCs w:val="28"/>
          <w:highlight w:val="cyan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в отделении почтовой связи – копия, заверенная нотариусом либо иным должностным лицом, имеющим право совершать нотариальные действия.</w:t>
      </w:r>
    </w:p>
    <w:p>
      <w:pPr>
        <w:pStyle w:val="Normal"/>
        <w:suppressAutoHyphens w:val="false"/>
        <w:spacing w:before="0" w:after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>
        <w:rPr>
          <w:rFonts w:ascii="PT Astra Serif" w:hAnsi="PT Astra Serif"/>
          <w:color w:val="000000"/>
          <w:sz w:val="28"/>
          <w:szCs w:val="28"/>
          <w:lang w:eastAsia="en-US"/>
        </w:rPr>
        <w:t xml:space="preserve">3.3.1.6.3.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вправе представить по собственной инициативе: </w:t>
      </w:r>
    </w:p>
    <w:p>
      <w:pPr>
        <w:pStyle w:val="Normal"/>
        <w:suppressAutoHyphens w:val="false"/>
        <w:spacing w:before="0" w:after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а) выписка из ЕГРИП.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усиленной квалифицированной электронной подписью (далее – УКЭП)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 w:cs="PT Astra Serif"/>
          <w:sz w:val="28"/>
          <w:szCs w:val="28"/>
          <w:highlight w:val="cyan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заверенная подписью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в отделении почтовой связи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заверенная подписью заявителя;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rStyle w:val="FontStyle44"/>
          <w:rFonts w:ascii="PT Astra Serif" w:hAnsi="PT Astra Serif" w:cs="PT Astra Serif"/>
          <w:color w:val="000000"/>
          <w:sz w:val="28"/>
          <w:szCs w:val="28"/>
        </w:rPr>
      </w:pPr>
      <w:r>
        <w:rPr>
          <w:rStyle w:val="FontStyle44"/>
          <w:rFonts w:cs="PT Astra Serif" w:ascii="PT Astra Serif" w:hAnsi="PT Astra Serif"/>
          <w:color w:val="000000"/>
          <w:sz w:val="28"/>
          <w:szCs w:val="28"/>
        </w:rPr>
        <w:t>б) лицензия на пользование недрами.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 w:cs="PT Astra Serif"/>
          <w:sz w:val="28"/>
          <w:szCs w:val="28"/>
          <w:highlight w:val="cyan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заверенная подписью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в отделении почтовой связи – копия, заверенная подписью заявителя.</w:t>
      </w:r>
    </w:p>
    <w:p>
      <w:pPr>
        <w:pStyle w:val="Normal"/>
        <w:spacing w:before="0" w:after="0"/>
        <w:ind w:firstLine="709"/>
        <w:contextualSpacing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3.3.1.6.4. Вне зависимости от способа подачи заявления способом установления личности (идентификации) заявителя при взаимодействии</w:t>
        <w:br/>
        <w:t>с заявителем является документ, удостоверяющий личность.</w:t>
      </w:r>
    </w:p>
    <w:p>
      <w:pPr>
        <w:pStyle w:val="Normal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3.3.1.6.5. </w:t>
      </w:r>
      <w:r>
        <w:rPr>
          <w:rFonts w:ascii="PT Astra Serif" w:hAnsi="PT Astra Serif"/>
          <w:sz w:val="28"/>
          <w:szCs w:val="28"/>
          <w:lang w:eastAsia="en-US"/>
        </w:rPr>
        <w:t>Министерство отказывает заявителю в приёме заявления</w:t>
        <w:br/>
        <w:t>и документов, необходимых для предоставления государственной услуги,</w:t>
        <w:br/>
        <w:t xml:space="preserve">при наличии </w:t>
      </w:r>
      <w:r>
        <w:rPr>
          <w:rFonts w:ascii="PT Astra Serif" w:hAnsi="PT Astra Serif"/>
          <w:sz w:val="28"/>
          <w:szCs w:val="28"/>
        </w:rPr>
        <w:t>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cs="Arial"/>
          <w:b/>
          <w:b/>
          <w:i/>
          <w:i/>
          <w:color w:val="000000"/>
          <w:sz w:val="28"/>
          <w:szCs w:val="28"/>
        </w:rPr>
      </w:pPr>
      <w:r>
        <w:rPr>
          <w:rFonts w:cs="Arial" w:ascii="PT Astra Serif" w:hAnsi="PT Astra Serif"/>
          <w:color w:val="000000"/>
          <w:sz w:val="28"/>
          <w:szCs w:val="28"/>
        </w:rPr>
        <w:t>1) заявка (заявление) о предоставлении государственной услуги подана</w:t>
        <w:br/>
        <w:t xml:space="preserve">в исполнительный орган, в полномочия которого не входит предоставление государственной услуги;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cs="Arial" w:ascii="PT Astra Serif" w:hAnsi="PT Astra Serif"/>
          <w:color w:val="000000"/>
          <w:sz w:val="28"/>
          <w:szCs w:val="28"/>
        </w:rPr>
        <w:t>2) представленные документы утратили силу на момент обращения</w:t>
        <w:br/>
        <w:t xml:space="preserve">за предоставлением государственной услугой (документ, удостоверяющий личность заявителя;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cs="Arial" w:ascii="PT Astra Serif" w:hAnsi="PT Astra Serif"/>
          <w:color w:val="000000"/>
          <w:sz w:val="28"/>
          <w:szCs w:val="28"/>
        </w:rPr>
        <w:t>3) представленные документы содержат неудостоверенные в порядке, установленном законодательством Российской Федерации, исправления, повреждения, нечитаемые части текста или нечитаемые оттиски штампов</w:t>
        <w:br/>
        <w:t>и печатей, наличие которых не позволяет однозначно толковать их содержание;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cs="Arial" w:ascii="PT Astra Serif" w:hAnsi="PT Astra Serif"/>
          <w:color w:val="000000"/>
          <w:sz w:val="28"/>
          <w:szCs w:val="28"/>
        </w:rPr>
        <w:t>4) заявление о предоставлении государственной услуги подано лицом,</w:t>
        <w:br/>
        <w:t>не имеющим полномочий представлять интересы заявителя.</w:t>
      </w:r>
    </w:p>
    <w:p>
      <w:pPr>
        <w:pStyle w:val="Normal"/>
        <w:widowControl w:val="false"/>
        <w:tabs>
          <w:tab w:val="clear" w:pos="720"/>
          <w:tab w:val="left" w:pos="-4114" w:leader="none"/>
          <w:tab w:val="left" w:pos="-1985" w:leader="none"/>
        </w:tabs>
        <w:ind w:firstLine="708"/>
        <w:jc w:val="both"/>
        <w:rPr>
          <w:rFonts w:ascii="PT Astra Serif" w:hAnsi="PT Astra Serif" w:cs="Arial"/>
          <w:color w:val="000000"/>
          <w:sz w:val="28"/>
          <w:szCs w:val="28"/>
          <w:highlight w:val="cyan"/>
        </w:rPr>
      </w:pPr>
      <w:r>
        <w:rPr>
          <w:rFonts w:cs="Arial" w:ascii="PT Astra Serif" w:hAnsi="PT Astra Serif"/>
          <w:color w:val="000000"/>
          <w:sz w:val="28"/>
          <w:szCs w:val="28"/>
        </w:rPr>
        <w:t>ОГКУ «Правительство для граждан»</w:t>
      </w:r>
      <w:r>
        <w:rPr/>
        <w:t xml:space="preserve"> </w:t>
      </w:r>
      <w:r>
        <w:rPr>
          <w:rFonts w:cs="Arial" w:ascii="PT Astra Serif" w:hAnsi="PT Astra Serif"/>
          <w:color w:val="000000"/>
          <w:sz w:val="28"/>
          <w:szCs w:val="28"/>
        </w:rPr>
        <w:t>отказывает заявителю в приёме заявления и документов, необходимых для предоставления государственной услуги, при наличии следующих оснований:</w:t>
      </w:r>
    </w:p>
    <w:p>
      <w:pPr>
        <w:pStyle w:val="Normal"/>
        <w:suppressAutoHyphens w:val="false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1) не представлен документ, удостоверяющий в соответствии</w:t>
        <w:br/>
        <w:t>с законодательством Российской Федерации личность заявителя;</w:t>
      </w:r>
    </w:p>
    <w:p>
      <w:pPr>
        <w:pStyle w:val="Normal"/>
        <w:suppressAutoHyphens w:val="false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2) представленные документы утратили силу на момент обращения за государственной услугой (документ, удостоверяющий в соответствии</w:t>
        <w:br/>
        <w:t>с законодательством Российской Федерации личность заявителя).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3.3.1.6.6. Срок регистрации запроса (заявки) и документов, необходимых для предоставления варианта государственной услуги составляет не более</w:t>
        <w:br/>
        <w:t>15 минут с момента поступления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b/>
          <w:b/>
          <w:sz w:val="28"/>
          <w:szCs w:val="28"/>
          <w:lang w:eastAsia="en-US"/>
        </w:rPr>
      </w:pPr>
      <w:r>
        <w:rPr>
          <w:rFonts w:eastAsia="Calibri" w:ascii="PT Astra Serif" w:hAnsi="PT Astra Serif"/>
          <w:b/>
          <w:sz w:val="28"/>
          <w:szCs w:val="28"/>
          <w:lang w:eastAsia="en-US"/>
        </w:rPr>
        <w:t>3.3.1.7. Межведомственное информационное взаимодействие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3.3.1.7.1. Для предоставления государственной услуги необходимо направление следующих межведомственных запросов: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1) межведомственный запрос «Получение выписки из Единого государственного реестра индивидуальных предпринимателей».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Поставщиком сведений является Федеральная налоговая служба</w:t>
        <w:br/>
        <w:t>(далее – ФНС).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Основанием для направления запроса является заявка заявителя.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Запрос направляется в течение 15 минут.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Направляемые в запросе сведения: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highlight w:val="yellow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фамилия, имя и отчество (последнее – при наличии), ИНН.</w:t>
      </w:r>
    </w:p>
    <w:p>
      <w:pPr>
        <w:pStyle w:val="Normal"/>
        <w:tabs>
          <w:tab w:val="clear" w:pos="720"/>
          <w:tab w:val="left" w:pos="1276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Запрашиваемые в запросе сведения и цели использования запрашиваемых в запросе сведений:</w:t>
      </w:r>
    </w:p>
    <w:p>
      <w:pPr>
        <w:pStyle w:val="Style30"/>
        <w:tabs>
          <w:tab w:val="clear" w:pos="720"/>
          <w:tab w:val="left" w:pos="1701" w:leader="none"/>
        </w:tabs>
        <w:spacing w:lineRule="auto" w:line="240" w:before="0" w:after="0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фамилия, имя и отчество (последнее – при наличии), пол, дата и места рождения, гражданство, адрес электронной почты, дата и способ прекращения деятельности индивидуального предпринимателя, полученные лицензии, ИНН, коды ОКВЭД.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ФНС представляет запрашиваемые сведения в срок, не превышающий</w:t>
        <w:br/>
        <w:t>5 (пяти) рабочих дней;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2) межведомственный запрос «Получение лицензии на пользование участком недр местного значения».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Поставщиком сведений является </w:t>
      </w:r>
      <w:bookmarkStart w:id="4" w:name="__DdeLink__38432_4203646825"/>
      <w:r>
        <w:rPr>
          <w:rFonts w:eastAsia="Calibri" w:ascii="PT Astra Serif" w:hAnsi="PT Astra Serif"/>
          <w:sz w:val="28"/>
          <w:szCs w:val="28"/>
          <w:lang w:eastAsia="en-US"/>
        </w:rPr>
        <w:t>структурное подразделение Министерств</w:t>
      </w:r>
      <w:bookmarkEnd w:id="4"/>
      <w:r>
        <w:rPr>
          <w:rFonts w:eastAsia="Calibri" w:ascii="PT Astra Serif" w:hAnsi="PT Astra Serif"/>
          <w:sz w:val="28"/>
          <w:szCs w:val="28"/>
          <w:lang w:eastAsia="en-US"/>
        </w:rPr>
        <w:t>а, ответственное за выдачу лицензий на пользование участками недр местного значения (далее – структурное подразделение Министерства).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Основанием для направления запроса является заявка заявителя.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Запрос направляется в течение 15 минут.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Направляемые в запросе сведения: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>полное наименование, Ф.И.О. (последнее – при наличии) пользователя недр, реквизиты лицензии.</w:t>
      </w:r>
    </w:p>
    <w:p>
      <w:pPr>
        <w:pStyle w:val="Normal"/>
        <w:tabs>
          <w:tab w:val="clear" w:pos="720"/>
          <w:tab w:val="left" w:pos="1276" w:leader="none"/>
        </w:tabs>
        <w:suppressAutoHyphens w:val="false"/>
        <w:ind w:firstLine="709"/>
        <w:jc w:val="both"/>
        <w:rPr>
          <w:highlight w:val="yellow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Запрашиваемые в запросе сведения и цели использования запрашиваемых в запросе сведений:</w:t>
      </w:r>
    </w:p>
    <w:p>
      <w:pPr>
        <w:pStyle w:val="Style30"/>
        <w:widowControl w:val="false"/>
        <w:tabs>
          <w:tab w:val="clear" w:pos="720"/>
          <w:tab w:val="left" w:pos="1701" w:leader="none"/>
        </w:tabs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лицензия на пользование участком недр местного значения: 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условия пользования участком недр и их выполнение, схема расположения участка недр, описание участка недр, статус лицензии (действующая или дата прекращения действия).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Структурное подразделение Министерства представляет запрашиваемые сведения в срок, не превышающий 2 (двух)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3.3.1.8. Принятие решения о предоставлении либо об отказе</w:t>
        <w:br/>
        <w:t>в предоставлении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Решение о предоставлении государственной услуги принимается Министерством при выполнении каждого из следующих критериев принятия решения: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заявитель указал в составе заявки о постановке объекта НВОС</w:t>
        <w:br/>
        <w:t>на государственный учёт сведения, указанные в пункте 25 Правил;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заявитель представил полные и достоверные сведения.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Принятие решения о предоставлении (об отказе в предоставлении) государственной услуги осуществляется в срок не позднее 4 (четырёх) рабочих дней со дня регистрации заявки о постановке объекта НВОС </w:t>
        <w:br/>
        <w:t>на государственный учёт.</w:t>
      </w:r>
    </w:p>
    <w:p>
      <w:pPr>
        <w:pStyle w:val="Normal"/>
        <w:tabs>
          <w:tab w:val="clear" w:pos="720"/>
          <w:tab w:val="left" w:pos="1985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3.3.1.9. Предоставление результата государственной услуги.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Результат предоставления государственной услуги может быть получен</w:t>
      </w:r>
      <w:r>
        <w:rPr>
          <w:rStyle w:val="FontStyle44"/>
          <w:rFonts w:ascii="PT Astra Serif" w:hAnsi="PT Astra Serif"/>
          <w:spacing w:val="1"/>
          <w:sz w:val="28"/>
          <w:szCs w:val="28"/>
        </w:rPr>
        <w:br/>
      </w:r>
      <w:r>
        <w:rPr>
          <w:rFonts w:eastAsia="Calibri" w:ascii="PT Astra Serif" w:hAnsi="PT Astra Serif"/>
          <w:sz w:val="28"/>
          <w:szCs w:val="28"/>
          <w:lang w:eastAsia="en-US"/>
        </w:rPr>
        <w:t>способом, указанным в заявительных документах: в личном кабинете природопользователя в форме электронного документа, подписанного УКЭП, лично в Министерстве, в отделении почтовой связи,</w:t>
      </w:r>
      <w:r>
        <w:rPr/>
        <w:t xml:space="preserve"> </w:t>
      </w:r>
      <w:r>
        <w:rPr>
          <w:rFonts w:eastAsia="Calibri" w:ascii="PT Astra Serif" w:hAnsi="PT Astra Serif"/>
          <w:sz w:val="28"/>
          <w:szCs w:val="28"/>
          <w:lang w:eastAsia="en-US"/>
        </w:rPr>
        <w:t>в ОГКУ «Правительство для граждан» (в случае подачи заявления прилагаемых к нему документов через ОГКУ «Правительство для граждан»).</w:t>
      </w:r>
    </w:p>
    <w:p>
      <w:pPr>
        <w:pStyle w:val="Normal"/>
        <w:widowControl w:val="false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Fonts w:ascii="PT Astra Serif" w:hAnsi="PT Astra Serif" w:eastAsia="Calibri"/>
          <w:sz w:val="28"/>
          <w:szCs w:val="28"/>
          <w:highlight w:val="magenta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Результат предоставления государственной услуги подписывается должностным лицом Министерства, наделённым полномочиями по ведению регионального государственного реестра объектов ОНВОС и правом подписи (усиленной квалифицированной электронной подписью) (далее – должностное лицо Министерства).</w:t>
      </w:r>
    </w:p>
    <w:p>
      <w:pPr>
        <w:pStyle w:val="Normal"/>
        <w:tabs>
          <w:tab w:val="clear" w:pos="720"/>
          <w:tab w:val="left" w:pos="1701" w:leader="none"/>
        </w:tabs>
        <w:spacing w:before="0" w:after="0"/>
        <w:ind w:firstLine="709"/>
        <w:contextualSpacing/>
        <w:jc w:val="both"/>
        <w:rPr/>
      </w:pPr>
      <w:bookmarkStart w:id="5" w:name="__DdeLink__11956_3589192561"/>
      <w:r>
        <w:rPr>
          <w:rFonts w:eastAsia="Calibri" w:ascii="PT Astra Serif" w:hAnsi="PT Astra Serif"/>
          <w:sz w:val="28"/>
          <w:szCs w:val="28"/>
          <w:lang w:eastAsia="en-US"/>
        </w:rPr>
        <w:t>Предоставление результата государственной услуги осуществляется</w:t>
        <w:br/>
        <w:t>в срок</w:t>
      </w:r>
      <w:r>
        <w:rPr>
          <w:rStyle w:val="FontStyle44"/>
          <w:rFonts w:ascii="PT Astra Serif" w:hAnsi="PT Astra Serif"/>
          <w:spacing w:val="1"/>
          <w:sz w:val="28"/>
          <w:szCs w:val="28"/>
        </w:rPr>
        <w:t xml:space="preserve"> </w:t>
      </w:r>
      <w:r>
        <w:rPr>
          <w:rStyle w:val="FontStyle44"/>
          <w:rFonts w:cs="PT Astra Serif" w:ascii="PT Astra Serif" w:hAnsi="PT Astra Serif"/>
          <w:spacing w:val="1"/>
          <w:sz w:val="28"/>
          <w:szCs w:val="28"/>
        </w:rPr>
        <w:t>не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позднее 5 рабочих дней со дня регистрации заявки о постановке объекта НВОС на государственный учёт.</w:t>
      </w:r>
      <w:bookmarkEnd w:id="5"/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Fonts w:ascii="PT Astra Serif" w:hAnsi="PT Astra Serif" w:eastAsia="Calibri"/>
          <w:color w:val="000000"/>
          <w:sz w:val="28"/>
          <w:szCs w:val="28"/>
          <w:lang w:eastAsia="en-US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не может быть предоставлен по выбору заявителя независимо от его места нахождения.</w:t>
      </w:r>
    </w:p>
    <w:p>
      <w:pPr>
        <w:pStyle w:val="Normal"/>
        <w:tabs>
          <w:tab w:val="clear" w:pos="720"/>
          <w:tab w:val="left" w:pos="1701" w:leader="none"/>
        </w:tabs>
        <w:spacing w:before="0" w:after="0"/>
        <w:ind w:firstLine="709"/>
        <w:contextualSpacing/>
        <w:jc w:val="both"/>
        <w:rPr>
          <w:rFonts w:ascii="PT Astra Serif" w:hAnsi="PT Astra Serif" w:eastAsia="Calibri"/>
          <w:color w:val="CE181E"/>
          <w:sz w:val="28"/>
          <w:szCs w:val="28"/>
          <w:lang w:eastAsia="en-US"/>
        </w:rPr>
      </w:pPr>
      <w:r>
        <w:rPr>
          <w:rFonts w:eastAsia="Calibri" w:ascii="PT Astra Serif" w:hAnsi="PT Astra Serif"/>
          <w:color w:val="CE181E"/>
          <w:sz w:val="28"/>
          <w:szCs w:val="28"/>
          <w:lang w:eastAsia="en-US"/>
        </w:rPr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ascii="PT Astra Serif" w:hAnsi="PT Astra Serif"/>
          <w:b/>
          <w:sz w:val="28"/>
          <w:szCs w:val="28"/>
        </w:rPr>
        <w:t>3.3.2. Вариант 2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Style w:val="FontStyle44"/>
        </w:rPr>
      </w:pPr>
      <w:r>
        <w:rPr/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3.3.2.1. Максимальный срок предоставления варианта составляет 5 (пять)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3.3.2.2. В результате предоставления варианта представителю заявителя </w:t>
      </w:r>
      <w:r>
        <w:rPr>
          <w:rFonts w:eastAsia="Calibri" w:ascii="PT Astra Serif" w:hAnsi="PT Astra Serif"/>
          <w:spacing w:val="-4"/>
          <w:sz w:val="28"/>
          <w:szCs w:val="28"/>
          <w:lang w:eastAsia="en-US"/>
        </w:rPr>
        <w:t>предоставляется свидетельство о постановке объекта НВОС на государственный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учёт (в форме выписки из государственного реестра) либо уведомление</w:t>
        <w:br/>
        <w:t>об отказе в постановке объекта НВОС на государственный учёт в форме электронного документа либо на бумажном носителе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>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Формирование реестровой записи в качестве результата предоставления государственной услуги осуществляется посредством ПТО УОНВОС автоматически.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Документ, содержащий решение о предоставлении государственной услуги, не предусмотрен.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pacing w:val="-6"/>
          <w:sz w:val="28"/>
          <w:szCs w:val="28"/>
          <w:lang w:eastAsia="en-US"/>
        </w:rPr>
        <w:t>3.3.2.3. Министерство отказывает заявителю в предоставлении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государственной услуги на основании: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>1) отсутствия в составе заявки о постановке объекта НВОС</w:t>
        <w:br/>
        <w:t>на государственный учёт сведений, указанных в пункте 25 Правил, а именно: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>а) наименования объекта НВОС;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bCs/>
          <w:sz w:val="28"/>
          <w:szCs w:val="28"/>
          <w:lang w:eastAsia="en-US"/>
        </w:rPr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>б) сведений, указанных в подпунктах «а» – «д», «и» – «л» пункта 14</w:t>
        <w:br/>
        <w:t>и пункте 15 Правил;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bCs/>
          <w:sz w:val="28"/>
          <w:szCs w:val="28"/>
          <w:lang w:eastAsia="en-US"/>
        </w:rPr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>в) сведений о массе обрабатываемых, утилизируемых, обезвреживаемых, размещаемых отходов производства и потребления по каждому виду и классу опасности отходов (при осуществлении на объекте деятельности по обработке, утилизации, обезвреживанию, размещению отходов производства</w:t>
        <w:br/>
        <w:t>и потребления);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bCs/>
          <w:sz w:val="28"/>
          <w:szCs w:val="28"/>
          <w:lang w:eastAsia="en-US"/>
        </w:rPr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>г) реквизитов лицензии на право пользования недрами</w:t>
        <w:br/>
        <w:t>(при осуществлении на объекте деятельности по пользованию недрами);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bCs/>
          <w:sz w:val="28"/>
          <w:szCs w:val="28"/>
          <w:lang w:eastAsia="en-US"/>
        </w:rPr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>д) сведений о нормативах допустимых выбросов, нормативах допустимых сбросов, временно разрешённых выбросов, временно разрешённых сбросов, нормативах образования отходов производства и потребления и лимитах на их размещение;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bCs/>
          <w:sz w:val="28"/>
          <w:szCs w:val="28"/>
          <w:lang w:eastAsia="en-US"/>
        </w:rPr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>2) предоставления неполных и(или) недостоверных сведений.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3.3.2.4. Административные процедуры, осуществляемые при предоставлении государственной услуги в соответствии с настоящим вариантом: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1) приём и регистрация запроса и документов, необходимых для предоставления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2) межведомственное информационное взаимодействие;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3) принятие решения о предоставлении либо об отказе в предоставлении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4) предоставление результата предоставления государственной услуги.</w:t>
      </w:r>
    </w:p>
    <w:p>
      <w:pPr>
        <w:pStyle w:val="Normal"/>
        <w:ind w:firstLine="708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3.3.2.5. Настоящим вариантом административная процедура приостановления предоставления государственной услуги не предусмотрена.</w:t>
      </w:r>
    </w:p>
    <w:p>
      <w:pPr>
        <w:pStyle w:val="Normal"/>
        <w:tabs>
          <w:tab w:val="clear" w:pos="720"/>
          <w:tab w:val="left" w:pos="1701" w:leader="none"/>
          <w:tab w:val="left" w:pos="1985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3.3.2.6. Приём и регистрация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3.3.2.6.1. Для получения государственной услуги представителю заявителя необходимо представить в Министерство через личный кабинет природопользователя, ОГКУ «Правительство для граждан», почтовым отправлением, заявку о постановке объекта НВОС на государственный учёт по форме согласно приложению к приказу № 532, а также документы, необходимые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 xml:space="preserve">В административной процедуре принимает участие ОГКУ «Правительство для граждан».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3.3.2.6.2.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представитель заявителя должен представить самостоятельно: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а) документ, удостоверяющий в соответствии с законодательством Российской Федерации личность представителя заявителя 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</w:t>
        <w:br/>
        <w:t>без гражданства, иные документы, предусмотренные федеральным законом</w:t>
        <w:br/>
        <w:t>или признаваемые в соответствии с международным договором Российской Федерации в качестве документов, удостоверяющих личность лица без гражданства).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через личный кабинет природопользователя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сведения из документа, удостоверяющего личность представителя заявителя формируются в личном кабинете природопользователя автоматически при подтверждении учётной записи в ЕСИА из состава соответствующих данных указанной учётной записи </w:t>
        <w:br/>
        <w:t>и могут быть проверены путём направления запроса с использованием ЕСМЭВ в автоматическом режиме;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 w:cs="PT Astra Serif"/>
          <w:sz w:val="28"/>
          <w:szCs w:val="28"/>
          <w:highlight w:val="cyan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в отделении почтовой связи – копия, заверенная нотариусом либо иным должностным лицом, имеющим право совершать нотариальные действия;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б) документ, подтверждающий полномочия представителя заявителя (доверенность, нотариально удостоверенная или </w:t>
      </w:r>
      <w:r>
        <w:rPr>
          <w:rFonts w:ascii="PT Astra Serif" w:hAnsi="PT Astra Serif"/>
          <w:color w:val="000000"/>
          <w:sz w:val="28"/>
          <w:szCs w:val="28"/>
        </w:rPr>
        <w:t>совершенная в простой письменной форме).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 w:cs="PT Astra Serif"/>
          <w:sz w:val="28"/>
          <w:szCs w:val="28"/>
          <w:highlight w:val="cyan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заверенная нотариусом либо иным должностным лицом, имеющим право совершать нотариальные действия, – в случае нотариально удостоверенной доверенности, оригинал или копия, заверенная подписью представителя заявителя, – в случае доверенности, совершенной в простой письменной форме;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в отделении почтовой связи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копия, заверенная нотариусом либо иным должностным лицом, имеющим право совершать нотариальные действия, – </w:t>
        <w:br/>
        <w:t>в случае нотариально удостоверенной доверенности, копия, заверенная подписью представителя заявителя, – в случае доверенности, совершенной</w:t>
        <w:br/>
        <w:t>в простой письменной форме</w:t>
      </w:r>
      <w:r>
        <w:rPr>
          <w:rFonts w:eastAsia="Calibri" w:ascii="PT Astra Serif" w:hAnsi="PT Astra Serif"/>
          <w:sz w:val="28"/>
          <w:szCs w:val="28"/>
          <w:lang w:eastAsia="en-US"/>
        </w:rPr>
        <w:t>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3.3.2.6.3.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представить заявителя вправе представить по собственной инициативе:</w:t>
      </w:r>
    </w:p>
    <w:p>
      <w:pPr>
        <w:pStyle w:val="Normal"/>
        <w:suppressAutoHyphens w:val="false"/>
        <w:spacing w:before="0" w:after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а) выписка из ЕГРИП.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 w:cs="PT Astra Serif"/>
          <w:sz w:val="28"/>
          <w:szCs w:val="28"/>
          <w:highlight w:val="cyan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 или копия, заверенная подписью представителя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в отделении почтовой связи – оригинал или копия, заверенная подписью представителя заявителя;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rStyle w:val="FontStyle44"/>
          <w:rFonts w:ascii="PT Astra Serif" w:hAnsi="PT Astra Serif" w:cs="PT Astra Serif"/>
          <w:color w:val="000000"/>
          <w:sz w:val="28"/>
          <w:szCs w:val="28"/>
        </w:rPr>
      </w:pPr>
      <w:r>
        <w:rPr>
          <w:rStyle w:val="FontStyle44"/>
          <w:rFonts w:cs="PT Astra Serif" w:ascii="PT Astra Serif" w:hAnsi="PT Astra Serif"/>
          <w:color w:val="000000"/>
          <w:sz w:val="28"/>
          <w:szCs w:val="28"/>
        </w:rPr>
        <w:t>б) лицензия на пользование недрами.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 w:cs="PT Astra Serif"/>
          <w:sz w:val="28"/>
          <w:szCs w:val="28"/>
          <w:highlight w:val="cyan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копия, заверенная подписью представителя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в отделении почтовой связи – копия,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заверенная подписью представителя заявителя</w:t>
      </w:r>
      <w:r>
        <w:rPr>
          <w:rFonts w:eastAsia="Calibri" w:ascii="PT Astra Serif" w:hAnsi="PT Astra Serif"/>
          <w:sz w:val="28"/>
          <w:szCs w:val="28"/>
          <w:lang w:eastAsia="en-US"/>
        </w:rPr>
        <w:t>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3.3.2.6.4. Вне зависимости от способа подачи заявления способом установления личности (идентификации) представителя заявителя</w:t>
        <w:br/>
        <w:t>при взаимодействии с представителем заявителя является документ, удостоверяющий личность.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3.3.2.6.5. </w:t>
      </w:r>
      <w:r>
        <w:rPr>
          <w:rFonts w:ascii="PT Astra Serif" w:hAnsi="PT Astra Serif"/>
          <w:sz w:val="28"/>
          <w:szCs w:val="28"/>
          <w:lang w:eastAsia="en-US"/>
        </w:rPr>
        <w:t xml:space="preserve">Министерство отказывает представителю заявителя в приёме заявления и документов, необходимых для предоставления государственной услуги, при наличии </w:t>
      </w:r>
      <w:r>
        <w:rPr>
          <w:rFonts w:ascii="PT Astra Serif" w:hAnsi="PT Astra Serif"/>
          <w:sz w:val="28"/>
          <w:szCs w:val="28"/>
        </w:rPr>
        <w:t>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cs="Arial"/>
          <w:b/>
          <w:b/>
          <w:i/>
          <w:i/>
          <w:color w:val="000000"/>
          <w:sz w:val="28"/>
          <w:szCs w:val="28"/>
        </w:rPr>
      </w:pPr>
      <w:r>
        <w:rPr>
          <w:rFonts w:cs="Arial" w:ascii="PT Astra Serif" w:hAnsi="PT Astra Serif"/>
          <w:color w:val="000000"/>
          <w:sz w:val="28"/>
          <w:szCs w:val="28"/>
        </w:rPr>
        <w:t>1) заявка (заявление) о предоставлении государственной услуги подана</w:t>
        <w:br/>
        <w:t xml:space="preserve">в исполнительный орган, в полномочия которого не входит предоставление государственной услуги;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cs="Arial" w:ascii="PT Astra Serif" w:hAnsi="PT Astra Serif"/>
          <w:color w:val="000000"/>
          <w:sz w:val="28"/>
          <w:szCs w:val="28"/>
        </w:rPr>
        <w:t>2) представленные документы утратили силу на момент обращения</w:t>
        <w:br/>
        <w:t xml:space="preserve">за предоставлением государственной услугой (документ, удостоверяющий личность представителя заявителя, документ, подтверждающий полномочия представителя заявителя);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cs="Arial" w:ascii="PT Astra Serif" w:hAnsi="PT Astra Serif"/>
          <w:color w:val="000000"/>
          <w:sz w:val="28"/>
          <w:szCs w:val="28"/>
        </w:rPr>
        <w:t>3) представленные документы содержат неудостоверенные в порядке, установленном законодательством Российской Федерации, исправления, повреждения, нечитаемые части текста или нечитаемые оттиски штампов</w:t>
        <w:br/>
        <w:t>и печатей, наличие которых не позволяет однозначно толковать их содержание;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cs="Arial" w:ascii="PT Astra Serif" w:hAnsi="PT Astra Serif"/>
          <w:color w:val="000000"/>
          <w:sz w:val="28"/>
          <w:szCs w:val="28"/>
        </w:rPr>
        <w:t>4) заявление о предоставлении государственной услуги подано лицом,</w:t>
        <w:br/>
        <w:t>не имеющим полномочий представлять интересы заявителя.</w:t>
      </w:r>
    </w:p>
    <w:p>
      <w:pPr>
        <w:pStyle w:val="Normal"/>
        <w:widowControl w:val="false"/>
        <w:tabs>
          <w:tab w:val="clear" w:pos="720"/>
          <w:tab w:val="left" w:pos="-4114" w:leader="none"/>
          <w:tab w:val="left" w:pos="-1985" w:leader="none"/>
        </w:tabs>
        <w:ind w:firstLine="708"/>
        <w:jc w:val="both"/>
        <w:rPr>
          <w:rFonts w:ascii="PT Astra Serif" w:hAnsi="PT Astra Serif" w:cs="Arial"/>
          <w:color w:val="000000"/>
          <w:sz w:val="28"/>
          <w:szCs w:val="28"/>
          <w:highlight w:val="cyan"/>
        </w:rPr>
      </w:pPr>
      <w:r>
        <w:rPr>
          <w:rFonts w:cs="Arial" w:ascii="PT Astra Serif" w:hAnsi="PT Astra Serif"/>
          <w:color w:val="000000"/>
          <w:sz w:val="28"/>
          <w:szCs w:val="28"/>
        </w:rPr>
        <w:t>ОГКУ «Правительство для граждан»</w:t>
      </w:r>
      <w:r>
        <w:rPr/>
        <w:t xml:space="preserve"> </w:t>
      </w:r>
      <w:r>
        <w:rPr>
          <w:rFonts w:cs="Arial" w:ascii="PT Astra Serif" w:hAnsi="PT Astra Serif"/>
          <w:color w:val="000000"/>
          <w:sz w:val="28"/>
          <w:szCs w:val="28"/>
        </w:rPr>
        <w:t>отказывает заявителю в приёме заявления и документов, необходимых для предоставления государственной услуги, при наличии следующих оснований:</w:t>
      </w:r>
    </w:p>
    <w:p>
      <w:pPr>
        <w:pStyle w:val="Normal"/>
        <w:suppressAutoHyphens w:val="false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1) не представлен документ, удостоверяющий в соответствии</w:t>
        <w:br/>
        <w:t>с законодательством Российской Федерации личность заявителя;</w:t>
      </w:r>
    </w:p>
    <w:p>
      <w:pPr>
        <w:pStyle w:val="Normal"/>
        <w:suppressAutoHyphens w:val="false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2) представленные документы утратили силу на момент обращения</w:t>
        <w:br/>
        <w:t>за государственной услугой (документ, удостоверяющий в соответствии</w:t>
        <w:br/>
        <w:t>с законодательством Российской Федерации личность заявителя).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3.3.2.6.6. Срок регистрации запроса (заявки) и документов, необходимых для предоставления варианта государственной услуги составляет не более</w:t>
        <w:br/>
        <w:t>15 минут с момента поступления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b/>
          <w:b/>
          <w:sz w:val="28"/>
          <w:szCs w:val="28"/>
          <w:lang w:eastAsia="en-US"/>
        </w:rPr>
      </w:pPr>
      <w:r>
        <w:rPr>
          <w:rFonts w:eastAsia="Calibri" w:ascii="PT Astra Serif" w:hAnsi="PT Astra Serif"/>
          <w:b/>
          <w:sz w:val="28"/>
          <w:szCs w:val="28"/>
          <w:lang w:eastAsia="en-US"/>
        </w:rPr>
        <w:t>3.3.2.7. Межведомственное информационное взаимодействие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3.3.2.7.1. Для предоставления государственной услуги необходимо направление следующих межведомственных запросов: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1) межведомственный запрос «Получение выписки из Единого государственного реестра индивидуальных предпринимателей».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sz w:val="28"/>
          <w:szCs w:val="28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Поставщиком сведений является ФНС.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Основанием для направления запроса является заявка заявителя.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Запрос направляется в течение 15 минут.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Направляемые в запросе сведения: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highlight w:val="yellow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фамилия, имя и отчество (последнее – при наличии), ИНН.</w:t>
      </w:r>
    </w:p>
    <w:p>
      <w:pPr>
        <w:pStyle w:val="Normal"/>
        <w:tabs>
          <w:tab w:val="clear" w:pos="720"/>
          <w:tab w:val="left" w:pos="1276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Запрашиваемые в запросе сведения и цели использования запрашиваемых в запросе сведений:</w:t>
      </w:r>
    </w:p>
    <w:p>
      <w:pPr>
        <w:pStyle w:val="Style30"/>
        <w:tabs>
          <w:tab w:val="clear" w:pos="720"/>
          <w:tab w:val="left" w:pos="1701" w:leader="none"/>
        </w:tabs>
        <w:spacing w:lineRule="auto" w:line="240" w:before="0" w:after="0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фамилия, имя и отчество 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>(последнее – при наличии)</w:t>
      </w:r>
      <w:r>
        <w:rPr>
          <w:rFonts w:eastAsia="Calibri" w:ascii="PT Astra Serif" w:hAnsi="PT Astra Serif"/>
          <w:sz w:val="28"/>
          <w:szCs w:val="28"/>
          <w:lang w:eastAsia="en-US"/>
        </w:rPr>
        <w:t>, пол, дата и места рождения, гражданство, адрес электронной почты, дата и способ прекращения деятельности индивидуального предпринимателя, полученные лицензии, ИНН, коды ОКВЭД.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ФНС представляет запрашиваемые сведения в срок, не превышающий</w:t>
        <w:br/>
        <w:t>5 (пяти) рабочих дней;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2) межведомственный запрос «Получение лицензии на пользование участком недр местного значения».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Поставщиком сведений является структурное подразделение Министерства.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Основанием для направления запроса является заявка заявителя.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Запрос направляется в течение 15 минут.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Направляемые в запросе сведения: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>полное наименование, Ф.И.О. (последнее – при наличии) пользователя недр, реквизиты лицензии.</w:t>
      </w:r>
    </w:p>
    <w:p>
      <w:pPr>
        <w:pStyle w:val="Normal"/>
        <w:tabs>
          <w:tab w:val="clear" w:pos="720"/>
          <w:tab w:val="left" w:pos="1276" w:leader="none"/>
        </w:tabs>
        <w:suppressAutoHyphens w:val="false"/>
        <w:ind w:firstLine="709"/>
        <w:jc w:val="both"/>
        <w:rPr>
          <w:rFonts w:ascii="PT Astra Serif" w:hAnsi="PT Astra Serif"/>
          <w:highlight w:val="yellow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Запрашиваемые в запросе сведения и цели использования запрашиваемых в запросе сведений:</w:t>
      </w:r>
    </w:p>
    <w:p>
      <w:pPr>
        <w:pStyle w:val="Style30"/>
        <w:widowControl w:val="false"/>
        <w:tabs>
          <w:tab w:val="clear" w:pos="720"/>
          <w:tab w:val="left" w:pos="1701" w:leader="none"/>
        </w:tabs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лицензия на пользование участком недр местного значения: 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условия пользования участком недр и их выполнение, схема расположения участка недр, описание участка недр, статус лицензии (действующая или дата прекращения действия).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Структурное подразделение Министерства представляет запрашиваемые сведения в срок, не превышающий 2 (двух)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3.3.2.8. Принятие решения о предоставлении либо об отказе</w:t>
        <w:br/>
        <w:t>в предоставлении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Решение о предоставлении государственной услуги принимается Министерством при выполнении каждого из следующих критериев принятия решения: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представитель заявителя указал в составе заявки о постановке объекта НВОС на государственный учёт сведения, указанные в пункте 25 Правил;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представитель заявителя представил полные и достоверные сведения.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Принятие решения о предоставлении (об отказе в предоставлении) государственной услуги осуществляется в срок не позднее 4 (четырёх) рабочих дней со дня регистрации заявки о постановке объекта НВОС</w:t>
        <w:br/>
        <w:t>на государственный учёт.</w:t>
      </w:r>
    </w:p>
    <w:p>
      <w:pPr>
        <w:pStyle w:val="Normal"/>
        <w:tabs>
          <w:tab w:val="clear" w:pos="720"/>
          <w:tab w:val="left" w:pos="1985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3.3.2.9. Предоставление результата государственной услуги.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Результат предоставления государственной услуги может быть получен</w:t>
      </w:r>
      <w:r>
        <w:rPr>
          <w:rStyle w:val="FontStyle44"/>
          <w:rFonts w:ascii="PT Astra Serif" w:hAnsi="PT Astra Serif"/>
          <w:spacing w:val="1"/>
          <w:sz w:val="28"/>
          <w:szCs w:val="28"/>
        </w:rPr>
        <w:br/>
      </w:r>
      <w:r>
        <w:rPr>
          <w:rFonts w:eastAsia="Calibri" w:ascii="PT Astra Serif" w:hAnsi="PT Astra Serif"/>
          <w:sz w:val="28"/>
          <w:szCs w:val="28"/>
          <w:lang w:eastAsia="en-US"/>
        </w:rPr>
        <w:t>способом, указанным в заявительных документах: в личном кабинете природопользователя в форме электронного документа, подписанного УКЭП, лично в Министерстве, в отделении почтовой связи, в ОГКУ «Правительство для граждан» (в случае подачи заявления прилагаемых к нему документов через ОГКУ «Правительство для граждан»).</w:t>
      </w:r>
    </w:p>
    <w:p>
      <w:pPr>
        <w:pStyle w:val="Normal"/>
        <w:widowControl w:val="false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Fonts w:ascii="PT Astra Serif" w:hAnsi="PT Astra Serif" w:eastAsia="Calibri"/>
          <w:sz w:val="28"/>
          <w:szCs w:val="28"/>
          <w:highlight w:val="yellow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Результат предоставления государственной услуги подписывается должностным лицом Министерства.</w:t>
      </w:r>
    </w:p>
    <w:p>
      <w:pPr>
        <w:pStyle w:val="Normal"/>
        <w:tabs>
          <w:tab w:val="clear" w:pos="720"/>
          <w:tab w:val="left" w:pos="1701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Предоставление результата государственной услуги осуществляется</w:t>
        <w:br/>
        <w:t>в срок</w:t>
      </w:r>
      <w:r>
        <w:rPr>
          <w:rStyle w:val="FontStyle44"/>
          <w:rFonts w:ascii="PT Astra Serif" w:hAnsi="PT Astra Serif"/>
          <w:spacing w:val="1"/>
          <w:sz w:val="28"/>
          <w:szCs w:val="28"/>
        </w:rPr>
        <w:t xml:space="preserve"> </w:t>
      </w:r>
      <w:r>
        <w:rPr>
          <w:rStyle w:val="FontStyle44"/>
          <w:rFonts w:cs="PT Astra Serif" w:ascii="PT Astra Serif" w:hAnsi="PT Astra Serif"/>
          <w:spacing w:val="1"/>
          <w:sz w:val="28"/>
          <w:szCs w:val="28"/>
        </w:rPr>
        <w:t>не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позднее 5 рабочих дней со дня регистрации заявки о постановке объекта НВОС на государственный учёт.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Fonts w:ascii="PT Astra Serif" w:hAnsi="PT Astra Serif" w:eastAsia="Calibri"/>
          <w:color w:val="000000"/>
          <w:sz w:val="28"/>
          <w:szCs w:val="28"/>
          <w:lang w:eastAsia="en-US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не может быть предоставлен по выбору представителя заявителя независимо от его места нахождения.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Style w:val="FontStyle44"/>
        </w:rPr>
      </w:pPr>
      <w:r>
        <w:rPr/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ascii="PT Astra Serif" w:hAnsi="PT Astra Serif"/>
          <w:b/>
          <w:sz w:val="28"/>
          <w:szCs w:val="28"/>
        </w:rPr>
        <w:t>3.3.3. Вариант 3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Style w:val="FontStyle44"/>
        </w:rPr>
      </w:pPr>
      <w:r>
        <w:rPr/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3.3.3.1. Максимальный срок предоставления варианта составляет 5 (пять)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3.3.3.2. В результате предоставления варианта представителю заявителя предоставляется свидетельство о постановке объекта НВОС</w:t>
        <w:br/>
        <w:t>на государственный учёт (в форме выписки из государственного реестра)</w:t>
        <w:br/>
        <w:t>либо уведомление об отказе в постановке объекта НВОС на государственный учёт в форме электронного документа либо на бумажном носителе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>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Формирование реестровой записи в качестве результата предоставления государственной услуги осуществляется посредством ПТО УОНВОС автоматически.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Документ, содержащий решение о предоставлении государственной услуги, не предусмотрен.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pacing w:val="-6"/>
          <w:sz w:val="28"/>
          <w:szCs w:val="28"/>
          <w:lang w:eastAsia="en-US"/>
        </w:rPr>
        <w:t>3.3.3.3. Министерство отказывает заявителю в предоставлении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государственной услуги на основании: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bCs/>
          <w:sz w:val="28"/>
          <w:szCs w:val="28"/>
          <w:lang w:eastAsia="en-US"/>
        </w:rPr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>1) отсутствия в составе заявки о постановке объекта НВОС</w:t>
        <w:br/>
        <w:t>на государственный учёт сведений, указанных в пункте 25 Правил, а именно: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bCs/>
          <w:sz w:val="28"/>
          <w:szCs w:val="28"/>
          <w:lang w:eastAsia="en-US"/>
        </w:rPr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>а) наименования объекта НВОС;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bCs/>
          <w:sz w:val="28"/>
          <w:szCs w:val="28"/>
          <w:lang w:eastAsia="en-US"/>
        </w:rPr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>б) сведений, указанных в подпунктах «а» – «д», «и» - «л» пункта 14</w:t>
        <w:br/>
        <w:t>и пункте 15 Правил;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bCs/>
          <w:sz w:val="28"/>
          <w:szCs w:val="28"/>
          <w:lang w:eastAsia="en-US"/>
        </w:rPr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>в) сведений о массе обрабатываемых, утилизируемых, обезвреживаемых, размещаемых отходов производства и потребления по каждому виду и классу опасности отходов (при осуществлении на объекте деятельности по обработке, утилизации, обезвреживанию, размещению отходов производства</w:t>
        <w:br/>
        <w:t>и потребления);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bCs/>
          <w:sz w:val="28"/>
          <w:szCs w:val="28"/>
          <w:lang w:eastAsia="en-US"/>
        </w:rPr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>г) реквизитов лицензии на право пользования недрами</w:t>
        <w:br/>
        <w:t>(при осуществлении на объекте деятельности по пользованию недрами);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>д) сведений о нормативах допустимых выбросов, нормативах допустимых сбросов, временно разрешённых выбросов, временно разрешённых сбросов, нормативах образования отходов производства и потребления и лимитах</w:t>
        <w:br/>
        <w:t>на их размещение;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bCs/>
          <w:sz w:val="28"/>
          <w:szCs w:val="28"/>
          <w:lang w:eastAsia="en-US"/>
        </w:rPr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>2) предоставления неполных и(или) недостоверных сведений.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3.3.3.4. Административные процедуры, осуществляемые при предоставлении государственной услуги в соответствии с настоящим вариантом: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1) приём и регистрация запроса и документов, необходимых для предоставления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2) межведомственное информационное взаимодействие;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3) принятие решения о предоставлении либо об отказе в предоставлении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4) предоставление результата предоставления государственной услуги.</w:t>
      </w:r>
    </w:p>
    <w:p>
      <w:pPr>
        <w:pStyle w:val="Normal"/>
        <w:ind w:firstLine="708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3.3.3.5. Настоящим вариантом административная процедура приостановления предоставления государственной услуги не предусмотрена.</w:t>
      </w:r>
    </w:p>
    <w:p>
      <w:pPr>
        <w:pStyle w:val="Normal"/>
        <w:tabs>
          <w:tab w:val="clear" w:pos="720"/>
          <w:tab w:val="left" w:pos="1701" w:leader="none"/>
          <w:tab w:val="left" w:pos="1985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3.3.3.6. Приём и регистрация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3.3.3.6.1. Для получения государственной услуги представителю заявителя необходимо представить в Министерство личный кабинет природопользователя, ОГКУ «Правительство для граждан», почтовым отправлением, заявку </w:t>
        <w:br/>
        <w:t>о постановке объекта НВОС на государственный учёт по форме согласно приложению к приказу № 532, а также документы, необходимые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 xml:space="preserve">В административной процедуре принимает участие ОГКУ «Правительство для граждан».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3.3.3.6.2.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представитель заявителя должен представить самостоятельно: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а) документ, удостоверяющий в соответствии с законодательством Российской Федерации личность представителя заявителя 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документ, выданный иностранным государством</w:t>
        <w:br/>
        <w:t>и признаваемый в соответствии с международным договором Российской Федерации в качестве документа, удостоверяющего личность лица</w:t>
        <w:br/>
        <w:t>без гражданства, иные документы, предусмотренные федеральным законом</w:t>
        <w:br/>
        <w:t>или признаваемые в соответствии с международным договором Российской Федерации в качестве документов, удостоверяющих личность лица без гражданства).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через личный кабинет природопользователя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сведения из документа, удостоверяющего личность представителя заявителя формируются в личном кабинете природопользователя автоматически при подтверждении учётной записи в ЕСИА из состава соответствующих данных указанной учётной записи </w:t>
        <w:br/>
        <w:t>и могут быть проверены путём направления запроса с использованием ЕСМЭВ в автоматическом режиме;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 w:cs="PT Astra Serif"/>
          <w:sz w:val="28"/>
          <w:szCs w:val="28"/>
          <w:highlight w:val="cyan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в отделении почтовой связи – копия, заверенная нотариусом либо иным должностным лицом, имеющим право совершать нотариальные действия;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б) документ, подтверждающий полномочия уполномоченного представителя заявителя (доверенность, нотариально удостоверенная или </w:t>
      </w:r>
      <w:r>
        <w:rPr>
          <w:rFonts w:ascii="PT Astra Serif" w:hAnsi="PT Astra Serif"/>
          <w:color w:val="000000"/>
          <w:sz w:val="28"/>
          <w:szCs w:val="28"/>
        </w:rPr>
        <w:t>совершенная в простой письменной форме</w:t>
      </w:r>
      <w:r>
        <w:rPr>
          <w:rFonts w:ascii="PT Astra Serif" w:hAnsi="PT Astra Serif"/>
          <w:sz w:val="28"/>
          <w:szCs w:val="28"/>
        </w:rPr>
        <w:t>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 w:cs="PT Astra Serif"/>
          <w:sz w:val="28"/>
          <w:szCs w:val="28"/>
          <w:highlight w:val="cyan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заверенная нотариусом либо иным должностным лицом, имеющим право совершать нотариальные действия, – в случае нотариально удостоверенной доверенности, оригинал или копия, скреплённая печатью заявителя (при наличии) и заверенная подписью представителя заявителя, – в случае доверенности, совершенной в простой письменной форме;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в отделении почтовой связи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копия, заверенная нотариусом либо иным должностным лицом, имеющим право совершать нотариальные действия, – </w:t>
        <w:br/>
        <w:t>в случае нотариально удостоверенной доверенности, копия, скреплённая печатью заявителя (при наличии) и заверенная подписью представителя заявителя, – в случае доверенности, совершенной в простой письменной форме</w:t>
      </w:r>
      <w:r>
        <w:rPr>
          <w:rFonts w:eastAsia="Calibri" w:ascii="PT Astra Serif" w:hAnsi="PT Astra Serif"/>
          <w:sz w:val="28"/>
          <w:szCs w:val="28"/>
          <w:lang w:eastAsia="en-US"/>
        </w:rPr>
        <w:t>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3.3.3.6.3.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представитель заявителя вправе представить по собственной инициативе:</w:t>
      </w:r>
    </w:p>
    <w:p>
      <w:pPr>
        <w:pStyle w:val="Normal"/>
        <w:suppressAutoHyphens w:val="false"/>
        <w:spacing w:before="0" w:after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а) выписка из ЕГРЮЛ.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 w:cs="PT Astra Serif"/>
          <w:sz w:val="28"/>
          <w:szCs w:val="28"/>
          <w:highlight w:val="cyan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скреплённая печатью заявителя (при наличии) и заверенная подписью представителя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 w:cs="PT Astra Serif"/>
          <w:sz w:val="28"/>
          <w:szCs w:val="28"/>
          <w:highlight w:val="cyan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в отделении почтовой связи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скреплённая печатью заявителя (при наличии) и заверенная подписью представителя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Style w:val="FontStyle44"/>
          <w:rFonts w:ascii="PT Astra Serif" w:hAnsi="PT Astra Serif" w:cs="PT Astra Serif"/>
          <w:color w:val="000000"/>
          <w:sz w:val="28"/>
          <w:szCs w:val="28"/>
        </w:rPr>
      </w:pPr>
      <w:r>
        <w:rPr>
          <w:rStyle w:val="FontStyle44"/>
          <w:rFonts w:cs="PT Astra Serif" w:ascii="PT Astra Serif" w:hAnsi="PT Astra Serif"/>
          <w:color w:val="000000"/>
          <w:sz w:val="28"/>
          <w:szCs w:val="28"/>
        </w:rPr>
        <w:t>б) лицензия на пользование недрами.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 w:cs="PT Astra Serif"/>
          <w:sz w:val="28"/>
          <w:szCs w:val="28"/>
          <w:highlight w:val="cyan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скреплённая печатью заявителя (при наличии) и заверенная подписью представителя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 w:cs="PT Astra Serif"/>
          <w:sz w:val="28"/>
          <w:szCs w:val="28"/>
          <w:highlight w:val="cyan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в отделении почтовой связи –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 копия, скреплённая печатью заявителя (при наличии) и заверенная подписью представителя заявителя.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3.3.3.6.4. Вне зависимости от способа подачи заявления способом установления личности (идентификации) представителя заявителя</w:t>
        <w:br/>
        <w:t>при взаимодействии с представителем заявителя является документ, удостоверяющий личность.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3.3.3.6.5. </w:t>
      </w:r>
      <w:r>
        <w:rPr>
          <w:rFonts w:ascii="PT Astra Serif" w:hAnsi="PT Astra Serif"/>
          <w:sz w:val="28"/>
          <w:szCs w:val="28"/>
          <w:lang w:eastAsia="en-US"/>
        </w:rPr>
        <w:t xml:space="preserve">Министерство отказывает представителю заявителя в приёме заявления и документов, необходимых для предоставления государственной услуги, при наличии </w:t>
      </w:r>
      <w:r>
        <w:rPr>
          <w:rFonts w:ascii="PT Astra Serif" w:hAnsi="PT Astra Serif"/>
          <w:sz w:val="28"/>
          <w:szCs w:val="28"/>
        </w:rPr>
        <w:t>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cs="Arial"/>
          <w:b/>
          <w:b/>
          <w:i/>
          <w:i/>
          <w:color w:val="000000"/>
          <w:sz w:val="28"/>
          <w:szCs w:val="28"/>
        </w:rPr>
      </w:pPr>
      <w:r>
        <w:rPr>
          <w:rFonts w:cs="Arial" w:ascii="PT Astra Serif" w:hAnsi="PT Astra Serif"/>
          <w:color w:val="000000"/>
          <w:sz w:val="28"/>
          <w:szCs w:val="28"/>
        </w:rPr>
        <w:t>1) заявка (заявление) о предоставлении государственной услуги подана</w:t>
        <w:br/>
        <w:t xml:space="preserve">в исполнительный орган, в полномочия которого не входит предоставление государственной услуги;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cs="Arial" w:ascii="PT Astra Serif" w:hAnsi="PT Astra Serif"/>
          <w:color w:val="000000"/>
          <w:sz w:val="28"/>
          <w:szCs w:val="28"/>
        </w:rPr>
        <w:t>2) представленные документы утратили силу на момент обращения</w:t>
        <w:br/>
        <w:t xml:space="preserve">за предоставлением государственной услугой (документ, удостоверяющий личность представителя заявителя, документ, подтверждающий полномочия представителя заявителя);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cs="Arial" w:ascii="PT Astra Serif" w:hAnsi="PT Astra Serif"/>
          <w:color w:val="000000"/>
          <w:sz w:val="28"/>
          <w:szCs w:val="28"/>
        </w:rPr>
        <w:t>3) представленные документы содержат неудостоверенные в порядке, установленном законодательством Российской Федерации, исправления, повреждения, нечитаемые части текста или нечитаемые оттиски штампов</w:t>
        <w:br/>
        <w:t>и печатей, наличие которых не позволяет однозначно толковать их содержание;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cs="Arial" w:ascii="PT Astra Serif" w:hAnsi="PT Astra Serif"/>
          <w:color w:val="000000"/>
          <w:sz w:val="28"/>
          <w:szCs w:val="28"/>
        </w:rPr>
        <w:t>4) заявление о предоставлении государственной услуги подано лицом,</w:t>
        <w:br/>
        <w:t>не имеющим полномочий представлять интересы заявителя.</w:t>
      </w:r>
    </w:p>
    <w:p>
      <w:pPr>
        <w:pStyle w:val="Normal"/>
        <w:widowControl w:val="false"/>
        <w:tabs>
          <w:tab w:val="clear" w:pos="720"/>
          <w:tab w:val="left" w:pos="-4114" w:leader="none"/>
          <w:tab w:val="left" w:pos="-1985" w:leader="none"/>
        </w:tabs>
        <w:ind w:firstLine="708"/>
        <w:jc w:val="both"/>
        <w:rPr>
          <w:rFonts w:ascii="PT Astra Serif" w:hAnsi="PT Astra Serif" w:cs="Arial"/>
          <w:color w:val="000000"/>
          <w:sz w:val="28"/>
          <w:szCs w:val="28"/>
          <w:highlight w:val="cyan"/>
        </w:rPr>
      </w:pPr>
      <w:r>
        <w:rPr>
          <w:rFonts w:cs="Arial" w:ascii="PT Astra Serif" w:hAnsi="PT Astra Serif"/>
          <w:color w:val="000000"/>
          <w:sz w:val="28"/>
          <w:szCs w:val="28"/>
        </w:rPr>
        <w:t>ОГКУ «Правительство для граждан»</w:t>
      </w:r>
      <w:r>
        <w:rPr/>
        <w:t xml:space="preserve"> </w:t>
      </w:r>
      <w:r>
        <w:rPr>
          <w:rFonts w:cs="Arial" w:ascii="PT Astra Serif" w:hAnsi="PT Astra Serif"/>
          <w:color w:val="000000"/>
          <w:sz w:val="28"/>
          <w:szCs w:val="28"/>
        </w:rPr>
        <w:t>отказывает заявителю в приёме заявления и документов, необходимых для предоставления государственной услуги, при наличии следующих оснований:</w:t>
      </w:r>
    </w:p>
    <w:p>
      <w:pPr>
        <w:pStyle w:val="Normal"/>
        <w:suppressAutoHyphens w:val="false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1) не представлен документ, удостоверяющий в соответствии</w:t>
        <w:br/>
        <w:t>с законодательством Российской Федерации личность заявителя;</w:t>
      </w:r>
    </w:p>
    <w:p>
      <w:pPr>
        <w:pStyle w:val="Normal"/>
        <w:suppressAutoHyphens w:val="false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2) представленные документы утратили силу на момент обращения за государственной услугой (документ, удостоверяющий в соответствии</w:t>
        <w:br/>
        <w:t>с законодательством Российской Федерации личность заявителя).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3.3.3.6.6. Срок регистрации запроса (заявки) и документов, необходимых для предоставления варианта государственной услуги составляет не более</w:t>
        <w:br/>
        <w:t>15 минут с момента поступления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b/>
          <w:b/>
          <w:sz w:val="28"/>
          <w:szCs w:val="28"/>
          <w:lang w:eastAsia="en-US"/>
        </w:rPr>
      </w:pPr>
      <w:r>
        <w:rPr>
          <w:rFonts w:eastAsia="Calibri" w:ascii="PT Astra Serif" w:hAnsi="PT Astra Serif"/>
          <w:b/>
          <w:sz w:val="28"/>
          <w:szCs w:val="28"/>
          <w:lang w:eastAsia="en-US"/>
        </w:rPr>
        <w:t>3.3.3.7. Межведомственное информационное взаимодействие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3.3.3.7.1. Для предоставления государственной услуги необходимо направление следующих межведомственных запросов: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1) межведомственный запрос «Получение выписки из Единого государственного реестра юридических лиц».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sz w:val="28"/>
          <w:szCs w:val="28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Поставщиком сведений является ФНС.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Основанием для направления запроса является заявка представителя заявителя.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Запрос направляется в течение 15 минут.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Направляемые в запросе сведения: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highlight w:val="yellow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наименование юридического лица, филиалы и представительства, ИНН. </w:t>
      </w:r>
    </w:p>
    <w:p>
      <w:pPr>
        <w:pStyle w:val="Normal"/>
        <w:tabs>
          <w:tab w:val="clear" w:pos="720"/>
          <w:tab w:val="left" w:pos="1276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Запрашиваемые в запросе сведения и цели использования запрашиваемых в запросе сведений: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наименование юридического лица, организационно-правовая форма, адрес, сведения об учредителях или участниках, сведения о руководителе, способ образования — создание или реорганизация, кто является правопреемником компании, если она реорганизована, способ прекращения, если компания больше не существует, сведения о ликвидации, банкротстве, реорганизации, полученные лицензии, филиалы и представительства, ИНН, коды ОКВЭД.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ФНС представляет запрашиваемые сведения в срок, не превышающий</w:t>
        <w:br/>
        <w:t>5 (пяти) рабочих дней;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2) межведомственный запрос «Получение лицензии на пользование участком недр местного значения».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Поставщиком сведений является структурное подразделение Министерства.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Основанием для направления запроса является заявка представителя заявителя.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Запрос направляется в течение 15 минут.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Направляемые в запросе сведения: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shd w:fill="auto" w:val="clear"/>
        </w:rPr>
        <w:t>полное наименование, Ф.И.О. (последнее – при наличии) пользователя недр, реквизиты лицензии.</w:t>
      </w:r>
    </w:p>
    <w:p>
      <w:pPr>
        <w:pStyle w:val="Normal"/>
        <w:tabs>
          <w:tab w:val="clear" w:pos="720"/>
          <w:tab w:val="left" w:pos="1276" w:leader="none"/>
        </w:tabs>
        <w:suppressAutoHyphens w:val="false"/>
        <w:ind w:firstLine="709"/>
        <w:jc w:val="both"/>
        <w:rPr>
          <w:highlight w:val="yellow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Запрашиваемые в запросе сведения и цели использования запрашиваемых в запросе сведений:</w:t>
      </w:r>
    </w:p>
    <w:p>
      <w:pPr>
        <w:pStyle w:val="Style30"/>
        <w:widowControl w:val="false"/>
        <w:tabs>
          <w:tab w:val="clear" w:pos="720"/>
          <w:tab w:val="left" w:pos="1701" w:leader="none"/>
        </w:tabs>
        <w:suppressAutoHyphens w:val="false"/>
        <w:spacing w:lineRule="auto" w:line="240" w:before="0" w:after="0"/>
        <w:ind w:firstLine="709"/>
        <w:jc w:val="both"/>
        <w:rPr>
          <w:rFonts w:ascii="PT Astra Serif" w:hAnsi="PT Astra Serif" w:eastAsia="Calibri"/>
          <w:sz w:val="28"/>
          <w:szCs w:val="28"/>
          <w:highlight w:val="yellow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лицензия на пользование участком недр местного значения: условия пользования участком недр и их выполнение, схема расположения участка недр, описание участка недр, статус лицензии (действующая или срок прекращения действия).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Структурное подразделение Министерства представляет запрашиваемые сведения в срок, не превышающий 2 (двух)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3.3.3.8. Принятие решения о предоставлении либо об отказе</w:t>
        <w:br/>
        <w:t>в предоставлении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Решение о предоставлении государственной услуги принимается Министерством при выполнении каждого из следующих критериев принятия решения: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представитель заявителя указал в составе заявки о постановке объекта НВОС на государственный учёт сведения, указанные в пункте 25 Правил;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представитель заявителя представил полные и достоверные сведения.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Принятие решения о предоставлении (об отказе в предоставлении) государственной услуги осуществляется в срок не позднее 4 (четырёх) рабочих дней со дня регистрации заявки о постановке объекта НВОС</w:t>
        <w:br/>
        <w:t>на государственный учёт.</w:t>
      </w:r>
    </w:p>
    <w:p>
      <w:pPr>
        <w:pStyle w:val="Normal"/>
        <w:tabs>
          <w:tab w:val="clear" w:pos="720"/>
          <w:tab w:val="left" w:pos="1985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3.3.3.9. Предоставление результата государственной услуги.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Результат предоставления государственной услуги может быть получен</w:t>
      </w:r>
      <w:r>
        <w:rPr>
          <w:rStyle w:val="FontStyle44"/>
          <w:rFonts w:ascii="PT Astra Serif" w:hAnsi="PT Astra Serif"/>
          <w:spacing w:val="1"/>
          <w:sz w:val="28"/>
          <w:szCs w:val="28"/>
        </w:rPr>
        <w:br/>
      </w:r>
      <w:r>
        <w:rPr>
          <w:rFonts w:eastAsia="Calibri" w:ascii="PT Astra Serif" w:hAnsi="PT Astra Serif"/>
          <w:sz w:val="28"/>
          <w:szCs w:val="28"/>
          <w:lang w:eastAsia="en-US"/>
        </w:rPr>
        <w:t>способом, указанным в заявительных документах: в личном кабинете природопользователя в форме электронного документа, подписанного УКЭП, лично в Министерстве, в отделении почтовой связи, в ОГКУ «Правительство для граждан» (в случае подачи заявления прилагаемых к нему документов через ОГКУ «Правительство для граждан»).</w:t>
      </w:r>
    </w:p>
    <w:p>
      <w:pPr>
        <w:pStyle w:val="Normal"/>
        <w:widowControl w:val="false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Fonts w:ascii="PT Astra Serif" w:hAnsi="PT Astra Serif" w:eastAsia="Calibri"/>
          <w:sz w:val="28"/>
          <w:szCs w:val="28"/>
          <w:highlight w:val="yellow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Результат предоставления государственной услуги подписывается должностным лицом Министерства.</w:t>
      </w:r>
    </w:p>
    <w:p>
      <w:pPr>
        <w:pStyle w:val="Normal"/>
        <w:tabs>
          <w:tab w:val="clear" w:pos="720"/>
          <w:tab w:val="left" w:pos="1701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Предоставление результата государственной услуги осуществляется </w:t>
        <w:br/>
        <w:t xml:space="preserve">в срок </w:t>
      </w:r>
      <w:r>
        <w:rPr>
          <w:rStyle w:val="FontStyle44"/>
          <w:rFonts w:cs="PT Astra Serif" w:ascii="PT Astra Serif" w:hAnsi="PT Astra Serif"/>
          <w:spacing w:val="1"/>
          <w:sz w:val="28"/>
          <w:szCs w:val="28"/>
        </w:rPr>
        <w:t>не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позднее 5 рабочих дней со дня регистрации заявки о постановке объекта НВОС на государственный учёт.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Fonts w:ascii="PT Astra Serif" w:hAnsi="PT Astra Serif" w:eastAsia="Calibri"/>
          <w:color w:val="000000"/>
          <w:sz w:val="28"/>
          <w:szCs w:val="28"/>
          <w:lang w:eastAsia="en-US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не может быть предоставлен по выбору представителя заявителя независимо от его места нахождения.</w:t>
      </w:r>
    </w:p>
    <w:p>
      <w:pPr>
        <w:pStyle w:val="Normal"/>
        <w:tabs>
          <w:tab w:val="clear" w:pos="720"/>
          <w:tab w:val="left" w:pos="1701" w:leader="none"/>
        </w:tabs>
        <w:spacing w:before="0" w:after="0"/>
        <w:ind w:firstLine="709"/>
        <w:contextualSpacing/>
        <w:jc w:val="both"/>
        <w:rPr>
          <w:rFonts w:ascii="PT Astra Serif" w:hAnsi="PT Astra Serif" w:eastAsia="Calibri"/>
          <w:color w:val="CE181E"/>
          <w:sz w:val="28"/>
          <w:szCs w:val="28"/>
          <w:lang w:eastAsia="en-US"/>
        </w:rPr>
      </w:pPr>
      <w:r>
        <w:rPr>
          <w:rFonts w:eastAsia="Calibri" w:ascii="PT Astra Serif" w:hAnsi="PT Astra Serif"/>
          <w:color w:val="CE181E"/>
          <w:sz w:val="28"/>
          <w:szCs w:val="28"/>
          <w:lang w:eastAsia="en-US"/>
        </w:rPr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highlight w:val="yellow"/>
        </w:rPr>
      </w:pPr>
      <w:r>
        <w:rPr>
          <w:rFonts w:ascii="PT Astra Serif" w:hAnsi="PT Astra Serif"/>
          <w:b/>
          <w:sz w:val="28"/>
          <w:szCs w:val="28"/>
        </w:rPr>
        <w:t>3.3.4. Вариант 4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Style w:val="FontStyle44"/>
        </w:rPr>
      </w:pPr>
      <w:r>
        <w:rPr/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3.3.4.1. Максимальный срок предоставления варианта составляет 5 (пять)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3.3.4.2. В результате предоставления варианта заявителю предоставляется свидетельство об актуализации сведений об объекте НВОС в форме выписки</w:t>
      </w:r>
      <w:r>
        <w:rPr>
          <w:rStyle w:val="FontStyle44"/>
          <w:rFonts w:ascii="PT Astra Serif" w:hAnsi="PT Astra Serif"/>
          <w:color w:val="C9211E"/>
          <w:spacing w:val="1"/>
          <w:sz w:val="28"/>
          <w:szCs w:val="28"/>
        </w:rPr>
        <w:br/>
      </w:r>
      <w:r>
        <w:rPr>
          <w:rFonts w:eastAsia="Calibri" w:ascii="PT Astra Serif" w:hAnsi="PT Astra Serif"/>
          <w:sz w:val="28"/>
          <w:szCs w:val="28"/>
          <w:lang w:eastAsia="en-US"/>
        </w:rPr>
        <w:t>из государственного реестра либо уведомление об отказе об актуализации сведений об объекте НВОС в форме электронного документа либо</w:t>
      </w:r>
      <w:r>
        <w:rPr>
          <w:rStyle w:val="FontStyle44"/>
          <w:rFonts w:ascii="PT Astra Serif" w:hAnsi="PT Astra Serif"/>
          <w:color w:val="C9211E"/>
          <w:spacing w:val="1"/>
          <w:sz w:val="28"/>
          <w:szCs w:val="28"/>
        </w:rPr>
        <w:br/>
      </w:r>
      <w:r>
        <w:rPr>
          <w:rFonts w:eastAsia="Calibri" w:ascii="PT Astra Serif" w:hAnsi="PT Astra Serif"/>
          <w:sz w:val="28"/>
          <w:szCs w:val="28"/>
          <w:lang w:eastAsia="en-US"/>
        </w:rPr>
        <w:t>на бумажном носителе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>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>Внесение изменений в региональный государственный реестр в качестве результата предоставления государственной услуги осуществляется посредством ПТО УОНВОС автоматически.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Документ, содержащий решение о предоставлении государственной услуги, не предусмотрен.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3.3.4.3. Министерство отказывает заявителю в предоставлении государственной услуги 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1) отсутствие в составе заявления об актуализации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учётных сведений</w:t>
      </w:r>
      <w:r>
        <w:rPr>
          <w:rStyle w:val="FontStyle44"/>
          <w:rFonts w:ascii="PT Astra Serif" w:hAnsi="PT Astra Serif"/>
          <w:bCs/>
          <w:color w:val="C9211E"/>
          <w:spacing w:val="1"/>
          <w:sz w:val="28"/>
          <w:szCs w:val="28"/>
        </w:rPr>
        <w:br/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об объекте НВОС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 по причине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замены индивидуального предпринимателя, осуществляющего хозяйственную и (или) иную деятельность на объекте НВОС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>, сведений, указанных в пункте 52 Правил, а именно: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bookmarkStart w:id="6" w:name="__DdeLink__8410_1849804998"/>
      <w:r>
        <w:rPr>
          <w:rFonts w:ascii="PT Astra Serif" w:hAnsi="PT Astra Serif"/>
          <w:color w:val="000000"/>
          <w:sz w:val="28"/>
          <w:szCs w:val="28"/>
        </w:rPr>
        <w:t>а) фамилии, имени, отчества (последнее – при наличии) индивидуального предпринимателя, его основного государственного регистрационного номера, идентификационного номера налогоплательщика (при наличии), кода</w:t>
      </w:r>
      <w:r>
        <w:rPr>
          <w:rStyle w:val="FontStyle44"/>
          <w:rFonts w:ascii="PT Astra Serif" w:hAnsi="PT Astra Serif"/>
          <w:color w:val="C9211E"/>
          <w:spacing w:val="1"/>
          <w:sz w:val="28"/>
          <w:szCs w:val="28"/>
        </w:rPr>
        <w:br/>
      </w:r>
      <w:r>
        <w:rPr>
          <w:rFonts w:ascii="PT Astra Serif" w:hAnsi="PT Astra Serif"/>
          <w:color w:val="000000"/>
          <w:sz w:val="28"/>
          <w:szCs w:val="28"/>
        </w:rPr>
        <w:t>по Общероссийскому классификатору предприятий и организаций;</w:t>
      </w:r>
      <w:bookmarkEnd w:id="6"/>
    </w:p>
    <w:p>
      <w:pPr>
        <w:pStyle w:val="Normal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наименования объекта НВОС, поставленного на государственный учёт;</w:t>
      </w:r>
    </w:p>
    <w:p>
      <w:pPr>
        <w:pStyle w:val="Normal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места нахождения объекта НВОС;</w:t>
      </w:r>
    </w:p>
    <w:p>
      <w:pPr>
        <w:pStyle w:val="Normal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кода объекта НВОС в государственном реестре;</w:t>
      </w:r>
    </w:p>
    <w:p>
      <w:pPr>
        <w:pStyle w:val="Normal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д) оснований и доводов, на основании которых заявитель просит изменить содержащиеся в государственном реестре учётные сведения;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bCs/>
          <w:color w:val="000000"/>
          <w:sz w:val="28"/>
          <w:szCs w:val="28"/>
          <w:lang w:eastAsia="en-US"/>
        </w:rPr>
      </w:pP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>2) представление неполных и (или) недостоверных сведений.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3.3.4.4. Административные процедуры, осуществляемые при предоставлении государственной услуги в соответствии с настоящим вариантом: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1) приём и регистрация запроса и документов, необходимых для предоставления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2) межведомственное информационное взаимодействие;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3) принятие решения о предоставлении либо об отказе в предоставлении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4) предоставление результата предоставления государственной услуги.</w:t>
      </w:r>
    </w:p>
    <w:p>
      <w:pPr>
        <w:pStyle w:val="Normal"/>
        <w:ind w:firstLine="708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3.3.4.5. Настоящим вариантом административная процедура приостановления предоставления государственной услуги не предусмотрена.</w:t>
      </w:r>
    </w:p>
    <w:p>
      <w:pPr>
        <w:pStyle w:val="Normal"/>
        <w:tabs>
          <w:tab w:val="clear" w:pos="720"/>
          <w:tab w:val="left" w:pos="1701" w:leader="none"/>
          <w:tab w:val="left" w:pos="1985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3.3.4.6. Приём и регистрация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3.3.4.6.1. Для получения государственной услуги заявителю необходимо представить в Министерство через личный кабинет природопользователя, ОГКУ «Правительство для граждан», почтовым отправлением заявление об актуализации учётных сведений об объекте НВОС по форме согласно приложению к приказу № 532, а также документы, необходимые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Заявление об актуализации учётных сведений об объекте НВОС</w:t>
        <w:br/>
        <w:t>и документы, необходимые для предоставления варианта государственной услуги, могут быть представлены представителем заявителя.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В административной процедуре принимает участие ОГКУ «Правительство для граждан».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3.3.4.6.2.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а) документ, удостоверяющий в соответствии с законодательством Российской Федерации личность заявителя 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</w:t>
        <w:br/>
        <w:t>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документ, выданный иностранным государством и признаваемый</w:t>
        <w:br/>
        <w:t>в соответствии с международным договором Российской Федерации в качестве документа, удостоверяющего личность лица без гражданства, иные документы, предусмотренные федеральным законом или признаваемые в соответствии</w:t>
        <w:br/>
        <w:t>с международным договором Российской Федерации в качестве документов, удостоверяющих личность лица без гражданства).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через личный кабинет природопользователя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сведения из документа, удостоверяющего личность заявителя формируются в личном кабинете природопользователя автоматически при подтверждении учётной записи</w:t>
        <w:br/>
        <w:t>в ЕСИА из состава соответствующих данных указанной учётной записи и могут быть проверены путём направления запроса с использованием ЕСМЭВ</w:t>
        <w:br/>
        <w:t>в автоматическом режиме;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в отделении почтовой связи – копия, заверенная нотариусом либо иным должностным лицом, имеющим право совершать нотариальные действия;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б) документы, подтверждающие необходимость актуализации учётных сведений, содержащихся в государственном реестре (о замене индивидуального предпринимателя, осуществляющего хозяйственную и (или) иную деятельность на объекте НВОС – договор купли-продажи объекта; аренды объекта; передачи объекта на безвозмездной основе).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в отделении почтовой связи – копия, заверенная нотариусом либо иным должностным лицом, имеющим право совершать нотариальные действия.</w:t>
      </w:r>
    </w:p>
    <w:p>
      <w:pPr>
        <w:pStyle w:val="Normal"/>
        <w:suppressAutoHyphens w:val="false"/>
        <w:spacing w:before="0" w:after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3.3.4.6.3. </w:t>
      </w:r>
      <w:r>
        <w:rPr>
          <w:rFonts w:ascii="PT Astra Serif" w:hAnsi="PT Astra Serif"/>
          <w:color w:val="000000"/>
          <w:sz w:val="28"/>
          <w:szCs w:val="28"/>
          <w:lang w:eastAsia="en-US"/>
        </w:rPr>
        <w:t xml:space="preserve">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вправе представить по собственной инициативе: </w:t>
      </w:r>
    </w:p>
    <w:p>
      <w:pPr>
        <w:pStyle w:val="Normal"/>
        <w:suppressAutoHyphens w:val="false"/>
        <w:spacing w:before="0" w:after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выписка из ЕГРИП.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заверенная подписью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в отделении почтовой связи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оригинал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заверенная подписью заявителя;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3.3.4.6.4. Вне зависимости от способа подачи заявления способом установления личности (идентификации) заявителя при взаимодействии</w:t>
        <w:br/>
        <w:t>с заявителем является документ, удостоверяющий личность.</w:t>
      </w:r>
    </w:p>
    <w:p>
      <w:pPr>
        <w:pStyle w:val="Normal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3.3.4.6.5. Министерство отказывает заявителю в приёме заявления</w:t>
        <w:br/>
        <w:t>и документов, необходимых для предоставления государственной услуги,</w:t>
        <w:br/>
        <w:t>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cs="Arial"/>
          <w:b/>
          <w:b/>
          <w:i/>
          <w:i/>
          <w:color w:val="000000"/>
          <w:sz w:val="28"/>
          <w:szCs w:val="28"/>
        </w:rPr>
      </w:pPr>
      <w:r>
        <w:rPr>
          <w:rFonts w:cs="Arial" w:ascii="PT Astra Serif" w:hAnsi="PT Astra Serif"/>
          <w:color w:val="000000"/>
          <w:sz w:val="28"/>
          <w:szCs w:val="28"/>
        </w:rPr>
        <w:t>1) заявка (заявление) о предоставлении государственной услуги подана</w:t>
        <w:br/>
        <w:t xml:space="preserve">в исполнительный орган, в полномочия которого не входит предоставление государственной услуги;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cs="Arial" w:ascii="PT Astra Serif" w:hAnsi="PT Astra Serif"/>
          <w:color w:val="000000"/>
          <w:sz w:val="28"/>
          <w:szCs w:val="28"/>
        </w:rPr>
        <w:t>2) представленные документы утратили силу на момент обращения</w:t>
        <w:br/>
        <w:t xml:space="preserve">за предоставлением государственной услугой (документ, удостоверяющий личность заявителя);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cs="Arial" w:ascii="PT Astra Serif" w:hAnsi="PT Astra Serif"/>
          <w:color w:val="000000"/>
          <w:sz w:val="28"/>
          <w:szCs w:val="28"/>
        </w:rPr>
        <w:t>3) представленные документы содержат неудостоверенные в порядке, установленном законодательством Российской Федерации, исправления, повреждения, нечитаемые части текста или нечитаемые оттиски штампов</w:t>
        <w:br/>
        <w:t>и печатей, наличие которых не позволяет однозначно толковать их содержание.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3.3.4.6.6. Срок регистрации запроса (заявки) и документов, необходимых для предоставления варианта государственной услуги составляет не более 15 минут с момента поступления заявления и документов, необходимых для предоставления государственной услуги.</w:t>
      </w:r>
    </w:p>
    <w:p>
      <w:pPr>
        <w:pStyle w:val="Normal"/>
        <w:widowControl w:val="false"/>
        <w:tabs>
          <w:tab w:val="clear" w:pos="720"/>
          <w:tab w:val="left" w:pos="-4114" w:leader="none"/>
          <w:tab w:val="left" w:pos="-1985" w:leader="none"/>
        </w:tabs>
        <w:ind w:firstLine="708"/>
        <w:jc w:val="both"/>
        <w:rPr/>
      </w:pPr>
      <w:r>
        <w:rPr>
          <w:rFonts w:cs="Arial" w:ascii="PT Astra Serif" w:hAnsi="PT Astra Serif"/>
          <w:color w:val="000000"/>
          <w:sz w:val="28"/>
          <w:szCs w:val="28"/>
        </w:rPr>
        <w:t>ОГКУ «Правительство для граждан»</w:t>
      </w:r>
      <w:r>
        <w:rPr/>
        <w:t xml:space="preserve"> </w:t>
      </w:r>
      <w:r>
        <w:rPr>
          <w:rFonts w:cs="Arial" w:ascii="PT Astra Serif" w:hAnsi="PT Astra Serif"/>
          <w:color w:val="000000"/>
          <w:sz w:val="28"/>
          <w:szCs w:val="28"/>
        </w:rPr>
        <w:t>отказывает заявителю в приёме заявления и документов, необходимых для предоставления государственной услуги, при наличии следующих оснований:</w:t>
      </w:r>
    </w:p>
    <w:p>
      <w:pPr>
        <w:pStyle w:val="Normal"/>
        <w:suppressAutoHyphens w:val="false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1) не представлен документ, удостоверяющий в соответствии</w:t>
        <w:br/>
        <w:t>с законодательством Российской Федерации личность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b w:val="false"/>
          <w:bCs w:val="false"/>
          <w:color w:val="000000"/>
          <w:sz w:val="28"/>
          <w:szCs w:val="28"/>
          <w:lang w:eastAsia="en-US"/>
        </w:rPr>
        <w:t>2) представленные документы утратили силу на момент обращения</w:t>
        <w:br/>
        <w:t>за государственной услугой (документ, удостоверяющий в соответствии</w:t>
        <w:br/>
        <w:t>с законодательством Российской Федерации личность заявителя).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b/>
          <w:b/>
          <w:sz w:val="28"/>
          <w:szCs w:val="28"/>
          <w:lang w:eastAsia="en-US"/>
        </w:rPr>
      </w:pPr>
      <w:r>
        <w:rPr>
          <w:rFonts w:eastAsia="Calibri" w:ascii="PT Astra Serif" w:hAnsi="PT Astra Serif"/>
          <w:b/>
          <w:sz w:val="28"/>
          <w:szCs w:val="28"/>
          <w:lang w:eastAsia="en-US"/>
        </w:rPr>
        <w:t>3.3.4.7. Межведомственное информационное взаимодействие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3.3.4.7.1. Для предоставления государственной услуги необходимо направление следующих межведомственных запросов: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межведомственный запрос «Получение выписки из Единого государственного реестра индивидуальных предпринимателей».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Поставщиком сведений является ФНС.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Основанием для направления запроса является заявка заявителя.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Запрос направляется в течение 15 минут.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Направляемые в запросе сведения: 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фамилия, имя и отчество (последнее – при наличии), ИНН.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Запрашиваемые в запросе сведения и цели использования запрашиваемых в запросе сведений: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фамилия, имя и отчество 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>(последнее – при наличии)</w:t>
      </w:r>
      <w:r>
        <w:rPr>
          <w:rFonts w:eastAsia="Calibri" w:ascii="PT Astra Serif" w:hAnsi="PT Astra Serif"/>
          <w:sz w:val="28"/>
          <w:szCs w:val="28"/>
          <w:lang w:eastAsia="en-US"/>
        </w:rPr>
        <w:t>, пол, дата и места рождения, гражданство, адрес электронной почты, дата и способ прекращения деятельности индивидуального предпринимателя, полученные лицензии, ИНН, коды ОКВЭД.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ФНС представляет запрашиваемые сведения в срок, не превышающий</w:t>
        <w:br/>
        <w:t>5 (пяти)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3.3.4.8. Принятие решения о предоставлении либо об отказе</w:t>
        <w:br/>
        <w:t>в предоставлении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Решение о предоставлении государственной услуги принимается Министерством при выполнении каждого из следующих критериев принятия решения: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заявитель указал в составе заявления об актуализации учётных сведений об объекте НВОС сведения, указанные в пункте 52 Правил;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заявитель представил полные и достоверные сведения.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Принятие решения о предоставлении (об отказе в предоставлении) государственной услуги осуществляется в срок не позднее 4 (четырёх) рабочих дней со дня регистрации заявления об актуализации учётных сведений</w:t>
        <w:br/>
        <w:t>об объекте НВОС.</w:t>
      </w:r>
    </w:p>
    <w:p>
      <w:pPr>
        <w:pStyle w:val="Normal"/>
        <w:tabs>
          <w:tab w:val="clear" w:pos="720"/>
          <w:tab w:val="left" w:pos="1985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3.3.4.9. Предоставление результата государственной услуги.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Результат предоставления государственной услуги может быть получен</w:t>
      </w:r>
      <w:r>
        <w:rPr>
          <w:rStyle w:val="FontStyle44"/>
          <w:rFonts w:ascii="PT Astra Serif" w:hAnsi="PT Astra Serif"/>
          <w:spacing w:val="1"/>
          <w:sz w:val="28"/>
          <w:szCs w:val="28"/>
        </w:rPr>
        <w:br/>
      </w:r>
      <w:r>
        <w:rPr>
          <w:rFonts w:eastAsia="Calibri" w:ascii="PT Astra Serif" w:hAnsi="PT Astra Serif"/>
          <w:sz w:val="28"/>
          <w:szCs w:val="28"/>
          <w:lang w:eastAsia="en-US"/>
        </w:rPr>
        <w:t>способом, указанным в заявительных документах: в личном кабинете природопользователя в форме электронного документа, подписанного УКЭП, лично в Министерстве, в отделении почтовой связи, в ОГКУ «Правительство для граждан» (в случае подачи заявления прилагаемых к нему документов через ОГКУ «Правительство для граждан»)..</w:t>
      </w:r>
    </w:p>
    <w:p>
      <w:pPr>
        <w:pStyle w:val="Normal"/>
        <w:widowControl w:val="false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Fonts w:ascii="PT Astra Serif" w:hAnsi="PT Astra Serif" w:eastAsia="Calibri"/>
          <w:sz w:val="28"/>
          <w:szCs w:val="28"/>
          <w:highlight w:val="yellow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Результат предоставления государственной услуги подписывается должностным лицом Министерства.</w:t>
      </w:r>
    </w:p>
    <w:p>
      <w:pPr>
        <w:pStyle w:val="Normal"/>
        <w:tabs>
          <w:tab w:val="clear" w:pos="720"/>
          <w:tab w:val="left" w:pos="1701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Предоставление результата государственной услуги осуществляется</w:t>
        <w:br/>
        <w:t xml:space="preserve">в срок </w:t>
      </w:r>
      <w:r>
        <w:rPr>
          <w:rStyle w:val="FontStyle44"/>
          <w:rFonts w:cs="PT Astra Serif" w:ascii="PT Astra Serif" w:hAnsi="PT Astra Serif"/>
          <w:spacing w:val="1"/>
          <w:sz w:val="28"/>
          <w:szCs w:val="28"/>
        </w:rPr>
        <w:t>не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позднее 5 рабочих дней со дня регистрации заявления</w:t>
        <w:br/>
        <w:t>об актуализации учётных сведений об объекте НВОС.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Fonts w:ascii="PT Astra Serif" w:hAnsi="PT Astra Serif" w:eastAsia="Calibri"/>
          <w:color w:val="000000"/>
          <w:sz w:val="28"/>
          <w:szCs w:val="28"/>
          <w:lang w:eastAsia="en-US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не может быть предоставлен по выбору заявителя независимо от его места нахождения.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highlight w:val="yellow"/>
        </w:rPr>
      </w:pPr>
      <w:r>
        <w:rPr>
          <w:rFonts w:ascii="PT Astra Serif" w:hAnsi="PT Astra Serif"/>
          <w:b/>
          <w:sz w:val="28"/>
          <w:szCs w:val="28"/>
        </w:rPr>
        <w:t>3.3.5. Вариант 5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3.3.5.1. Максимальный срок предоставления варианта составляет 5 (пять)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3.3.5.2. В результате предоставления варианта представителю заявителя предоставляется свидетельство об актуализации сведений об объекте НВОС</w:t>
        <w:br/>
        <w:t>в форме выписки</w:t>
      </w:r>
      <w:r>
        <w:rPr>
          <w:rStyle w:val="FontStyle44"/>
          <w:rFonts w:ascii="PT Astra Serif" w:hAnsi="PT Astra Serif"/>
          <w:color w:val="C9211E"/>
          <w:spacing w:val="1"/>
          <w:sz w:val="28"/>
          <w:szCs w:val="28"/>
        </w:rPr>
        <w:t xml:space="preserve"> </w:t>
      </w:r>
      <w:r>
        <w:rPr>
          <w:rFonts w:eastAsia="Calibri" w:ascii="PT Astra Serif" w:hAnsi="PT Astra Serif"/>
          <w:sz w:val="28"/>
          <w:szCs w:val="28"/>
          <w:lang w:eastAsia="en-US"/>
        </w:rPr>
        <w:t>из государственного реестра либо уведомление об отказе</w:t>
        <w:br/>
        <w:t>об актуализации сведений об объекте НВОС в форме электронного документа либо</w:t>
      </w:r>
      <w:r>
        <w:rPr>
          <w:rStyle w:val="FontStyle44"/>
          <w:rFonts w:ascii="PT Astra Serif" w:hAnsi="PT Astra Serif"/>
          <w:color w:val="C9211E"/>
          <w:spacing w:val="1"/>
          <w:sz w:val="28"/>
          <w:szCs w:val="28"/>
        </w:rPr>
        <w:t xml:space="preserve"> </w:t>
      </w:r>
      <w:r>
        <w:rPr>
          <w:rFonts w:eastAsia="Calibri" w:ascii="PT Astra Serif" w:hAnsi="PT Astra Serif"/>
          <w:sz w:val="28"/>
          <w:szCs w:val="28"/>
          <w:lang w:eastAsia="en-US"/>
        </w:rPr>
        <w:t>на бумажном носителе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>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>Внесение изменений в региональный государственный реестр в качестве результата предоставления государственной услуги осуществляется посредством ПТО УОНВОС автоматически.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Документ, содержащий решение о предоставлении государственной услуги, не предусмотрен.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3.3.5.3. Министерство отказывает заявителю в предоставлении государственной услуги 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1) отсутствие в составе заявления об актуализации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учётных сведений</w:t>
      </w:r>
      <w:r>
        <w:rPr>
          <w:rStyle w:val="FontStyle44"/>
          <w:rFonts w:ascii="PT Astra Serif" w:hAnsi="PT Astra Serif"/>
          <w:bCs/>
          <w:color w:val="C9211E"/>
          <w:spacing w:val="1"/>
          <w:sz w:val="28"/>
          <w:szCs w:val="28"/>
        </w:rPr>
        <w:br/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об объекте НВОС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 по причине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замены индивидуального предпринимателя, осуществляющего хозяйственную и (или) иную деятельность на объекте НВОС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>, сведений, указанных в пункте 52 Правил, а именно: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а) фамилии, имени, отчества (последнее – при наличии) индивидуального предпринимателя, его основного государственного регистрационного номера, идентификационного номера налогоплательщика (при наличии), кода</w:t>
      </w:r>
      <w:r>
        <w:rPr>
          <w:rStyle w:val="FontStyle44"/>
          <w:rFonts w:ascii="PT Astra Serif" w:hAnsi="PT Astra Serif"/>
          <w:color w:val="C9211E"/>
          <w:spacing w:val="1"/>
          <w:sz w:val="28"/>
          <w:szCs w:val="28"/>
        </w:rPr>
        <w:br/>
      </w:r>
      <w:r>
        <w:rPr>
          <w:rFonts w:ascii="PT Astra Serif" w:hAnsi="PT Astra Serif"/>
          <w:color w:val="000000"/>
          <w:sz w:val="28"/>
          <w:szCs w:val="28"/>
        </w:rPr>
        <w:t>по Общероссийскому классификатору предприятий и организаций;</w:t>
      </w:r>
    </w:p>
    <w:p>
      <w:pPr>
        <w:pStyle w:val="Normal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наименования объекта НВОС, поставленного на государственный учёт;</w:t>
      </w:r>
    </w:p>
    <w:p>
      <w:pPr>
        <w:pStyle w:val="Normal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места нахождения объекта НВОС;</w:t>
      </w:r>
    </w:p>
    <w:p>
      <w:pPr>
        <w:pStyle w:val="Normal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кода объекта НВОС в государственном реестре;</w:t>
      </w:r>
    </w:p>
    <w:p>
      <w:pPr>
        <w:pStyle w:val="Normal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д) оснований и доводов, на основании которых заявитель просит изменить содержащиеся в государственном реестре учётные сведения;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bCs/>
          <w:color w:val="000000"/>
          <w:sz w:val="28"/>
          <w:szCs w:val="28"/>
          <w:lang w:eastAsia="en-US"/>
        </w:rPr>
      </w:pP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>2) представление неполных и (или) недостоверных сведений.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3.3.5.4. Административные процедуры, осуществляемые при предоставлении государственной услуги в соответствии с настоящим вариантом: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1) приём и регистрация запроса и документов, необходимых для предоставления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2) межведомственное информационное взаимодействие;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3) принятие решения о предоставлении либо об отказе в предоставлении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4) предоставление результата предоставления государственной услуги.</w:t>
      </w:r>
    </w:p>
    <w:p>
      <w:pPr>
        <w:pStyle w:val="Normal"/>
        <w:ind w:firstLine="708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3.3.5.5. Настоящим вариантом административная процедура приостановления предоставления государственной услуги не предусмотрена.</w:t>
      </w:r>
    </w:p>
    <w:p>
      <w:pPr>
        <w:pStyle w:val="Normal"/>
        <w:tabs>
          <w:tab w:val="clear" w:pos="720"/>
          <w:tab w:val="left" w:pos="1701" w:leader="none"/>
          <w:tab w:val="left" w:pos="1985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3.3.5.6. Приём и регистрация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3.3.5.6.1. Для получения государственной услуги представителю заявителя необходимо представить в Министерство через личный кабинет природопользователя, ОГКУ «Правительство для граждан», почтовым отправлением, заявку о постановке объекта НВОС на государственный учёт по форме согласно приложению к приказу № 532, а также документы, необходимые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В административной процедуре принимает участие </w:t>
        <w:br/>
        <w:t xml:space="preserve">ОГКУ «Правительство для граждан».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3.3.5.6.2.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представитель заявителя должен представить самостоятельно: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а) документ, удостоверяющий в соответствии с законодательством Российской Федерации личность представителя заявителя 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документ, выданный иностранным государством</w:t>
        <w:br/>
        <w:t>и признаваемый в соответствии с международным договором Российской Федерации в качестве документа, удостоверяющего личность лица</w:t>
        <w:br/>
        <w:t>без гражданства, иные документы, предусмотренные федеральным законом</w:t>
        <w:br/>
        <w:t>или признаваемые в соответствии с международным договором Российской Федерации в качестве документов, удостоверяющих личность лица без гражданства).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через личный кабинет природопользователя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сведения из документа, удостоверяющего личность представителя заявителя формируются в личном кабинете природопользователя автоматически при подтверждении учётной записи в ЕСИА из состава соответствующих данных указанной учётной записи </w:t>
        <w:br/>
        <w:t>и могут быть проверены путём направления запроса с использованием ЕСМЭВ в автоматическом режиме;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в отделении почтовой связи – копия, заверенная нотариусом либо иным должностным лицом, имеющим право совершать нотариальные действия;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документ, подтверждающий полномочия представителя заявителя (доверенность, нотариально удостоверенная или </w:t>
      </w:r>
      <w:r>
        <w:rPr>
          <w:rFonts w:ascii="PT Astra Serif" w:hAnsi="PT Astra Serif"/>
          <w:color w:val="000000"/>
          <w:sz w:val="28"/>
          <w:szCs w:val="28"/>
        </w:rPr>
        <w:t>совершенная в простой письменной форме</w:t>
      </w:r>
      <w:r>
        <w:rPr>
          <w:rFonts w:ascii="PT Astra Serif" w:hAnsi="PT Astra Serif"/>
          <w:sz w:val="28"/>
          <w:szCs w:val="28"/>
        </w:rPr>
        <w:t>);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заверенная нотариусом либо иным должностным лицом, имеющим право совершать нотариальные действия, – в случае нотариально удостоверенной доверенности, оригинал или копия, заверенная подписью представителя заявителя, – в случае доверенности, совершенной в простой письменной форме;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в отделении почтовой связи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копия, заверенная нотариусом либо иным должностным лицом, имеющим право совершать нотариальные действия, – </w:t>
        <w:br/>
        <w:t>в случае нотариально удостоверенной доверенности, копия, заверенная подписью представителя заявителя, – в случае доверенности, совершенной в простой письменной форме</w:t>
      </w:r>
      <w:r>
        <w:rPr>
          <w:rFonts w:eastAsia="Calibri" w:ascii="PT Astra Serif" w:hAnsi="PT Astra Serif"/>
          <w:sz w:val="28"/>
          <w:szCs w:val="28"/>
          <w:lang w:eastAsia="en-US"/>
        </w:rPr>
        <w:t>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документы, подтверждающие необходимость актуализации учётных сведений, содержащихся в государственном реестре (о замене индивидуального предпринимателя, осуществляющего хозяйственную и (или) иную деятельность на объекте НВОС – договор купли-продажи объекта; аренды объекта; передачи объекта на безвозмездной основе).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заверенная нотариусом либо иным должностным лицом, имеющим право совершать нотариальные действия, – в случае нотариально удостоверенной доверенности, оригинал или копия, заверенная подписью представителя заявителя, – в случае доверенности, совершенной в простой письменной форме;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в отделении почтовой связи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копия, заверенная нотариусом либо иным должностным лицом, имеющим право совершать нотариальные действия, – </w:t>
        <w:br/>
        <w:t>в случае нотариально удостоверенной доверенности, копия, заверенная подписью представителя заявителя, – в случае доверенности, совершенной</w:t>
        <w:br/>
        <w:t>в простой письменной форме</w:t>
      </w:r>
      <w:r>
        <w:rPr>
          <w:rFonts w:eastAsia="Calibri" w:ascii="PT Astra Serif" w:hAnsi="PT Astra Serif"/>
          <w:sz w:val="28"/>
          <w:szCs w:val="28"/>
          <w:lang w:eastAsia="en-US"/>
        </w:rPr>
        <w:t>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3.3.5.6.3.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представить заявителя вправе представить по собственной инициативе:</w:t>
      </w:r>
    </w:p>
    <w:p>
      <w:pPr>
        <w:pStyle w:val="Normal"/>
        <w:suppressAutoHyphens w:val="false"/>
        <w:spacing w:before="0" w:after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выписка из ЕГРИП.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 или копия, заверенная подписью представителя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в отделении почтовой связи – оригинал или копия, заверенная подписью представителя заявителя;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3.3.5.6.4. Вне зависимости от способа подачи заявления способом установления личности (идентификации) представителя заявителя</w:t>
        <w:br/>
        <w:t>при взаимодействии с представителем заявителя является документ, удостоверяющий личность.</w:t>
      </w:r>
    </w:p>
    <w:p>
      <w:pPr>
        <w:pStyle w:val="Normal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3.3.5.6.5. Министерство отказывает представителю заявителя в приёме заявления и документов, необходимых для предоставления государственной услуги, 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cs="Arial"/>
          <w:b/>
          <w:b/>
          <w:i/>
          <w:i/>
          <w:color w:val="000000"/>
          <w:sz w:val="28"/>
          <w:szCs w:val="28"/>
        </w:rPr>
      </w:pPr>
      <w:r>
        <w:rPr>
          <w:rFonts w:cs="Arial" w:ascii="PT Astra Serif" w:hAnsi="PT Astra Serif"/>
          <w:color w:val="000000"/>
          <w:sz w:val="28"/>
          <w:szCs w:val="28"/>
        </w:rPr>
        <w:t>1) заявка (заявление) о предоставлении государственной услуги подана</w:t>
        <w:br/>
        <w:t xml:space="preserve">в исполнительный орган, в полномочия которого не входит предоставление государственной услуги;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cs="Arial" w:ascii="PT Astra Serif" w:hAnsi="PT Astra Serif"/>
          <w:color w:val="000000"/>
          <w:sz w:val="28"/>
          <w:szCs w:val="28"/>
        </w:rPr>
        <w:t>2) представленные документы утратили силу на момент обращения</w:t>
        <w:br/>
        <w:t xml:space="preserve">за предоставлением государственной услугой (документ, удостоверяющий личность представителя заявителя, документ, подтверждающий полномочия представителя заявителя);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cs="Arial" w:ascii="PT Astra Serif" w:hAnsi="PT Astra Serif"/>
          <w:color w:val="000000"/>
          <w:sz w:val="28"/>
          <w:szCs w:val="28"/>
        </w:rPr>
        <w:t>3) представленные документы содержат неудостоверенные в порядке, установленном законодательством Российской Федерации, исправления, повреждения, нечитаемые части текста или нечитаемые оттиски штампов</w:t>
        <w:br/>
        <w:t>и печатей, наличие которых не позволяет однозначно толковать их содержание;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cs="Arial" w:ascii="PT Astra Serif" w:hAnsi="PT Astra Serif"/>
          <w:color w:val="000000"/>
          <w:sz w:val="28"/>
          <w:szCs w:val="28"/>
        </w:rPr>
        <w:t>4) заявление о предоставлении государственной услуги подано лицом,</w:t>
        <w:br/>
        <w:t>не имеющим полномочий представлять интересы заявителя.</w:t>
      </w:r>
    </w:p>
    <w:p>
      <w:pPr>
        <w:pStyle w:val="Normal"/>
        <w:widowControl w:val="false"/>
        <w:tabs>
          <w:tab w:val="clear" w:pos="720"/>
          <w:tab w:val="left" w:pos="-4114" w:leader="none"/>
          <w:tab w:val="left" w:pos="-1985" w:leader="none"/>
        </w:tabs>
        <w:ind w:firstLine="708"/>
        <w:jc w:val="both"/>
        <w:rPr/>
      </w:pPr>
      <w:r>
        <w:rPr>
          <w:rFonts w:cs="Arial" w:ascii="PT Astra Serif" w:hAnsi="PT Astra Serif"/>
          <w:color w:val="000000"/>
          <w:sz w:val="28"/>
          <w:szCs w:val="28"/>
        </w:rPr>
        <w:t>ОГКУ «Правительство для граждан»</w:t>
      </w:r>
      <w:r>
        <w:rPr/>
        <w:t xml:space="preserve"> </w:t>
      </w:r>
      <w:r>
        <w:rPr>
          <w:rFonts w:cs="Arial" w:ascii="PT Astra Serif" w:hAnsi="PT Astra Serif"/>
          <w:color w:val="000000"/>
          <w:sz w:val="28"/>
          <w:szCs w:val="28"/>
        </w:rPr>
        <w:t>отказывает заявителю в приёме заявления и документов, необходимых для предоставления государственной услуги, при наличии следующих оснований:</w:t>
      </w:r>
    </w:p>
    <w:p>
      <w:pPr>
        <w:pStyle w:val="Normal"/>
        <w:suppressAutoHyphens w:val="false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1) не представлен документ, удостоверяющий в соответствии</w:t>
        <w:br/>
        <w:t>с законодательством Российской Федерации личность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2) представленные документы утратили силу на момент обращения</w:t>
        <w:br/>
        <w:t>за государственной услугой (документ, удостоверяющий в соответствии</w:t>
        <w:br/>
        <w:t>с законодательством Российской Федерации личность заявителя).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3.3.5.6.6. Срок регистрации запроса (заявки) и документов, необходимых для предоставления варианта государственной услуги составляет не более</w:t>
        <w:br/>
        <w:t>15 минут с момента поступления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b/>
          <w:b/>
          <w:sz w:val="28"/>
          <w:szCs w:val="28"/>
          <w:lang w:eastAsia="en-US"/>
        </w:rPr>
      </w:pPr>
      <w:r>
        <w:rPr>
          <w:rFonts w:eastAsia="Calibri" w:ascii="PT Astra Serif" w:hAnsi="PT Astra Serif"/>
          <w:b/>
          <w:sz w:val="28"/>
          <w:szCs w:val="28"/>
          <w:lang w:eastAsia="en-US"/>
        </w:rPr>
        <w:t>3.3.5.7. Межведомственное информационное взаимодействие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3.3.5.7.1. Для предоставления государственной услуги необходимо направление следующих межведомственных запросов: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межведомственный запрос «Получение выписки из Единого государственного реестра индивидуальных предпринимателей».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sz w:val="28"/>
          <w:szCs w:val="28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Поставщиком сведений является ФНС.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Основанием для направления запроса является заявление об актуализации учётных сведений об объекте НВОС представителя заявителя.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Запрос направляется в течение 15 минут.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Направляемые в запросе сведения: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highlight w:val="yellow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фамилия, имя и отчество (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>последнее – при наличии</w:t>
      </w:r>
      <w:r>
        <w:rPr>
          <w:rFonts w:eastAsia="Calibri" w:ascii="PT Astra Serif" w:hAnsi="PT Astra Serif"/>
          <w:sz w:val="28"/>
          <w:szCs w:val="28"/>
          <w:lang w:eastAsia="en-US"/>
        </w:rPr>
        <w:t>), ИНН.</w:t>
      </w:r>
    </w:p>
    <w:p>
      <w:pPr>
        <w:pStyle w:val="Normal"/>
        <w:tabs>
          <w:tab w:val="clear" w:pos="720"/>
          <w:tab w:val="left" w:pos="1276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Запрашиваемые в запросе сведения и цели использования запрашиваемых в запросе сведений:</w:t>
      </w:r>
    </w:p>
    <w:p>
      <w:pPr>
        <w:pStyle w:val="Style30"/>
        <w:tabs>
          <w:tab w:val="clear" w:pos="720"/>
          <w:tab w:val="left" w:pos="1701" w:leader="none"/>
        </w:tabs>
        <w:spacing w:lineRule="auto" w:line="240" w:before="0" w:after="0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фамилия, имя и отчество 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>(последнее – при наличии)</w:t>
      </w:r>
      <w:r>
        <w:rPr>
          <w:rFonts w:eastAsia="Calibri" w:ascii="PT Astra Serif" w:hAnsi="PT Astra Serif"/>
          <w:sz w:val="28"/>
          <w:szCs w:val="28"/>
          <w:lang w:eastAsia="en-US"/>
        </w:rPr>
        <w:t>, пол, дата и места рождения, гражданство, адрес электронной почты, дата и способ прекращения деятельности индивидуального предпринимателя, полученные лицензии, ИНН, коды ОКВЭД.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ФНС представляет запрашиваемые сведения в срок, не превышающий</w:t>
        <w:br/>
        <w:t>5 (пяти) рабочих дней;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3.3.5.8. Принятие решения о предоставлении либо об отказе</w:t>
        <w:br/>
        <w:t>в предоставлении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Решение о предоставлении государственной услуги принимается Министерством при выполнении каждого из следующих критериев принятия решения: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представитель заявителя указал в составе заявления об актуализации учётных сведений об объекте НВОС сведения, указанные в пункте 52 Правил;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представитель заявителя представил полные и достоверные сведения.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Принятие решения о предоставлении (об отказе в предоставлении) государственной услуги осуществляется в срок не позднее 4 (четырёх) рабочих дней со дня регистрации заявления об актуализации учётных сведений</w:t>
        <w:br/>
        <w:t>об объекте НВОС.</w:t>
      </w:r>
    </w:p>
    <w:p>
      <w:pPr>
        <w:pStyle w:val="Normal"/>
        <w:tabs>
          <w:tab w:val="clear" w:pos="720"/>
          <w:tab w:val="left" w:pos="1985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3.3.5.9. Предоставление результата государственной услуги.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Результат предоставления государственной услуги может быть получен</w:t>
      </w:r>
      <w:r>
        <w:rPr>
          <w:rStyle w:val="FontStyle44"/>
          <w:rFonts w:ascii="PT Astra Serif" w:hAnsi="PT Astra Serif"/>
          <w:spacing w:val="1"/>
          <w:sz w:val="28"/>
          <w:szCs w:val="28"/>
        </w:rPr>
        <w:br/>
      </w:r>
      <w:r>
        <w:rPr>
          <w:rFonts w:eastAsia="Calibri" w:ascii="PT Astra Serif" w:hAnsi="PT Astra Serif"/>
          <w:sz w:val="28"/>
          <w:szCs w:val="28"/>
          <w:lang w:eastAsia="en-US"/>
        </w:rPr>
        <w:t>способом, указанным в заявительных документах: в личном кабинете природопользователя в форме электронного документа, подписанного УКЭП, лично в Министерстве, в отделении почтовой связи, в ОГКУ «Правительство для граждан» (в случае подачи заявления прилагаемых к нему документов через ОГКУ «Правительство для граждан»)..</w:t>
      </w:r>
    </w:p>
    <w:p>
      <w:pPr>
        <w:pStyle w:val="Normal"/>
        <w:widowControl w:val="false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Fonts w:ascii="PT Astra Serif" w:hAnsi="PT Astra Serif" w:eastAsia="Calibri"/>
          <w:sz w:val="28"/>
          <w:szCs w:val="28"/>
          <w:highlight w:val="yellow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Результат предоставления государственной услуги подписывается должностным лицом Министерства.</w:t>
      </w:r>
    </w:p>
    <w:p>
      <w:pPr>
        <w:pStyle w:val="Normal"/>
        <w:tabs>
          <w:tab w:val="clear" w:pos="720"/>
          <w:tab w:val="left" w:pos="1701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Предоставление результата государственной услуги осуществляется </w:t>
        <w:br/>
        <w:t>в срок</w:t>
      </w:r>
      <w:r>
        <w:rPr>
          <w:rStyle w:val="FontStyle44"/>
          <w:rFonts w:ascii="PT Astra Serif" w:hAnsi="PT Astra Serif"/>
          <w:spacing w:val="1"/>
          <w:sz w:val="28"/>
          <w:szCs w:val="28"/>
        </w:rPr>
        <w:t xml:space="preserve"> </w:t>
      </w:r>
      <w:r>
        <w:rPr>
          <w:rStyle w:val="FontStyle44"/>
          <w:rFonts w:cs="PT Astra Serif" w:ascii="PT Astra Serif" w:hAnsi="PT Astra Serif"/>
          <w:spacing w:val="1"/>
          <w:sz w:val="28"/>
          <w:szCs w:val="28"/>
        </w:rPr>
        <w:t>не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позднее 5 рабочих дней со дня регистрации заявления </w:t>
        <w:br/>
        <w:t>об актуализации учётных сведений об объекте НВОС.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Fonts w:ascii="PT Astra Serif" w:hAnsi="PT Astra Serif" w:eastAsia="Calibri"/>
          <w:color w:val="000000"/>
          <w:sz w:val="28"/>
          <w:szCs w:val="28"/>
          <w:lang w:eastAsia="en-US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не может быть предоставлен по выбору представителя заявителя независимо от его места нахождения.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highlight w:val="yellow"/>
        </w:rPr>
      </w:pPr>
      <w:r>
        <w:rPr>
          <w:rFonts w:ascii="PT Astra Serif" w:hAnsi="PT Astra Serif"/>
          <w:b/>
          <w:sz w:val="28"/>
          <w:szCs w:val="28"/>
        </w:rPr>
        <w:t>3.3.6. Вариант 6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Style w:val="FontStyle44"/>
        </w:rPr>
      </w:pPr>
      <w:r>
        <w:rPr/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3.3.6.1. Максимальный срок предоставления варианта составляет 5 (пять)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3.3.6.2. В результате предоставления варианта заявителю предоставляется свидетельство об актуализации сведений об объекте НВОС в форме выписки</w:t>
      </w:r>
      <w:r>
        <w:rPr>
          <w:rStyle w:val="FontStyle44"/>
          <w:rFonts w:ascii="PT Astra Serif" w:hAnsi="PT Astra Serif"/>
          <w:color w:val="C9211E"/>
          <w:spacing w:val="1"/>
          <w:sz w:val="28"/>
          <w:szCs w:val="28"/>
        </w:rPr>
        <w:br/>
      </w:r>
      <w:r>
        <w:rPr>
          <w:rFonts w:eastAsia="Calibri" w:ascii="PT Astra Serif" w:hAnsi="PT Astra Serif"/>
          <w:sz w:val="28"/>
          <w:szCs w:val="28"/>
          <w:lang w:eastAsia="en-US"/>
        </w:rPr>
        <w:t>из государственного реестра либо уведомление об отказе об актуализации сведений об объекте НВОС в форме электронного документа либо</w:t>
      </w:r>
      <w:r>
        <w:rPr>
          <w:rStyle w:val="FontStyle44"/>
          <w:rFonts w:ascii="PT Astra Serif" w:hAnsi="PT Astra Serif"/>
          <w:color w:val="C9211E"/>
          <w:spacing w:val="1"/>
          <w:sz w:val="28"/>
          <w:szCs w:val="28"/>
        </w:rPr>
        <w:br/>
      </w:r>
      <w:r>
        <w:rPr>
          <w:rFonts w:eastAsia="Calibri" w:ascii="PT Astra Serif" w:hAnsi="PT Astra Serif"/>
          <w:sz w:val="28"/>
          <w:szCs w:val="28"/>
          <w:lang w:eastAsia="en-US"/>
        </w:rPr>
        <w:t>на бумажном носителе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>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>Внесение изменений в региональный государственный реестр в качестве результата предоставления государственной услуги осуществляется посредством ПТО УОНВОС автоматически.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Документ, содержащий решение о предоставлении государственной услуги, не предусмотрен.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3.3.6.3. Министерство отказывает заявителю в предоставлении государственной услуги 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1) отсутствие в составе заявления об актуализации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учётных сведений</w:t>
      </w:r>
      <w:r>
        <w:rPr>
          <w:rStyle w:val="FontStyle44"/>
          <w:rFonts w:ascii="PT Astra Serif" w:hAnsi="PT Astra Serif"/>
          <w:bCs/>
          <w:color w:val="C9211E"/>
          <w:spacing w:val="1"/>
          <w:sz w:val="28"/>
          <w:szCs w:val="28"/>
        </w:rPr>
        <w:br/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об объекте НВОС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 по причине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изменения фамилии, имени, отчества</w:t>
        <w:br/>
        <w:t xml:space="preserve">(последнее – при наличии), места жительства индивидуального предпринимателя, осуществляющего хозяйственную и (или) иную деятельность на объекте НВОС, реквизитов документа, удостоверяющего его личность,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>сведений, указанных в пункте 52 Правил, а именно: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а) фамилии, имени, отчества (последнее – при наличии) индивидуального предпринимателя, его основного государственного регистрационного номера, идентификационного номера налогоплательщика (последнее – при наличии), кода</w:t>
      </w:r>
      <w:r>
        <w:rPr>
          <w:rStyle w:val="FontStyle44"/>
          <w:rFonts w:ascii="PT Astra Serif" w:hAnsi="PT Astra Serif"/>
          <w:color w:val="C9211E"/>
          <w:spacing w:val="1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по Общероссийскому классификатору предприятий и организаций;</w:t>
      </w:r>
    </w:p>
    <w:p>
      <w:pPr>
        <w:pStyle w:val="Normal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наименования объекта НВОС, поставленного на государственный учёт;</w:t>
      </w:r>
    </w:p>
    <w:p>
      <w:pPr>
        <w:pStyle w:val="Normal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места нахождения объекта НВОС;</w:t>
      </w:r>
    </w:p>
    <w:p>
      <w:pPr>
        <w:pStyle w:val="Normal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кода объекта НВОС в государственном реестре;</w:t>
      </w:r>
    </w:p>
    <w:p>
      <w:pPr>
        <w:pStyle w:val="Normal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д) оснований и доводов, на основании которых заявитель просит изменить содержащиеся в государственном реестре учётные сведения;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bCs/>
          <w:color w:val="000000"/>
          <w:sz w:val="28"/>
          <w:szCs w:val="28"/>
          <w:lang w:eastAsia="en-US"/>
        </w:rPr>
      </w:pP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>2) представление неполных и (или) недостоверных сведений.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3.3.6.4. Административные процедуры, осуществляемые при предоставлении государственной услуги в соответствии с настоящим вариантом: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1) приём и регистрация запроса и документов, необходимых для предоставления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2) межведомственное информационное взаимодействие;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3) принятие решения о предоставлении либо об отказе в предоставлении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4) предоставление результата предоставления государственной услуги.</w:t>
      </w:r>
    </w:p>
    <w:p>
      <w:pPr>
        <w:pStyle w:val="Normal"/>
        <w:ind w:firstLine="708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3.3.6.5. Настоящим вариантом административная процедура приостановления предоставления государственной услуги не предусмотрена.</w:t>
      </w:r>
    </w:p>
    <w:p>
      <w:pPr>
        <w:pStyle w:val="Normal"/>
        <w:tabs>
          <w:tab w:val="clear" w:pos="720"/>
          <w:tab w:val="left" w:pos="1701" w:leader="none"/>
          <w:tab w:val="left" w:pos="1985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3.3.6.6. Приём и регистрация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3.3.6.6.1. Для получения государственной услуги заявителю необходимо представить в Министерство через личный кабинет природопользователя, ОГКУ «Правительство для граждан», почтовым отправлением заявление</w:t>
        <w:br/>
        <w:t>об актуализации учётных сведений об объекте НВОС по форме согласно приложению к приказу № 532, а также документы, необходимые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Заявление об актуализации учётных сведений об объекте НВОС</w:t>
        <w:br/>
        <w:t>и документы, необходимые для предоставления варианта государственной услуги, могут быть представлены представителем заявителя.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left="0" w:right="0" w:firstLine="709"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 xml:space="preserve">В административной процедуре принимает участие ОГКУ «Правительство для граждан».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3.3.6.6.2.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документ, удостоверяющий в соответствии с законодательством Российской Федерации личность заявителя 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</w:t>
        <w:br/>
        <w:t>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документ, выданный иностранным государством и признаваемый</w:t>
        <w:br/>
        <w:t>в соответствии с международным договором Российской Федерации в качестве документа, удостоверяющего личность лица без гражданства, иные документы, предусмотренные федеральным законом или признаваемые в соответствии</w:t>
        <w:br/>
        <w:t>с международным договором Российской Федерации в качестве документов, удостоверяющих личность лица без гражданства).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через личный кабинет природопользователя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сведения из документа, удостоверяющего личность заявителя формируются в личном кабинете природопользователя автоматически при подтверждении учётной записи</w:t>
        <w:br/>
        <w:t>в ЕСИА из состава соответствующих данных указанной учётной записи</w:t>
        <w:br/>
        <w:t>и могут быть проверены путём направления запроса с использованием ЕСМЭВ в автоматическом режиме;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в отделении почтовой связи – копия, заверенная нотариусом либо иным должностным лицом, имеющим право совершать нотариальные действия.</w:t>
      </w:r>
    </w:p>
    <w:p>
      <w:pPr>
        <w:pStyle w:val="Normal"/>
        <w:suppressAutoHyphens w:val="false"/>
        <w:spacing w:before="0" w:after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3.3.6.6.3. </w:t>
      </w:r>
      <w:r>
        <w:rPr>
          <w:rFonts w:ascii="PT Astra Serif" w:hAnsi="PT Astra Serif"/>
          <w:color w:val="000000"/>
          <w:sz w:val="28"/>
          <w:szCs w:val="28"/>
          <w:lang w:eastAsia="en-US"/>
        </w:rPr>
        <w:t xml:space="preserve">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вправе представить по собственной инициативе: </w:t>
      </w:r>
    </w:p>
    <w:p>
      <w:pPr>
        <w:pStyle w:val="Normal"/>
        <w:suppressAutoHyphens w:val="false"/>
        <w:spacing w:before="0" w:after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выписка из ЕГРИП.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заверенная подписью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в отделении почтовой связи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оригинал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заверенная подписью заявителя.</w:t>
      </w:r>
    </w:p>
    <w:p>
      <w:pPr>
        <w:pStyle w:val="Normal"/>
        <w:spacing w:before="0" w:after="0"/>
        <w:ind w:firstLine="709"/>
        <w:contextualSpacing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3.3.6.6.4. Вне зависимости от способа подачи заявления способом установления личности (идентификации) заявителя при взаимодействии</w:t>
        <w:br/>
        <w:t>с заявителем является документ, удостоверяющий личность.</w:t>
      </w:r>
    </w:p>
    <w:p>
      <w:pPr>
        <w:pStyle w:val="Normal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3.3.6.6.5. Министерство отказывает заявителю в приёме заявления</w:t>
        <w:br/>
        <w:t>и документов, необходимых для предоставления государственной услуги,</w:t>
        <w:br/>
        <w:t>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cs="Arial"/>
          <w:b/>
          <w:b/>
          <w:i/>
          <w:i/>
          <w:color w:val="000000"/>
          <w:sz w:val="28"/>
          <w:szCs w:val="28"/>
        </w:rPr>
      </w:pPr>
      <w:r>
        <w:rPr>
          <w:rFonts w:cs="Arial" w:ascii="PT Astra Serif" w:hAnsi="PT Astra Serif"/>
          <w:color w:val="000000"/>
          <w:sz w:val="28"/>
          <w:szCs w:val="28"/>
        </w:rPr>
        <w:t>1) заявка (заявление) о предоставлении государственной услуги подана</w:t>
        <w:br/>
        <w:t xml:space="preserve">в исполнительный орган, в полномочия которого не входит предоставление государственной услуги;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cs="Arial" w:ascii="PT Astra Serif" w:hAnsi="PT Astra Serif"/>
          <w:color w:val="000000"/>
          <w:sz w:val="28"/>
          <w:szCs w:val="28"/>
        </w:rPr>
        <w:t>2) представленные документы утратили силу на момент обращения</w:t>
        <w:br/>
        <w:t xml:space="preserve">за предоставлением государственной услугой (документ, удостоверяющий личность заявителя);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cs="Arial" w:ascii="PT Astra Serif" w:hAnsi="PT Astra Serif"/>
          <w:color w:val="000000"/>
          <w:sz w:val="28"/>
          <w:szCs w:val="28"/>
        </w:rPr>
        <w:t>3) представленные документы содержат неудостоверенные в порядке, установленном законодательством Российской Федерации, исправления, повреждения, нечитаемые части текста или нечитаемые оттиски штампов</w:t>
        <w:br/>
        <w:t>и печатей, наличие которых не позволяет однозначно толковать их содержание.</w:t>
      </w:r>
    </w:p>
    <w:p>
      <w:pPr>
        <w:pStyle w:val="Normal"/>
        <w:widowControl w:val="false"/>
        <w:tabs>
          <w:tab w:val="clear" w:pos="720"/>
          <w:tab w:val="left" w:pos="-4114" w:leader="none"/>
          <w:tab w:val="left" w:pos="-1985" w:leader="none"/>
        </w:tabs>
        <w:ind w:firstLine="708"/>
        <w:jc w:val="both"/>
        <w:rPr/>
      </w:pPr>
      <w:r>
        <w:rPr>
          <w:rFonts w:cs="Arial" w:ascii="PT Astra Serif" w:hAnsi="PT Astra Serif"/>
          <w:color w:val="000000"/>
          <w:sz w:val="28"/>
          <w:szCs w:val="28"/>
        </w:rPr>
        <w:t>ОГКУ «Правительство для граждан»</w:t>
      </w:r>
      <w:r>
        <w:rPr/>
        <w:t xml:space="preserve"> </w:t>
      </w:r>
      <w:r>
        <w:rPr>
          <w:rFonts w:cs="Arial" w:ascii="PT Astra Serif" w:hAnsi="PT Astra Serif"/>
          <w:color w:val="000000"/>
          <w:sz w:val="28"/>
          <w:szCs w:val="28"/>
        </w:rPr>
        <w:t>отказывает заявителю в приёме заявления и документов, необходимых для предоставления государственной услуги, при наличии следующих оснований:</w:t>
      </w:r>
    </w:p>
    <w:p>
      <w:pPr>
        <w:pStyle w:val="Normal"/>
        <w:suppressAutoHyphens w:val="false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1) не представлен документ, удостоверяющий в соответствии</w:t>
        <w:br/>
        <w:t>с законодательством Российской Федерации личность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2) представленные документы утратили силу на момент обращения за государственной услугой (документ, удостоверяющий в соответствии</w:t>
        <w:br/>
        <w:t>с законодательством Российской Федерации личность заявителя).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3.3.6.6.6. Срок регистрации запроса (заявки) и документов, необходимых для предоставления варианта государственной услуги составляет не более</w:t>
        <w:br/>
        <w:t>15 минут с момента поступления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b/>
          <w:b/>
          <w:sz w:val="28"/>
          <w:szCs w:val="28"/>
          <w:lang w:eastAsia="en-US"/>
        </w:rPr>
      </w:pPr>
      <w:r>
        <w:rPr>
          <w:rFonts w:eastAsia="Calibri" w:ascii="PT Astra Serif" w:hAnsi="PT Astra Serif"/>
          <w:b/>
          <w:sz w:val="28"/>
          <w:szCs w:val="28"/>
          <w:lang w:eastAsia="en-US"/>
        </w:rPr>
        <w:t>3.3.6.7. Межведомственное информационное взаимодействие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3.3.6.7.1. Для предоставления государственной услуги необходимо направление следующих межведомственных запросов: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межведомственный запрос «Получение выписки из Единого государственного реестра индивидуальных предпринимателей».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sz w:val="28"/>
          <w:szCs w:val="28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Поставщиком сведений является ФНС.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Основанием для направления запроса является заявление об актуализации учётных сведений об объекте НВОС заявителя.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Запрос направляется в течение 15 минут.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Направляемые в запросе сведения: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highlight w:val="yellow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фамилия, имя и отчество 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>(последнее – при наличии)</w:t>
      </w:r>
      <w:r>
        <w:rPr>
          <w:rFonts w:eastAsia="Calibri" w:ascii="PT Astra Serif" w:hAnsi="PT Astra Serif"/>
          <w:sz w:val="28"/>
          <w:szCs w:val="28"/>
          <w:lang w:eastAsia="en-US"/>
        </w:rPr>
        <w:t>, ИНН.</w:t>
      </w:r>
    </w:p>
    <w:p>
      <w:pPr>
        <w:pStyle w:val="Normal"/>
        <w:tabs>
          <w:tab w:val="clear" w:pos="720"/>
          <w:tab w:val="left" w:pos="1276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Запрашиваемые в запросе сведения и цели использования запрашиваемых в запросе сведений:</w:t>
      </w:r>
    </w:p>
    <w:p>
      <w:pPr>
        <w:pStyle w:val="Style30"/>
        <w:tabs>
          <w:tab w:val="clear" w:pos="720"/>
          <w:tab w:val="left" w:pos="1701" w:leader="none"/>
        </w:tabs>
        <w:spacing w:lineRule="auto" w:line="240" w:before="0" w:after="0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фамилия, имя и отчество 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>(последнее – при наличии)</w:t>
      </w:r>
      <w:r>
        <w:rPr>
          <w:rFonts w:eastAsia="Calibri" w:ascii="PT Astra Serif" w:hAnsi="PT Astra Serif"/>
          <w:sz w:val="28"/>
          <w:szCs w:val="28"/>
          <w:lang w:eastAsia="en-US"/>
        </w:rPr>
        <w:t>, пол, дата и места рождения, гражданство, адрес электронной почты, дата и способ прекращения деятельности индивидуального предпринимателя, полученные лицензии, ИНН, коды ОКВЭД.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ФНС представляет запрашиваемые сведения в срок, не превышающий</w:t>
        <w:br/>
        <w:t>5 (пяти) рабочих дней;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3.3.6.8. Принятие решения о предоставлении либо об отказе</w:t>
        <w:br/>
        <w:t>в предоставлении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Решение о предоставлении государственной услуги принимается Министерством при выполнении каждого из следующих критериев принятия решения: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заявитель указал в составе заявления об актуализации учётных сведений об объекте НВОС сведения, указанные в пункте 52 Правил;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заявитель представил полные и достоверные сведения.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Принятие решения о предоставлении (об отказе в предоставлении) государственной услуги осуществляется в срок не позднее 4 (четырёх) рабочих дней со дня регистрации заявления об актуализации учётных сведений</w:t>
        <w:br/>
        <w:t>об объекте НВОС.</w:t>
      </w:r>
    </w:p>
    <w:p>
      <w:pPr>
        <w:pStyle w:val="Normal"/>
        <w:tabs>
          <w:tab w:val="clear" w:pos="720"/>
          <w:tab w:val="left" w:pos="1985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3.3.6.9. Предоставление результата государственной услуги.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Результат предоставления государственной услуги может быть получен</w:t>
      </w:r>
      <w:r>
        <w:rPr>
          <w:rStyle w:val="FontStyle44"/>
          <w:rFonts w:ascii="PT Astra Serif" w:hAnsi="PT Astra Serif"/>
          <w:spacing w:val="1"/>
          <w:sz w:val="28"/>
          <w:szCs w:val="28"/>
        </w:rPr>
        <w:br/>
      </w:r>
      <w:r>
        <w:rPr>
          <w:rFonts w:eastAsia="Calibri" w:ascii="PT Astra Serif" w:hAnsi="PT Astra Serif"/>
          <w:sz w:val="28"/>
          <w:szCs w:val="28"/>
          <w:lang w:eastAsia="en-US"/>
        </w:rPr>
        <w:t>способом, указанным в заявительных документах: в личном кабинете природопользователя в форме электронного документа, подписанного УКЭП, лично в Министерстве, в отделении почтовой связи, в ОГКУ «Правительство для граждан» (в случае подачи заявления прилагаемых к нему документов через ОГКУ «Правительство для граждан»).</w:t>
      </w:r>
    </w:p>
    <w:p>
      <w:pPr>
        <w:pStyle w:val="Normal"/>
        <w:widowControl w:val="false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Fonts w:ascii="PT Astra Serif" w:hAnsi="PT Astra Serif" w:eastAsia="Calibri"/>
          <w:sz w:val="28"/>
          <w:szCs w:val="28"/>
          <w:highlight w:val="yellow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Результат предоставления государственной услуги подписывается должностным лицом Министерства.</w:t>
      </w:r>
    </w:p>
    <w:p>
      <w:pPr>
        <w:pStyle w:val="Normal"/>
        <w:tabs>
          <w:tab w:val="clear" w:pos="720"/>
          <w:tab w:val="left" w:pos="1701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Предоставление результата государственной услуги осуществляется </w:t>
        <w:br/>
        <w:t>в срок</w:t>
      </w:r>
      <w:r>
        <w:rPr>
          <w:rStyle w:val="FontStyle44"/>
          <w:rFonts w:ascii="PT Astra Serif" w:hAnsi="PT Astra Serif"/>
          <w:spacing w:val="1"/>
          <w:sz w:val="28"/>
          <w:szCs w:val="28"/>
        </w:rPr>
        <w:t xml:space="preserve"> </w:t>
      </w:r>
      <w:r>
        <w:rPr>
          <w:rStyle w:val="FontStyle44"/>
          <w:rFonts w:cs="PT Astra Serif" w:ascii="PT Astra Serif" w:hAnsi="PT Astra Serif"/>
          <w:spacing w:val="1"/>
          <w:sz w:val="28"/>
          <w:szCs w:val="28"/>
        </w:rPr>
        <w:t>не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позднее 5 рабочих дней со дня регистрации заявления </w:t>
        <w:br/>
        <w:t>об актуализации учётных сведений об объекте НВОС.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Fonts w:ascii="PT Astra Serif" w:hAnsi="PT Astra Serif" w:eastAsia="Calibri"/>
          <w:color w:val="000000"/>
          <w:sz w:val="28"/>
          <w:szCs w:val="28"/>
          <w:lang w:eastAsia="en-US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не может быть предоставлен по выбору заявителя независимо от его места нахождения.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highlight w:val="yellow"/>
        </w:rPr>
      </w:pPr>
      <w:r>
        <w:rPr>
          <w:rFonts w:ascii="PT Astra Serif" w:hAnsi="PT Astra Serif"/>
          <w:b/>
          <w:sz w:val="28"/>
          <w:szCs w:val="28"/>
        </w:rPr>
        <w:t>3.3.7. Вариант 7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3.3.7.1. Максимальный срок предоставления варианта составляет 5 (пять)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3.3.7.2. В результате предоставления варианта представителю заявителя предоставляется свидетельство об актуализации сведений об объекте НВОС</w:t>
        <w:br/>
        <w:t>в форме выписки</w:t>
      </w:r>
      <w:r>
        <w:rPr>
          <w:rStyle w:val="FontStyle44"/>
          <w:rFonts w:ascii="PT Astra Serif" w:hAnsi="PT Astra Serif"/>
          <w:color w:val="C9211E"/>
          <w:spacing w:val="1"/>
          <w:sz w:val="28"/>
          <w:szCs w:val="28"/>
        </w:rPr>
        <w:t xml:space="preserve"> </w:t>
      </w:r>
      <w:r>
        <w:rPr>
          <w:rFonts w:eastAsia="Calibri" w:ascii="PT Astra Serif" w:hAnsi="PT Astra Serif"/>
          <w:sz w:val="28"/>
          <w:szCs w:val="28"/>
          <w:lang w:eastAsia="en-US"/>
        </w:rPr>
        <w:t>из государственного реестра либо уведомление об отказе</w:t>
        <w:br/>
        <w:t>об актуализации сведений об объекте НВОС в форме электронного документа либо</w:t>
      </w:r>
      <w:r>
        <w:rPr>
          <w:rStyle w:val="FontStyle44"/>
          <w:rFonts w:ascii="PT Astra Serif" w:hAnsi="PT Astra Serif"/>
          <w:color w:val="C9211E"/>
          <w:spacing w:val="1"/>
          <w:sz w:val="28"/>
          <w:szCs w:val="28"/>
        </w:rPr>
        <w:t xml:space="preserve"> </w:t>
      </w:r>
      <w:r>
        <w:rPr>
          <w:rFonts w:eastAsia="Calibri" w:ascii="PT Astra Serif" w:hAnsi="PT Astra Serif"/>
          <w:sz w:val="28"/>
          <w:szCs w:val="28"/>
          <w:lang w:eastAsia="en-US"/>
        </w:rPr>
        <w:t>на бумажном носителе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>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>Внесение изменений в региональный государственный реестр в качестве результата предоставления государственной услуги осуществляется посредством ПТО УОНВОС автоматически.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Документ, содержащий решение о предоставлении государственной услуги, не предусмотрен.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3.3.7.3. Министерство отказывает представителю заявителя</w:t>
        <w:br/>
        <w:t>в предоставлении государственной услуги 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1) отсутствие в составе заявления об актуализации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учётных сведений</w:t>
      </w:r>
      <w:r>
        <w:rPr>
          <w:rStyle w:val="FontStyle44"/>
          <w:rFonts w:ascii="PT Astra Serif" w:hAnsi="PT Astra Serif"/>
          <w:bCs/>
          <w:color w:val="C9211E"/>
          <w:spacing w:val="1"/>
          <w:sz w:val="28"/>
          <w:szCs w:val="28"/>
        </w:rPr>
        <w:br/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об объекте НВОС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 по причине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изменения фамилии, имени, отчества </w:t>
        <w:br/>
        <w:t>(последнее – при наличии), места жительства индивидуального предпринимателя, осуществляющего хозяйственную и (или) иную деятельность на объекте НВОС, реквизитов документа, удостоверяющего его личность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>, сведений, указанных в пункте 52 Правил, а именно: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а) фамилии, имени, отчества (последнее – при наличии) индивидуального предпринимателя, его основного государственного регистрационного номера, идентификационного номера налогоплательщика (при наличии), кода</w:t>
      </w:r>
      <w:r>
        <w:rPr>
          <w:rStyle w:val="FontStyle44"/>
          <w:rFonts w:ascii="PT Astra Serif" w:hAnsi="PT Astra Serif"/>
          <w:color w:val="C9211E"/>
          <w:spacing w:val="1"/>
          <w:sz w:val="28"/>
          <w:szCs w:val="28"/>
        </w:rPr>
        <w:br/>
      </w:r>
      <w:r>
        <w:rPr>
          <w:rFonts w:ascii="PT Astra Serif" w:hAnsi="PT Astra Serif"/>
          <w:color w:val="000000"/>
          <w:sz w:val="28"/>
          <w:szCs w:val="28"/>
        </w:rPr>
        <w:t>по Общероссийскому классификатору предприятий и организаций;</w:t>
      </w:r>
    </w:p>
    <w:p>
      <w:pPr>
        <w:pStyle w:val="Normal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наименования объекта НВОС, поставленного на государственный учёт;</w:t>
      </w:r>
    </w:p>
    <w:p>
      <w:pPr>
        <w:pStyle w:val="Normal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места нахождения объекта НВОС;</w:t>
      </w:r>
    </w:p>
    <w:p>
      <w:pPr>
        <w:pStyle w:val="Normal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кода объекта НВОС в государственном реестре;</w:t>
      </w:r>
    </w:p>
    <w:p>
      <w:pPr>
        <w:pStyle w:val="Normal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д) оснований и доводов, на основании которых заявитель просит изменить содержащиеся в государственном реестре учётные сведения;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bCs/>
          <w:color w:val="000000"/>
          <w:sz w:val="28"/>
          <w:szCs w:val="28"/>
          <w:lang w:eastAsia="en-US"/>
        </w:rPr>
      </w:pP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>2) представление неполных и (или) недостоверных сведений.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3.3.7.4. Административные процедуры, осуществляемые при предоставлении государственной услуги в соответствии с настоящим вариантом: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1) приём и регистрация запроса и документов, необходимых для предоставления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2) межведомственное информационное взаимодействие;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3) принятие решения о предоставлении либо об отказе в предоставлении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4) предоставление результата предоставления государственной услуги.</w:t>
      </w:r>
    </w:p>
    <w:p>
      <w:pPr>
        <w:pStyle w:val="Normal"/>
        <w:ind w:firstLine="708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3.3.7.5. Настоящим вариантом административная процедура приостановления предоставления государственной услуги не предусмотрена.</w:t>
      </w:r>
    </w:p>
    <w:p>
      <w:pPr>
        <w:pStyle w:val="Normal"/>
        <w:tabs>
          <w:tab w:val="clear" w:pos="720"/>
          <w:tab w:val="left" w:pos="1701" w:leader="none"/>
          <w:tab w:val="left" w:pos="1985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3.3.7.6. Приём и регистрация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3.3.7.6.1. Для получения государственной услуги представителю заявителя необходимо представить в Министерство через личный кабинет природопользователя, ОГКУ «Правительство для граждан», почтовым отправлением заявление об актуализации учётных сведений об объекте НВОС по форме согласно приложению к приказу № 532, а также документы, необходимые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В административной процедуре принимает участие ОГКУ «Правительство для граждан».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3.3.7.6.2.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представитель заявителя должен представить самостоятельно: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а) документ, удостоверяющий в соответствии с законодательством Российской Федерации личность представителя заявителя 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</w:t>
        <w:br/>
        <w:t>без гражданства, иные документы, предусмотренные федеральным законом</w:t>
        <w:br/>
        <w:t>или признаваемые в соответствии с международным договором Российской Федерации в качестве документов, удостоверяющих личность лица без гражданства).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через личный кабинет природопользователя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сведения из документа, удостоверяющего личность представителя заявителя формируются в личном кабинете природопользователя автоматически при подтверждении учётной записи в ЕСИА из состава соответствующих данных указанной учётной записи </w:t>
        <w:br/>
        <w:t>и могут быть проверены путём направления запроса с использованием ЕСМЭВ в автоматическом режиме;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в отделении почтовой связи – копия, заверенная нотариусом либо иным должностным лицом, имеющим право совершать нотариальные действия;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б) документ, подтверждающий полномочия представителя заявителя (доверенность, нотариально удостоверенная или </w:t>
      </w:r>
      <w:r>
        <w:rPr>
          <w:rFonts w:ascii="PT Astra Serif" w:hAnsi="PT Astra Serif"/>
          <w:color w:val="000000"/>
          <w:sz w:val="28"/>
          <w:szCs w:val="28"/>
        </w:rPr>
        <w:t>совершенная в простой письменной форме</w:t>
      </w:r>
      <w:r>
        <w:rPr>
          <w:rFonts w:ascii="PT Astra Serif" w:hAnsi="PT Astra Serif"/>
          <w:sz w:val="28"/>
          <w:szCs w:val="28"/>
        </w:rPr>
        <w:t>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заверенная нотариусом либо иным должностным лицом, имеющим право совершать нотариальные действия, – в случае нотариально удостоверенной доверенности, оригинал или копия, заверенная подписью представителя заявителя, – в случае доверенности, совершенной в простой письменной форме;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в отделении почтовой связи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копия, заверенная нотариусом либо иным должностным лицом, имеющим право совершать нотариальные действия, – </w:t>
        <w:br/>
        <w:t>в случае нотариально удостоверенной доверенности, копия, заверенная подписью представителя заявителя, – в случае доверенности, совершенной в простой письменной форме</w:t>
      </w:r>
      <w:r>
        <w:rPr>
          <w:rFonts w:eastAsia="Calibri" w:ascii="PT Astra Serif" w:hAnsi="PT Astra Serif"/>
          <w:sz w:val="28"/>
          <w:szCs w:val="28"/>
          <w:lang w:eastAsia="en-US"/>
        </w:rPr>
        <w:t>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3.3.7.6.3.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представить заявителя вправе представить по собственной инициативе:</w:t>
      </w:r>
    </w:p>
    <w:p>
      <w:pPr>
        <w:pStyle w:val="Normal"/>
        <w:suppressAutoHyphens w:val="false"/>
        <w:spacing w:before="0" w:after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выписка из ЕГРИП.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 или копия, заверенная подписью представителя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в отделении почтовой связи – оригинал или копия, заверенная подписью представителя заявителя.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3.3.7.6.4. Вне зависимости от способа подачи заявления способом установления личности (идентификации) представителя заявителя</w:t>
        <w:br/>
        <w:t>при взаимодействии с представителем заявителя является документ, удостоверяющий личность.</w:t>
      </w:r>
    </w:p>
    <w:p>
      <w:pPr>
        <w:pStyle w:val="Normal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3.3.7.6.5. Министерство отказывает представителю заявителя в приёме заявления и документов, необходимых для предоставления государственной услуги, 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cs="Arial"/>
          <w:b/>
          <w:b/>
          <w:i/>
          <w:i/>
          <w:color w:val="000000"/>
          <w:sz w:val="28"/>
          <w:szCs w:val="28"/>
        </w:rPr>
      </w:pPr>
      <w:r>
        <w:rPr>
          <w:rFonts w:cs="Arial" w:ascii="PT Astra Serif" w:hAnsi="PT Astra Serif"/>
          <w:color w:val="000000"/>
          <w:sz w:val="28"/>
          <w:szCs w:val="28"/>
        </w:rPr>
        <w:t>1) заявка (заявление) о предоставлении государственной услуги подана</w:t>
        <w:br/>
        <w:t xml:space="preserve">в исполнительный орган, в полномочия которого не входит предоставление государственной услуги;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cs="Arial" w:ascii="PT Astra Serif" w:hAnsi="PT Astra Serif"/>
          <w:color w:val="000000"/>
          <w:sz w:val="28"/>
          <w:szCs w:val="28"/>
        </w:rPr>
        <w:t>2) представленные документы утратили силу на момент обращения</w:t>
        <w:br/>
        <w:t xml:space="preserve">за предоставлением государственной услугой (документ, удостоверяющий личность представителя заявителя, документ, подтверждающий полномочия представителя заявителя);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cs="Arial" w:ascii="PT Astra Serif" w:hAnsi="PT Astra Serif"/>
          <w:color w:val="000000"/>
          <w:sz w:val="28"/>
          <w:szCs w:val="28"/>
        </w:rPr>
        <w:t>3) представленные документы содержат неудостоверенные в порядке, установленном законодательством Российской Федерации, исправления, повреждения, нечитаемые части текста или нечитаемые оттиски штампов</w:t>
        <w:br/>
        <w:t>и печатей, наличие которых не позволяет однозначно толковать их содержание;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cs="Arial" w:ascii="PT Astra Serif" w:hAnsi="PT Astra Serif"/>
          <w:color w:val="000000"/>
          <w:sz w:val="28"/>
          <w:szCs w:val="28"/>
        </w:rPr>
        <w:t>4) заявление о предоставлении государственной услуги подано лицом,</w:t>
        <w:br/>
        <w:t>не имеющим полномочий представлять интересы заявителя.</w:t>
      </w:r>
    </w:p>
    <w:p>
      <w:pPr>
        <w:pStyle w:val="Normal"/>
        <w:widowControl w:val="false"/>
        <w:tabs>
          <w:tab w:val="clear" w:pos="720"/>
          <w:tab w:val="left" w:pos="-4114" w:leader="none"/>
          <w:tab w:val="left" w:pos="-1985" w:leader="none"/>
        </w:tabs>
        <w:ind w:firstLine="708"/>
        <w:jc w:val="both"/>
        <w:rPr/>
      </w:pPr>
      <w:r>
        <w:rPr>
          <w:rFonts w:cs="Arial" w:ascii="PT Astra Serif" w:hAnsi="PT Astra Serif"/>
          <w:color w:val="000000"/>
          <w:sz w:val="28"/>
          <w:szCs w:val="28"/>
        </w:rPr>
        <w:t>ОГКУ «Правительство для граждан»</w:t>
      </w:r>
      <w:r>
        <w:rPr/>
        <w:t xml:space="preserve"> </w:t>
      </w:r>
      <w:r>
        <w:rPr>
          <w:rFonts w:cs="Arial" w:ascii="PT Astra Serif" w:hAnsi="PT Astra Serif"/>
          <w:color w:val="000000"/>
          <w:sz w:val="28"/>
          <w:szCs w:val="28"/>
        </w:rPr>
        <w:t>отказывает заявителю в приёме заявления и документов, необходимых для предоставления государственной услуги, при наличии следующих оснований:</w:t>
      </w:r>
    </w:p>
    <w:p>
      <w:pPr>
        <w:pStyle w:val="Normal"/>
        <w:suppressAutoHyphens w:val="false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1) не представлен документ, удостоверяющий в соответствии</w:t>
        <w:br/>
        <w:t>с законодательством Российской Федерации личность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2) представленные документы утратили силу на момент обращения за государственной услугой (документ, удостоверяющий в соответствии</w:t>
        <w:br/>
        <w:t>с законодательством Российской Федерации личность заявителя).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3.3.7.6.6. Срок регистрации запроса (заявки) и документов, необходимых для предоставления варианта государственной услуги составляет не более</w:t>
        <w:br/>
        <w:t>15 минут с момента поступления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b/>
          <w:b/>
          <w:sz w:val="28"/>
          <w:szCs w:val="28"/>
          <w:lang w:eastAsia="en-US"/>
        </w:rPr>
      </w:pPr>
      <w:r>
        <w:rPr>
          <w:rFonts w:eastAsia="Calibri" w:ascii="PT Astra Serif" w:hAnsi="PT Astra Serif"/>
          <w:b/>
          <w:sz w:val="28"/>
          <w:szCs w:val="28"/>
          <w:lang w:eastAsia="en-US"/>
        </w:rPr>
        <w:t>3.3.7.7. Межведомственное информационное взаимодействие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3.3.7.7.1. Для предоставления государственной услуги необходимо направление следующих межведомственных запросов: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межведомственный запрос «Получение выписки из Единого государственного реестра индивидуальных предпринимателей».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sz w:val="28"/>
          <w:szCs w:val="28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Поставщиком сведений является ФНС.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Основанием для направления запроса является заявление об актуализации учётных сведений об объекте НВОС представителя заявителя.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Запрос направляется в течение 15 минут.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Направляемые в запросе сведения: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highlight w:val="yellow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фамилия, имя и отчество 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>(последнее – при наличии</w:t>
      </w:r>
      <w:r>
        <w:rPr>
          <w:rFonts w:eastAsia="Calibri" w:ascii="PT Astra Serif" w:hAnsi="PT Astra Serif"/>
          <w:sz w:val="28"/>
          <w:szCs w:val="28"/>
          <w:lang w:eastAsia="en-US"/>
        </w:rPr>
        <w:t>), ИНН.</w:t>
      </w:r>
    </w:p>
    <w:p>
      <w:pPr>
        <w:pStyle w:val="Normal"/>
        <w:tabs>
          <w:tab w:val="clear" w:pos="720"/>
          <w:tab w:val="left" w:pos="1276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Запрашиваемые в запросе сведения и цели использования запрашиваемых в запросе сведений:</w:t>
      </w:r>
    </w:p>
    <w:p>
      <w:pPr>
        <w:pStyle w:val="Style30"/>
        <w:tabs>
          <w:tab w:val="clear" w:pos="720"/>
          <w:tab w:val="left" w:pos="1701" w:leader="none"/>
        </w:tabs>
        <w:spacing w:lineRule="auto" w:line="240" w:before="0" w:after="0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фамилия, имя и отчество 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>(последнее – при наличии)</w:t>
      </w:r>
      <w:r>
        <w:rPr>
          <w:rFonts w:eastAsia="Calibri" w:ascii="PT Astra Serif" w:hAnsi="PT Astra Serif"/>
          <w:sz w:val="28"/>
          <w:szCs w:val="28"/>
          <w:lang w:eastAsia="en-US"/>
        </w:rPr>
        <w:t>, пол, дата и места рождения, гражданство, адрес электронной почты, дата и способ прекращения деятельности индивидуального предпринимателя, полученные лицензии, ИНН, коды ОКВЭД.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ФНС представляет запрашиваемые сведения в срок, не превышающий</w:t>
        <w:br/>
        <w:t>5 (пяти) рабочих дней;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3.3.7.8. Принятие решения о предоставлении либо об отказе</w:t>
        <w:br/>
        <w:t>в предоставлении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Решение о предоставлении государственной услуги принимается Министерством при выполнении каждого из следующих критериев принятия решения: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представитель заявителя указал в составе заявления об актуализации учётных сведений об объекте НВОС сведения, указанные в пункте 52 Правил;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представитель заявителя представил полные и достоверные сведения.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Принятие решения о предоставлении (об отказе в предоставлении) государственной услуги осуществляется в срок не позднее 4 (четырёх) рабочих дней со дня регистрации заявления об актуализации учётных сведений</w:t>
        <w:br/>
        <w:t>об объекте НВОС.</w:t>
      </w:r>
    </w:p>
    <w:p>
      <w:pPr>
        <w:pStyle w:val="Normal"/>
        <w:tabs>
          <w:tab w:val="clear" w:pos="720"/>
          <w:tab w:val="left" w:pos="1985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3.3.7.9. Предоставление результата государственной услуги.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Результат предоставления государственной услуги может быть получен</w:t>
      </w:r>
      <w:r>
        <w:rPr>
          <w:rStyle w:val="FontStyle44"/>
          <w:rFonts w:eastAsia="Calibri" w:ascii="PT Astra Serif" w:hAnsi="PT Astra Serif"/>
          <w:spacing w:val="1"/>
          <w:sz w:val="28"/>
          <w:szCs w:val="28"/>
          <w:lang w:eastAsia="en-US"/>
        </w:rPr>
        <w:br/>
      </w:r>
      <w:r>
        <w:rPr>
          <w:rFonts w:eastAsia="Calibri" w:ascii="PT Astra Serif" w:hAnsi="PT Astra Serif"/>
          <w:sz w:val="28"/>
          <w:szCs w:val="28"/>
          <w:lang w:eastAsia="en-US"/>
        </w:rPr>
        <w:t>способом, указанным в заявительных документах: в личном кабинете природопользователя в форме электронного документа, подписанного УКЭП, лично в Министерстве, в отделении почтовой связи, в ОГКУ «Правительство для граждан» (в случае подачи заявления прилагаемых к нему документов через ОГКУ «Правительство для граждан»).</w:t>
      </w:r>
    </w:p>
    <w:p>
      <w:pPr>
        <w:pStyle w:val="Normal"/>
        <w:widowControl w:val="false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Fonts w:ascii="PT Astra Serif" w:hAnsi="PT Astra Serif" w:eastAsia="Calibri"/>
          <w:sz w:val="28"/>
          <w:szCs w:val="28"/>
          <w:highlight w:val="yellow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Результат предоставления государственной услуги подписывается должностным лицом Министерства.</w:t>
      </w:r>
    </w:p>
    <w:p>
      <w:pPr>
        <w:pStyle w:val="Normal"/>
        <w:tabs>
          <w:tab w:val="clear" w:pos="720"/>
          <w:tab w:val="left" w:pos="1701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Предоставление результата государственной услуги осуществляется</w:t>
        <w:br/>
        <w:t>в срок</w:t>
      </w:r>
      <w:r>
        <w:rPr>
          <w:rStyle w:val="FontStyle44"/>
          <w:rFonts w:ascii="PT Astra Serif" w:hAnsi="PT Astra Serif"/>
          <w:spacing w:val="1"/>
          <w:sz w:val="28"/>
          <w:szCs w:val="28"/>
        </w:rPr>
        <w:t xml:space="preserve"> </w:t>
      </w:r>
      <w:r>
        <w:rPr>
          <w:rStyle w:val="FontStyle44"/>
          <w:rFonts w:cs="PT Astra Serif" w:ascii="PT Astra Serif" w:hAnsi="PT Astra Serif"/>
          <w:spacing w:val="1"/>
          <w:sz w:val="28"/>
          <w:szCs w:val="28"/>
        </w:rPr>
        <w:t>не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позднее 5 рабочих дней со дня регистрации заявления об актуализации учётных сведений об объекте НВОС.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не может быть предоставлен по выбору представителя заявителя независимо от его места нахождения.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highlight w:val="yellow"/>
        </w:rPr>
      </w:pPr>
      <w:r>
        <w:rPr>
          <w:rFonts w:ascii="PT Astra Serif" w:hAnsi="PT Astra Serif"/>
          <w:b/>
          <w:sz w:val="28"/>
          <w:szCs w:val="28"/>
        </w:rPr>
        <w:t>3.3.8. Вариант 8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Style w:val="FontStyle44"/>
        </w:rPr>
      </w:pPr>
      <w:r>
        <w:rPr/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3.3.8.1. Максимальный срок предоставления варианта составляет 5 (пять)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3.3.8.2. В результате предоставления варианта заявителю предоставляется свидетельство об актуализации сведений об объекте НВОС в форме выписки</w:t>
      </w:r>
      <w:r>
        <w:rPr>
          <w:rStyle w:val="FontStyle44"/>
          <w:rFonts w:ascii="PT Astra Serif" w:hAnsi="PT Astra Serif"/>
          <w:color w:val="C9211E"/>
          <w:spacing w:val="1"/>
          <w:sz w:val="28"/>
          <w:szCs w:val="28"/>
        </w:rPr>
        <w:br/>
      </w:r>
      <w:r>
        <w:rPr>
          <w:rFonts w:eastAsia="Calibri" w:ascii="PT Astra Serif" w:hAnsi="PT Astra Serif"/>
          <w:sz w:val="28"/>
          <w:szCs w:val="28"/>
          <w:lang w:eastAsia="en-US"/>
        </w:rPr>
        <w:t>из государственного реестра либо уведомление об отказе об актуализации сведений об объекте НВОС в форме электронного документа либо</w:t>
      </w:r>
      <w:r>
        <w:rPr>
          <w:rStyle w:val="FontStyle44"/>
          <w:rFonts w:ascii="PT Astra Serif" w:hAnsi="PT Astra Serif"/>
          <w:color w:val="C9211E"/>
          <w:spacing w:val="1"/>
          <w:sz w:val="28"/>
          <w:szCs w:val="28"/>
        </w:rPr>
        <w:br/>
      </w:r>
      <w:r>
        <w:rPr>
          <w:rFonts w:eastAsia="Calibri" w:ascii="PT Astra Serif" w:hAnsi="PT Astra Serif"/>
          <w:sz w:val="28"/>
          <w:szCs w:val="28"/>
          <w:lang w:eastAsia="en-US"/>
        </w:rPr>
        <w:t>на бумажном носителе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>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>Внесение изменений в региональный государственный реестр в качестве результата предоставления государственной услуги осуществляется посредством ПТО УОНВОС автоматически.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Документ, содержащий решение о предоставлении государственной услуги, не предусмотрен.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3.3.8.3. Министерство отказывает заявителю в предоставлении государственной услуги 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bCs/>
          <w:sz w:val="28"/>
          <w:szCs w:val="28"/>
          <w:lang w:eastAsia="en-US"/>
        </w:rPr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1) отсутствие в составе заявления об актуализации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учётных сведений</w:t>
      </w:r>
      <w:r>
        <w:rPr>
          <w:rStyle w:val="FontStyle44"/>
          <w:rFonts w:ascii="PT Astra Serif" w:hAnsi="PT Astra Serif"/>
          <w:bCs/>
          <w:color w:val="C9211E"/>
          <w:spacing w:val="1"/>
          <w:sz w:val="28"/>
          <w:szCs w:val="28"/>
        </w:rPr>
        <w:br/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об объекте НВОС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 по причине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изменения места нахождения объекта НВОС,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>сведений, указанных в пункте 52 Правил, а именно: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а) фамилии, имени, отчества (последнее – при наличии) индивидуального предпринимателя, его основного государственного регистрационного номера, идентификационного номера налогоплательщика (при наличии), кода</w:t>
      </w:r>
      <w:r>
        <w:rPr>
          <w:rStyle w:val="FontStyle44"/>
          <w:rFonts w:ascii="PT Astra Serif" w:hAnsi="PT Astra Serif"/>
          <w:color w:val="C9211E"/>
          <w:spacing w:val="1"/>
          <w:sz w:val="28"/>
          <w:szCs w:val="28"/>
        </w:rPr>
        <w:br/>
      </w:r>
      <w:r>
        <w:rPr>
          <w:rFonts w:ascii="PT Astra Serif" w:hAnsi="PT Astra Serif"/>
          <w:color w:val="000000"/>
          <w:sz w:val="28"/>
          <w:szCs w:val="28"/>
        </w:rPr>
        <w:t>по Общероссийскому классификатору предприятий и организаций;</w:t>
      </w:r>
    </w:p>
    <w:p>
      <w:pPr>
        <w:pStyle w:val="Normal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наименования объекта НВОС, поставленного на государственный учёт;</w:t>
      </w:r>
    </w:p>
    <w:p>
      <w:pPr>
        <w:pStyle w:val="Normal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места нахождения объекта НВОС;</w:t>
      </w:r>
    </w:p>
    <w:p>
      <w:pPr>
        <w:pStyle w:val="Normal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кода объекта НВОС в государственном реестре;</w:t>
      </w:r>
    </w:p>
    <w:p>
      <w:pPr>
        <w:pStyle w:val="Normal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д) оснований и доводов, на основании которых заявитель просит изменить содержащиеся в государственном реестре учётные сведения;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bCs/>
          <w:color w:val="000000"/>
          <w:sz w:val="28"/>
          <w:szCs w:val="28"/>
          <w:lang w:eastAsia="en-US"/>
        </w:rPr>
      </w:pP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>2) представление неполных и (или) недостоверных сведений.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3.3.8.4. Административные процедуры, осуществляемые при предоставлении государственной услуги в соответствии с настоящим вариантом: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1) приём и регистрация запроса и документов, необходимых для предоставления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2) межведомственное информационное взаимодействие;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3) принятие решения о предоставлении либо об отказе в предоставлении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4) предоставление результата предоставления государственной услуги.</w:t>
      </w:r>
    </w:p>
    <w:p>
      <w:pPr>
        <w:pStyle w:val="Normal"/>
        <w:ind w:firstLine="708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3.3.8.5. Настоящим вариантом административная процедура приостановления предоставления государственной услуги не предусмотрена.</w:t>
      </w:r>
    </w:p>
    <w:p>
      <w:pPr>
        <w:pStyle w:val="Normal"/>
        <w:tabs>
          <w:tab w:val="clear" w:pos="720"/>
          <w:tab w:val="left" w:pos="1701" w:leader="none"/>
          <w:tab w:val="left" w:pos="1985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3.3.8.6. Приём и регистрация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3.3.8.6.1. Для получения государственной услуги заявителю необходимо представить в Министерство через личный кабинет природопользователя, </w:t>
        <w:br/>
        <w:t xml:space="preserve">ОГКУ «Правительство для граждан», почтовым отправлением, заявку </w:t>
        <w:br/>
        <w:t>о постановке объекта НВОС на государственный учёт по форме согласно приложению к приказу № 532, а также документы, необходимые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Заявление об актуализации учётных сведений об объекте НВОС</w:t>
        <w:br/>
        <w:t>и документы, необходимые для предоставления варианта государственной услуги, могут быть представлены представителем заявителя.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В административной процедуре принимает участие </w:t>
        <w:br/>
        <w:t xml:space="preserve">ОГКУ «Правительство для граждан».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3.3.8.6.2.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а) документ, удостоверяющий в соответствии с законодательством Российской Федерации личность заявителя 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</w:t>
        <w:br/>
        <w:t>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документ, выданный иностранным государством и признаваемый</w:t>
        <w:br/>
        <w:t>в соответствии с международным договором Российской Федерации в качестве документа, удостоверяющего личность лица без гражданства, иные документы, предусмотренные федеральным законом или признаваемые в соответствии</w:t>
        <w:br/>
        <w:t>с международным договором Российской Федерации в качестве документов, удостоверяющих личность лица без гражданства).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через личный кабинет природопользователя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сведения из документа, удостоверяющего личность заявителя формируются в личном кабинете природопользователя автоматически при подтверждении учётной записи в ЕСИА из состава соответствующих данных указанной учётной записи </w:t>
        <w:br/>
        <w:t>и могут быть проверены путём направления запроса с использованием ЕСМЭВ в автоматическом режиме;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в отделении почтовой связи – копия, заверенная нотариусом либо иным должностным лицом, имеющим право совершать нотариальные действия;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Style w:val="FontStyle44"/>
          <w:rFonts w:cs="PT Astra Serif" w:ascii="PT Astra Serif" w:hAnsi="PT Astra Serif"/>
          <w:bCs/>
          <w:color w:val="000000"/>
          <w:sz w:val="28"/>
          <w:szCs w:val="28"/>
        </w:rPr>
        <w:t>б) документы, подтверждающие необходимость актуализации учётных сведений, содержащихся в государственном реестре</w:t>
      </w:r>
      <w:r>
        <w:rPr>
          <w:rStyle w:val="FontStyle44"/>
          <w:rFonts w:ascii="PT Astra Serif" w:hAnsi="PT Astra Serif"/>
          <w:bCs/>
          <w:color w:val="000000"/>
          <w:sz w:val="28"/>
          <w:szCs w:val="28"/>
        </w:rPr>
        <w:t xml:space="preserve"> (договор аренды объекта или акт приёма-передачи).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заверенная подписью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в отделении почтовой связи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оригинал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заверенная подписью заявителя</w:t>
      </w:r>
      <w:r>
        <w:rPr>
          <w:rFonts w:eastAsia="Calibri" w:ascii="PT Astra Serif" w:hAnsi="PT Astra Serif"/>
          <w:sz w:val="28"/>
          <w:szCs w:val="28"/>
          <w:lang w:eastAsia="en-US"/>
        </w:rPr>
        <w:t>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3.3.8.6.3.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представить заявителя вправе представить по собственной инициативе:</w:t>
      </w:r>
    </w:p>
    <w:p>
      <w:pPr>
        <w:pStyle w:val="Normal"/>
        <w:suppressAutoHyphens w:val="false"/>
        <w:spacing w:before="0" w:after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а) выписка из ЕГРИП.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в отделении почтовой связи – оригинал или копия, заверенная нотариусом либо иным должностным лицом, имеющим право совершать нотариальные действия;</w:t>
      </w:r>
    </w:p>
    <w:p>
      <w:pPr>
        <w:pStyle w:val="Normal"/>
        <w:spacing w:before="0" w:after="0"/>
        <w:ind w:firstLine="709"/>
        <w:contextualSpacing/>
        <w:jc w:val="both"/>
        <w:rPr>
          <w:rStyle w:val="FontStyle44"/>
          <w:rFonts w:ascii="PT Astra Serif" w:hAnsi="PT Astra Serif" w:cs="PT Astra Serif"/>
          <w:bCs/>
          <w:color w:val="000000"/>
          <w:sz w:val="28"/>
          <w:szCs w:val="28"/>
        </w:rPr>
      </w:pPr>
      <w:r>
        <w:rPr>
          <w:rStyle w:val="FontStyle44"/>
          <w:rFonts w:cs="PT Astra Serif" w:ascii="PT Astra Serif" w:hAnsi="PT Astra Serif"/>
          <w:bCs/>
          <w:color w:val="000000"/>
          <w:sz w:val="28"/>
          <w:szCs w:val="28"/>
        </w:rPr>
        <w:t xml:space="preserve">б) выписка из ЕГРН. 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в отделении почтовой связи – оригинал или копия, заверенная нотариусом либо иным должностным лицом, имеющим право совершать нотариальные действия.</w:t>
      </w:r>
    </w:p>
    <w:p>
      <w:pPr>
        <w:pStyle w:val="Normal"/>
        <w:spacing w:before="0" w:after="0"/>
        <w:ind w:firstLine="709"/>
        <w:contextualSpacing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3.3.8.6.4. Вне зависимости от способа подачи заявления способом установления личности (идентификации) заявителя при взаимодействии</w:t>
        <w:br/>
        <w:t>с заявителем является документ, удостоверяющий личность.</w:t>
      </w:r>
    </w:p>
    <w:p>
      <w:pPr>
        <w:pStyle w:val="Normal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3.3.8.6.5. Министерство отказывает заявителю в приёме заявления</w:t>
        <w:br/>
        <w:t>и документов, необходимых для предоставления государственной услуги,</w:t>
        <w:br/>
        <w:t>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cs="Arial"/>
          <w:b/>
          <w:b/>
          <w:i/>
          <w:i/>
          <w:color w:val="000000"/>
          <w:sz w:val="28"/>
          <w:szCs w:val="28"/>
        </w:rPr>
      </w:pPr>
      <w:r>
        <w:rPr>
          <w:rFonts w:cs="Arial" w:ascii="PT Astra Serif" w:hAnsi="PT Astra Serif"/>
          <w:color w:val="000000"/>
          <w:sz w:val="28"/>
          <w:szCs w:val="28"/>
        </w:rPr>
        <w:t>1) заявка (заявление) о предоставлении государственной услуги подана</w:t>
        <w:br/>
        <w:t xml:space="preserve">в исполнительный орган, в полномочия которого не входит предоставление государственной услуги;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cs="Arial" w:ascii="PT Astra Serif" w:hAnsi="PT Astra Serif"/>
          <w:color w:val="000000"/>
          <w:sz w:val="28"/>
          <w:szCs w:val="28"/>
        </w:rPr>
        <w:t>2) представленные документы утратили силу на момент обращения</w:t>
        <w:br/>
        <w:t xml:space="preserve">за предоставлением государственной услугой (документ, удостоверяющий личность заявителя);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cs="Arial" w:ascii="PT Astra Serif" w:hAnsi="PT Astra Serif"/>
          <w:color w:val="000000"/>
          <w:sz w:val="28"/>
          <w:szCs w:val="28"/>
        </w:rPr>
        <w:t>3) представленные документы содержат неудостоверенные в порядке, установленном законодательством Российской Федерации, исправления, повреждения, нечитаемые части текста или нечитаемые оттиски штампов</w:t>
        <w:br/>
        <w:t>и печатей, наличие которых не позволяет однозначно толковать их содержание.</w:t>
      </w:r>
    </w:p>
    <w:p>
      <w:pPr>
        <w:pStyle w:val="Normal"/>
        <w:widowControl w:val="false"/>
        <w:tabs>
          <w:tab w:val="clear" w:pos="720"/>
          <w:tab w:val="left" w:pos="-4114" w:leader="none"/>
          <w:tab w:val="left" w:pos="-1985" w:leader="none"/>
        </w:tabs>
        <w:ind w:firstLine="708"/>
        <w:jc w:val="both"/>
        <w:rPr/>
      </w:pPr>
      <w:r>
        <w:rPr>
          <w:rFonts w:cs="Arial" w:ascii="PT Astra Serif" w:hAnsi="PT Astra Serif"/>
          <w:color w:val="000000"/>
          <w:sz w:val="28"/>
          <w:szCs w:val="28"/>
        </w:rPr>
        <w:t>ОГКУ «Правительство для граждан»</w:t>
      </w:r>
      <w:r>
        <w:rPr/>
        <w:t xml:space="preserve"> </w:t>
      </w:r>
      <w:r>
        <w:rPr>
          <w:rFonts w:cs="Arial" w:ascii="PT Astra Serif" w:hAnsi="PT Astra Serif"/>
          <w:color w:val="000000"/>
          <w:sz w:val="28"/>
          <w:szCs w:val="28"/>
        </w:rPr>
        <w:t>отказывает заявителю в приёме заявления и документов, необходимых для предоставления государственной услуги, при наличии следующих оснований:</w:t>
      </w:r>
    </w:p>
    <w:p>
      <w:pPr>
        <w:pStyle w:val="Normal"/>
        <w:suppressAutoHyphens w:val="false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1) не представлен документ, удостоверяющий в соответствии</w:t>
        <w:br/>
        <w:t>с законодательством Российской Федерации личность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2) представленные документы утратили силу на момент обращения за государственной услугой (документ, удостоверяющий в соответствии</w:t>
        <w:br/>
        <w:t>с законодательством Российской Федерации личность заявителя).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3.3.8.6.6. Срок регистрации запроса (заявки) и документов, необходимых для предоставления варианта государственной услуги составляет не более 15 минут с момента поступления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b/>
          <w:b/>
          <w:sz w:val="28"/>
          <w:szCs w:val="28"/>
          <w:lang w:eastAsia="en-US"/>
        </w:rPr>
      </w:pPr>
      <w:r>
        <w:rPr>
          <w:rFonts w:eastAsia="Calibri" w:ascii="PT Astra Serif" w:hAnsi="PT Astra Serif"/>
          <w:b/>
          <w:sz w:val="28"/>
          <w:szCs w:val="28"/>
          <w:lang w:eastAsia="en-US"/>
        </w:rPr>
        <w:t>3.3.8.7. Межведомственное информационное взаимодействие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3.3.8.7.1. Для предоставления государственной услуги необходимо направление следующих межведомственных запросов: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color w:val="000000"/>
          <w:highlight w:val="yellow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а) межведомственный запрос «Получение выписки из Единого государственного реестра индивидуальных предпринимателей».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Поставщиком сведений является ФНС.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Основанием для направления запроса является заявление об актуализации учётных сведений об объекте НВОС заявителя.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color w:val="000000"/>
          <w:highlight w:val="yellow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Запрос направляется в течение 15 минут.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highlight w:val="yellow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Направляемые в запросе сведения: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highlight w:val="yellow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фамилия, имя и отчество 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>(последнее – при наличии),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 ИНН.</w:t>
      </w:r>
    </w:p>
    <w:p>
      <w:pPr>
        <w:pStyle w:val="Normal"/>
        <w:tabs>
          <w:tab w:val="clear" w:pos="720"/>
          <w:tab w:val="left" w:pos="1276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highlight w:val="yellow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Запрашиваемые в запросе сведения и цели использования запрашиваемых в запросе сведений: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 xml:space="preserve">фамилия, имя и отчество 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>(последнее – при наличии)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, пол, дата и места рождения, гражданство, адрес электронной почты, дата и способ прекращения деятельности индивидуального предпринимателя, полученные лицензии, ИНН, коды ОКВЭД.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ФНС представляет запрашиваемые сведения в срок, не превышающий</w:t>
        <w:br/>
        <w:t>5 (пяти) рабочих дней;.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б) межведомственный запрос «Получение выписки из Единого г</w:t>
      </w:r>
      <w:r>
        <w:rPr>
          <w:rStyle w:val="FontStyle44"/>
          <w:rFonts w:eastAsia="Calibri" w:cs="PT Astra Serif" w:ascii="PT Astra Serif" w:hAnsi="PT Astra Serif"/>
          <w:bCs/>
          <w:color w:val="000000"/>
          <w:spacing w:val="1"/>
          <w:sz w:val="28"/>
          <w:szCs w:val="28"/>
          <w:lang w:eastAsia="zh-CN"/>
        </w:rPr>
        <w:t>осударственного реестра недвижимости</w:t>
      </w:r>
      <w:r>
        <w:rPr>
          <w:rFonts w:eastAsia="Calibri" w:ascii="PT Astra Serif" w:hAnsi="PT Astra Serif"/>
          <w:sz w:val="28"/>
          <w:szCs w:val="28"/>
          <w:lang w:eastAsia="en-US"/>
        </w:rPr>
        <w:t>».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highlight w:val="yellow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Поставщиком сведений является Федеральная служба государственной регистрации, кадастра и картографии (далее –</w:t>
      </w:r>
      <w:r>
        <w:rPr>
          <w:rFonts w:eastAsia="Calibri"/>
        </w:rPr>
        <w:t xml:space="preserve"> </w:t>
      </w:r>
      <w:r>
        <w:rPr>
          <w:rFonts w:eastAsia="Calibri" w:ascii="PT Astra Serif" w:hAnsi="PT Astra Serif"/>
          <w:sz w:val="28"/>
          <w:szCs w:val="28"/>
          <w:lang w:eastAsia="en-US"/>
        </w:rPr>
        <w:t>Росреестр).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Основанием для направления запроса является заявление заявителя.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highlight w:val="yellow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Запрос направляется в течение 15 минут.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highlight w:val="yellow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Направляемые в запросе сведения: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highlight w:val="yellow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адрес объекта недвижимого имущества, кадастровый номер.</w:t>
      </w:r>
    </w:p>
    <w:p>
      <w:pPr>
        <w:pStyle w:val="Normal"/>
        <w:tabs>
          <w:tab w:val="clear" w:pos="720"/>
          <w:tab w:val="left" w:pos="1276" w:leader="none"/>
        </w:tabs>
        <w:ind w:firstLine="709"/>
        <w:jc w:val="both"/>
        <w:rPr>
          <w:highlight w:val="yellow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Запрашиваемые в запросе сведения и цели использования запрашиваемых в запросе сведений:</w:t>
      </w:r>
    </w:p>
    <w:p>
      <w:pPr>
        <w:pStyle w:val="Style30"/>
        <w:tabs>
          <w:tab w:val="clear" w:pos="720"/>
          <w:tab w:val="left" w:pos="1701" w:leader="none"/>
        </w:tabs>
        <w:spacing w:lineRule="auto" w:line="240" w:before="0" w:after="0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адрес недвижимого имущества, кадастровые данные, площадь, сведения </w:t>
        <w:br/>
        <w:t>о зарегистрированных правах, ИНН, наличие обременений.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Росреестр представляет запрашиваемые сведения в срок,</w:t>
        <w:br/>
        <w:t>не превышающий 3 (трёх)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3.3.8.8. Принятие решения о предоставлении либо об отказе</w:t>
        <w:br/>
        <w:t>в предоставлении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Решение о предоставлении государственной услуги принимается Министерством при выполнении каждого из следующих критериев принятия решения: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заявитель указал в составе заявления об актуализации учётных сведений об объекте НВОС сведения, указанные в пункте 52 Правил;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заявитель представил полные и достоверные сведения.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Принятие решения о предоставлении (об отказе в предоставлении) государственной услуги осуществляется в срок не позднее 4 (четырёх) рабочих дней со дня регистрации заявления об актуализации учётных сведений</w:t>
        <w:br/>
        <w:t>об объекте НВОС.</w:t>
      </w:r>
    </w:p>
    <w:p>
      <w:pPr>
        <w:pStyle w:val="Normal"/>
        <w:tabs>
          <w:tab w:val="clear" w:pos="720"/>
          <w:tab w:val="left" w:pos="1985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3.3.8.9. Предоставление результата государственной услуги.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Результат предоставления государственной услуги может быть получен</w:t>
      </w:r>
      <w:r>
        <w:rPr>
          <w:rStyle w:val="FontStyle44"/>
          <w:rFonts w:eastAsia="Calibri" w:ascii="PT Astra Serif" w:hAnsi="PT Astra Serif"/>
          <w:spacing w:val="1"/>
          <w:sz w:val="28"/>
          <w:szCs w:val="28"/>
          <w:lang w:eastAsia="en-US"/>
        </w:rPr>
        <w:br/>
      </w:r>
      <w:r>
        <w:rPr>
          <w:rFonts w:eastAsia="Calibri" w:ascii="PT Astra Serif" w:hAnsi="PT Astra Serif"/>
          <w:sz w:val="28"/>
          <w:szCs w:val="28"/>
          <w:lang w:eastAsia="en-US"/>
        </w:rPr>
        <w:t>способом, указанным в заявительных документах: в личном кабинете природопользователя в форме электронного документа, подписанного УКЭП, лично в Министерстве, в отделении почтовой связи, в ОГКУ «Правительство для граждан» (в случае подачи заявления прилагаемых к нему документов через ОГКУ «Правительство для граждан»).</w:t>
      </w:r>
    </w:p>
    <w:p>
      <w:pPr>
        <w:pStyle w:val="Normal"/>
        <w:widowControl w:val="false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Fonts w:ascii="PT Astra Serif" w:hAnsi="PT Astra Serif" w:eastAsia="Calibri"/>
          <w:sz w:val="28"/>
          <w:szCs w:val="28"/>
          <w:highlight w:val="yellow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Результат предоставления государственной услуги подписывается должностным лицом Министерства.</w:t>
      </w:r>
    </w:p>
    <w:p>
      <w:pPr>
        <w:pStyle w:val="Normal"/>
        <w:tabs>
          <w:tab w:val="clear" w:pos="720"/>
          <w:tab w:val="left" w:pos="1701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Предоставление результата государственной услуги осуществляется</w:t>
        <w:br/>
        <w:t xml:space="preserve">в срок </w:t>
      </w:r>
      <w:r>
        <w:rPr>
          <w:rStyle w:val="FontStyle44"/>
          <w:rFonts w:cs="PT Astra Serif" w:ascii="PT Astra Serif" w:hAnsi="PT Astra Serif"/>
          <w:spacing w:val="1"/>
          <w:sz w:val="28"/>
          <w:szCs w:val="28"/>
        </w:rPr>
        <w:t>не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позднее 5 рабочих дней со дня регистрации заявления</w:t>
        <w:br/>
        <w:t>об актуализации учётных сведений об объекте НВОС.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Fonts w:ascii="PT Astra Serif" w:hAnsi="PT Astra Serif" w:eastAsia="Calibri"/>
          <w:color w:val="000000"/>
          <w:sz w:val="28"/>
          <w:szCs w:val="28"/>
          <w:lang w:eastAsia="en-US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не может быть предоставлен по выбору заявителя независимо от его места нахождения.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highlight w:val="yellow"/>
        </w:rPr>
      </w:pPr>
      <w:r>
        <w:rPr>
          <w:rFonts w:ascii="PT Astra Serif" w:hAnsi="PT Astra Serif"/>
          <w:b/>
          <w:sz w:val="28"/>
          <w:szCs w:val="28"/>
        </w:rPr>
        <w:t>3.3.9. Вариант 9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3.3.9.1. Максимальный срок предоставления варианта составляет 5 (пять)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3.3.9.2. В результате предоставления варианта представителю заявителя предоставляется свидетельство об актуализации сведений об объекте НВОС </w:t>
        <w:br/>
        <w:t>в форме выписки</w:t>
      </w:r>
      <w:r>
        <w:rPr>
          <w:rStyle w:val="FontStyle44"/>
          <w:rFonts w:ascii="PT Astra Serif" w:hAnsi="PT Astra Serif"/>
          <w:color w:val="C9211E"/>
          <w:spacing w:val="1"/>
          <w:sz w:val="28"/>
          <w:szCs w:val="28"/>
        </w:rPr>
        <w:t xml:space="preserve"> </w:t>
      </w:r>
      <w:r>
        <w:rPr>
          <w:rFonts w:eastAsia="Calibri" w:ascii="PT Astra Serif" w:hAnsi="PT Astra Serif"/>
          <w:sz w:val="28"/>
          <w:szCs w:val="28"/>
          <w:lang w:eastAsia="en-US"/>
        </w:rPr>
        <w:t>из государственного реестра либо уведомление об отказе актуализации сведений об объекте НВОС в форме электронного документа либо</w:t>
      </w:r>
      <w:r>
        <w:rPr>
          <w:rStyle w:val="FontStyle44"/>
          <w:rFonts w:ascii="PT Astra Serif" w:hAnsi="PT Astra Serif"/>
          <w:color w:val="C9211E"/>
          <w:spacing w:val="1"/>
          <w:sz w:val="28"/>
          <w:szCs w:val="28"/>
        </w:rPr>
        <w:t xml:space="preserve"> </w:t>
      </w:r>
      <w:r>
        <w:rPr>
          <w:rFonts w:eastAsia="Calibri" w:ascii="PT Astra Serif" w:hAnsi="PT Astra Serif"/>
          <w:sz w:val="28"/>
          <w:szCs w:val="28"/>
          <w:lang w:eastAsia="en-US"/>
        </w:rPr>
        <w:t>на бумажном носителе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>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>Внесение изменений в региональный государственный реестр в качестве результата предоставления государственной услуги осуществляется посредством ПТО УОНВОС автоматически.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Документ, содержащий решение о предоставлении государственной услуги, не предусмотрен.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3.3.9.3. Министерство отказывает представителю заявителя</w:t>
        <w:br/>
        <w:t>в предоставлении государственной услуги 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bCs/>
          <w:sz w:val="28"/>
          <w:szCs w:val="28"/>
          <w:lang w:eastAsia="en-US"/>
        </w:rPr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1) отсутствие в составе заявления об актуализации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учётных сведений</w:t>
      </w:r>
      <w:r>
        <w:rPr>
          <w:rStyle w:val="FontStyle44"/>
          <w:rFonts w:ascii="PT Astra Serif" w:hAnsi="PT Astra Serif"/>
          <w:bCs/>
          <w:color w:val="C9211E"/>
          <w:spacing w:val="1"/>
          <w:sz w:val="28"/>
          <w:szCs w:val="28"/>
        </w:rPr>
        <w:br/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об объекте НВОС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 по причине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изменения места нахождения объекта НВОС, сведений, указанных в пункте 52 Правил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>, а именно: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а) фамилии, имени, отчества (последнее – при наличии) индивидуального предпринимателя, его основного государственного регистрационного номера, идентификационного номера налогоплательщика (при наличии), кода</w:t>
      </w:r>
      <w:r>
        <w:rPr>
          <w:rStyle w:val="FontStyle44"/>
          <w:rFonts w:ascii="PT Astra Serif" w:hAnsi="PT Astra Serif"/>
          <w:color w:val="C9211E"/>
          <w:spacing w:val="1"/>
          <w:sz w:val="28"/>
          <w:szCs w:val="28"/>
        </w:rPr>
        <w:br/>
      </w:r>
      <w:r>
        <w:rPr>
          <w:rFonts w:ascii="PT Astra Serif" w:hAnsi="PT Astra Serif"/>
          <w:color w:val="000000"/>
          <w:sz w:val="28"/>
          <w:szCs w:val="28"/>
        </w:rPr>
        <w:t>по Общероссийскому классификатору предприятий и организаций;</w:t>
      </w:r>
    </w:p>
    <w:p>
      <w:pPr>
        <w:pStyle w:val="Normal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наименования объекта НВОС, поставленного на государственный учёт;</w:t>
      </w:r>
    </w:p>
    <w:p>
      <w:pPr>
        <w:pStyle w:val="Normal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места нахождения объекта НВОС;</w:t>
      </w:r>
    </w:p>
    <w:p>
      <w:pPr>
        <w:pStyle w:val="Normal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кода объекта НВОС в государственном реестре;</w:t>
      </w:r>
    </w:p>
    <w:p>
      <w:pPr>
        <w:pStyle w:val="Normal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д) оснований и доводов, на основании которых заявитель просит изменить содержащиеся в государственном реестре учётные сведения;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bCs/>
          <w:color w:val="000000"/>
          <w:sz w:val="28"/>
          <w:szCs w:val="28"/>
          <w:lang w:eastAsia="en-US"/>
        </w:rPr>
      </w:pP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>2) представление неполных и (или) недостоверных сведений.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3.3.9.4. Административные процедуры, осуществляемые при предоставлении государственной услуги в соответствии с настоящим вариантом: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1) приём и регистрация запроса и документов, необходимых для предоставления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2) межведомственное информационное взаимодействие;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3) принятие решения о предоставлении либо об отказе в предоставлении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4) предоставление результата предоставления государственной услуги.</w:t>
      </w:r>
    </w:p>
    <w:p>
      <w:pPr>
        <w:pStyle w:val="Normal"/>
        <w:ind w:firstLine="708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3.3.9.5. Настоящим вариантом административная процедура приостановления предоставления государственной услуги не предусмотрена.</w:t>
      </w:r>
    </w:p>
    <w:p>
      <w:pPr>
        <w:pStyle w:val="Normal"/>
        <w:tabs>
          <w:tab w:val="clear" w:pos="720"/>
          <w:tab w:val="left" w:pos="1701" w:leader="none"/>
          <w:tab w:val="left" w:pos="1985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3.3.9.6. Приём и регистрация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3.3.9.6.1. Для получения государственной услуги представителю заявителя необходимо представить в Министерство через личный кабинет природопользователя, ОГКУ «Правительство для граждан», почтовым отправлением, заявку о постановке объекта НВОС на государственный учёт по форме согласно приложению к приказу № 532, а также документы, необходимые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В административной процедуре принимает участие ОГКУ «Правительство для граждан».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3.3.9.6.2.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представитель заявителя должен представить самостоятельно: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а) документ, удостоверяющий в соответствии с законодательством Российской Федерации личность представителя заявителя 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документ, выданный иностранным государством</w:t>
        <w:br/>
        <w:t>и признаваемый в соответствии с международным договором Российской Федерации в качестве документа, удостоверяющего личность лица</w:t>
        <w:br/>
        <w:t>без гражданства, иные документы, предусмотренные федеральным законом</w:t>
        <w:br/>
        <w:t>или признаваемые в соответствии с международным договором Российской Федерации в качестве документов, удостоверяющих личность лица без гражданства).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через личный кабинет природопользователя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сведения из документа, удостоверяющего личность представителя заявителя формируются в личном кабинете природопользователя автоматически при подтверждении учётной записи в ЕСИА из состава соответствующих данных указанной учётной записи </w:t>
        <w:br/>
        <w:t>и могут быть проверены путём направления запроса с использованием ЕСМЭВ в автоматическом режиме;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в отделении почтовой связи – копия, заверенная нотариусом либо иным должностным лицом, имеющим право совершать нотариальные действия;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документ, подтверждающий полномочия представителя заявителя (</w:t>
      </w:r>
      <w:r>
        <w:rPr>
          <w:rFonts w:cs="PT Astra Serif" w:ascii="PT Astra Serif" w:hAnsi="PT Astra Serif"/>
          <w:sz w:val="28"/>
          <w:szCs w:val="28"/>
        </w:rPr>
        <w:t xml:space="preserve">доверенность, нотариально удостоверенная или </w:t>
      </w:r>
      <w:r>
        <w:rPr>
          <w:rFonts w:cs="PT Astra Serif" w:ascii="PT Astra Serif" w:hAnsi="PT Astra Serif"/>
          <w:color w:val="000000"/>
          <w:sz w:val="28"/>
          <w:szCs w:val="28"/>
        </w:rPr>
        <w:t>совершенная в простой письменной форме</w:t>
      </w:r>
      <w:r>
        <w:rPr>
          <w:rFonts w:ascii="PT Astra Serif" w:hAnsi="PT Astra Serif"/>
          <w:sz w:val="28"/>
          <w:szCs w:val="28"/>
        </w:rPr>
        <w:t>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заверенная нотариусом либо иным должностным лицом, имеющим право совершать нотариальные действия, – в случае нотариально удостоверенной доверенности, оригинал или копия, заверенная подписью представителя заявителя, – в случае доверенности, совершенной в простой письменной форме;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в отделении почтовой связи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копия, заверенная нотариусом либо иным должностным лицом, имеющим право совершать нотариальные действия, – </w:t>
        <w:br/>
        <w:t>в случае нотариально удостоверенной доверенности, копия, заверенная подписью представителя заявителя, – в случае доверенности, совершенной в простой письменной форме</w:t>
      </w:r>
      <w:r>
        <w:rPr>
          <w:rFonts w:eastAsia="Calibri" w:ascii="PT Astra Serif" w:hAnsi="PT Astra Serif"/>
          <w:sz w:val="28"/>
          <w:szCs w:val="28"/>
          <w:lang w:eastAsia="en-US"/>
        </w:rPr>
        <w:t>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Style w:val="FontStyle44"/>
          <w:rFonts w:cs="PT Astra Serif" w:ascii="PT Astra Serif" w:hAnsi="PT Astra Serif"/>
          <w:bCs/>
          <w:color w:val="000000"/>
          <w:sz w:val="28"/>
          <w:szCs w:val="28"/>
        </w:rPr>
        <w:t>в) документы, подтверждающие необходимость актуализации учётных сведений, содержащихся в государственном реестре</w:t>
      </w:r>
      <w:r>
        <w:rPr>
          <w:rStyle w:val="FontStyle44"/>
          <w:rFonts w:ascii="PT Astra Serif" w:hAnsi="PT Astra Serif"/>
          <w:bCs/>
          <w:color w:val="000000"/>
          <w:sz w:val="28"/>
          <w:szCs w:val="28"/>
        </w:rPr>
        <w:t xml:space="preserve"> (договор аренды объекта или акт приёма-передачи).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заверенная нотариусом либо иным должностным лицом, имеющим право совершать нотариальные действия, – в случае нотариально удостоверенной доверенности, оригинал или копия, заверенная подписью представителя заявителя, – в случае доверенности, совершенной в простой письменной форме;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в отделении почтовой связи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копия, заверенная нотариусом либо иным должностным лицом, имеющим право совершать нотариальные действия, – </w:t>
        <w:br/>
        <w:t>в случае нотариально удостоверенной доверенности, копия, заверенная подписью представителя заявителя, – в случае доверенности, совершенной</w:t>
        <w:br/>
        <w:t>в простой письменной форме</w:t>
      </w:r>
      <w:r>
        <w:rPr>
          <w:rFonts w:eastAsia="Calibri" w:ascii="PT Astra Serif" w:hAnsi="PT Astra Serif"/>
          <w:sz w:val="28"/>
          <w:szCs w:val="28"/>
          <w:lang w:eastAsia="en-US"/>
        </w:rPr>
        <w:t>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3.3.9.6.3.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представить заявителя вправе представить по собственной инициативе:</w:t>
      </w:r>
    </w:p>
    <w:p>
      <w:pPr>
        <w:pStyle w:val="Normal"/>
        <w:suppressAutoHyphens w:val="false"/>
        <w:spacing w:before="0" w:after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а) выписка из ЕГРИП.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 или копия, заверенная подписью представителя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в отделении почтовой связи – оригинал или копия, заверенная подписью представителя заявителя;</w:t>
      </w:r>
    </w:p>
    <w:p>
      <w:pPr>
        <w:pStyle w:val="Normal"/>
        <w:spacing w:before="0" w:after="0"/>
        <w:ind w:firstLine="709"/>
        <w:contextualSpacing/>
        <w:jc w:val="both"/>
        <w:rPr>
          <w:rStyle w:val="FontStyle44"/>
          <w:rFonts w:ascii="PT Astra Serif" w:hAnsi="PT Astra Serif" w:cs="PT Astra Serif"/>
          <w:bCs/>
          <w:color w:val="000000"/>
          <w:sz w:val="28"/>
          <w:szCs w:val="28"/>
        </w:rPr>
      </w:pPr>
      <w:r>
        <w:rPr>
          <w:rStyle w:val="FontStyle44"/>
          <w:rFonts w:cs="PT Astra Serif" w:ascii="PT Astra Serif" w:hAnsi="PT Astra Serif"/>
          <w:bCs/>
          <w:color w:val="000000"/>
          <w:sz w:val="28"/>
          <w:szCs w:val="28"/>
        </w:rPr>
        <w:t xml:space="preserve">б) выписка из ЕГРН. 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 или копия, заверенная подписью представителя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в отделении почтовой связи – оригинал или копия, заверенная подписью представителя заявителя.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3.3.9.6.4. Вне зависимости от способа подачи заявления способом установления личности (идентификации) представителя заявителя</w:t>
        <w:br/>
        <w:t>при взаимодействии с представителем заявителя является документ, удостоверяющий личность.</w:t>
      </w:r>
    </w:p>
    <w:p>
      <w:pPr>
        <w:pStyle w:val="Normal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3.3.9.6.5. Министерство отказывает представителю заявителя в приёме заявления и документов, необходимых для предоставления государственной услуги, 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cs="Arial"/>
          <w:b/>
          <w:b/>
          <w:i/>
          <w:i/>
          <w:color w:val="000000"/>
          <w:sz w:val="28"/>
          <w:szCs w:val="28"/>
        </w:rPr>
      </w:pPr>
      <w:r>
        <w:rPr>
          <w:rFonts w:cs="Arial" w:ascii="PT Astra Serif" w:hAnsi="PT Astra Serif"/>
          <w:color w:val="000000"/>
          <w:sz w:val="28"/>
          <w:szCs w:val="28"/>
        </w:rPr>
        <w:t>1) заявка (заявление) о предоставлении государственной услуги подана</w:t>
        <w:br/>
        <w:t xml:space="preserve">в исполнительный орган, в полномочия которого не входит предоставление государственной услуги;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cs="Arial" w:ascii="PT Astra Serif" w:hAnsi="PT Astra Serif"/>
          <w:color w:val="000000"/>
          <w:sz w:val="28"/>
          <w:szCs w:val="28"/>
        </w:rPr>
        <w:t>2) представленные документы утратили силу на момент обращения</w:t>
        <w:br/>
        <w:t xml:space="preserve">за предоставлением государственной услугой (документ, удостоверяющий личность представителя заявителя, документ, подтверждающий полномочия представителя заявителя);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cs="Arial" w:ascii="PT Astra Serif" w:hAnsi="PT Astra Serif"/>
          <w:color w:val="000000"/>
          <w:sz w:val="28"/>
          <w:szCs w:val="28"/>
        </w:rPr>
        <w:t>3) представленные документы содержат неудостоверенные в порядке, установленном законодательством Российской Федерации, исправления, повреждения, нечитаемые части текста или нечитаемые оттиски штампов</w:t>
        <w:br/>
        <w:t>и печатей, наличие которых не позволяет однозначно толковать их содержание;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cs="Arial" w:ascii="PT Astra Serif" w:hAnsi="PT Astra Serif"/>
          <w:color w:val="000000"/>
          <w:sz w:val="28"/>
          <w:szCs w:val="28"/>
        </w:rPr>
        <w:t>4) заявление о предоставлении государственной услуги подано лицом,</w:t>
        <w:br/>
        <w:t>не имеющим полномочий представлять интересы заявителя.</w:t>
      </w:r>
    </w:p>
    <w:p>
      <w:pPr>
        <w:pStyle w:val="Normal"/>
        <w:widowControl w:val="false"/>
        <w:tabs>
          <w:tab w:val="clear" w:pos="720"/>
          <w:tab w:val="left" w:pos="-4114" w:leader="none"/>
          <w:tab w:val="left" w:pos="-1985" w:leader="none"/>
        </w:tabs>
        <w:ind w:firstLine="708"/>
        <w:jc w:val="both"/>
        <w:rPr/>
      </w:pPr>
      <w:r>
        <w:rPr>
          <w:rFonts w:cs="Arial" w:ascii="PT Astra Serif" w:hAnsi="PT Astra Serif"/>
          <w:color w:val="000000"/>
          <w:sz w:val="28"/>
          <w:szCs w:val="28"/>
        </w:rPr>
        <w:t>ОГКУ «Правительство для граждан»</w:t>
      </w:r>
      <w:r>
        <w:rPr/>
        <w:t xml:space="preserve"> </w:t>
      </w:r>
      <w:r>
        <w:rPr>
          <w:rFonts w:cs="Arial" w:ascii="PT Astra Serif" w:hAnsi="PT Astra Serif"/>
          <w:color w:val="000000"/>
          <w:sz w:val="28"/>
          <w:szCs w:val="28"/>
        </w:rPr>
        <w:t>отказывает заявителю в приёме заявления и документов, необходимых для предоставления государственной услуги, при наличии следующих оснований:</w:t>
      </w:r>
    </w:p>
    <w:p>
      <w:pPr>
        <w:pStyle w:val="Normal"/>
        <w:suppressAutoHyphens w:val="false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1) не представлен документ, удостоверяющий в соответствии</w:t>
        <w:br/>
        <w:t>с законодательством Российской Федерации личность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2) представленные документы утратили силу на момент обращения</w:t>
        <w:br/>
        <w:t>за государственной услугой (документ, удостоверяющий в соответствии</w:t>
        <w:br/>
        <w:t>с законодательством Российской Федерации личность заявителя).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3.3.9.6.6. Срок регистрации запроса (заявки) и документов, необходимых для предоставления варианта государственной услуги составляет не более</w:t>
        <w:br/>
        <w:t>15 минут с момента поступления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b/>
          <w:b/>
          <w:sz w:val="28"/>
          <w:szCs w:val="28"/>
          <w:lang w:eastAsia="en-US"/>
        </w:rPr>
      </w:pPr>
      <w:r>
        <w:rPr>
          <w:rFonts w:eastAsia="Calibri" w:ascii="PT Astra Serif" w:hAnsi="PT Astra Serif"/>
          <w:b/>
          <w:sz w:val="28"/>
          <w:szCs w:val="28"/>
          <w:lang w:eastAsia="en-US"/>
        </w:rPr>
        <w:t>3.3.9.7. Межведомственное информационное взаимодействие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3.3.9.7.1. Для предоставления государственной услуги необходимо направление следующих межведомственных запросов: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color w:val="000000"/>
          <w:highlight w:val="yellow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а) межведомственный запрос «Получение выписки из Единого государственного реестра индивидуальных предпринимателей».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Поставщиком сведений является ФНС.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Основанием для направления запроса является заявление об актуализации учётных сведений об объекте НВОС п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 xml:space="preserve">редставителя 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заявителя.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color w:val="000000"/>
          <w:highlight w:val="yellow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Запрос направляется в течение 15 минут.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highlight w:val="yellow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Направляемые в запросе сведения: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highlight w:val="yellow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фамилия, имя и отчество 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>(последнее – при наличии)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, ИНН.</w:t>
      </w:r>
    </w:p>
    <w:p>
      <w:pPr>
        <w:pStyle w:val="Normal"/>
        <w:tabs>
          <w:tab w:val="clear" w:pos="720"/>
          <w:tab w:val="left" w:pos="1276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highlight w:val="yellow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Запрашиваемые в запросе сведения и цели использования запрашиваемых в запросе сведений: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 xml:space="preserve">фамилия, имя и отчество 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>(последнее – при наличии)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, пол, дата и места рождения, гражданство, адрес электронной почты, дата и способ прекращения деятельности индивидуального предпринимателя, полученные лицензии, ИНН, коды ОКВЭД.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ФНС представляет запрашиваемые сведения в срок, не превышающий</w:t>
        <w:br/>
        <w:t>5 (пяти) рабочих дней;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б) межведомственный запрос «Получение выписки из Единого г</w:t>
      </w:r>
      <w:r>
        <w:rPr>
          <w:rStyle w:val="FontStyle44"/>
          <w:rFonts w:eastAsia="Calibri" w:cs="PT Astra Serif" w:ascii="PT Astra Serif" w:hAnsi="PT Astra Serif"/>
          <w:bCs/>
          <w:color w:val="000000"/>
          <w:spacing w:val="1"/>
          <w:sz w:val="28"/>
          <w:szCs w:val="28"/>
          <w:lang w:eastAsia="zh-CN"/>
        </w:rPr>
        <w:t>осударственного реестра недвижимости</w:t>
      </w:r>
      <w:r>
        <w:rPr>
          <w:rFonts w:eastAsia="Calibri" w:ascii="PT Astra Serif" w:hAnsi="PT Astra Serif"/>
          <w:sz w:val="28"/>
          <w:szCs w:val="28"/>
          <w:lang w:eastAsia="en-US"/>
        </w:rPr>
        <w:t>».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highlight w:val="yellow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Поставщиком сведений является Росреестр.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Основанием для направления запроса является заявление заявителя.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highlight w:val="yellow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Запрос направляется в течение 15 минут.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highlight w:val="yellow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Направляемые в запросе сведения: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highlight w:val="yellow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адрес объекта недвижимого имущества, кадастровый номер.</w:t>
      </w:r>
    </w:p>
    <w:p>
      <w:pPr>
        <w:pStyle w:val="Normal"/>
        <w:tabs>
          <w:tab w:val="clear" w:pos="720"/>
          <w:tab w:val="left" w:pos="1276" w:leader="none"/>
        </w:tabs>
        <w:ind w:firstLine="709"/>
        <w:jc w:val="both"/>
        <w:rPr>
          <w:highlight w:val="yellow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Запрашиваемые в запросе сведения и цели использования запрашиваемых в запросе сведений:</w:t>
      </w:r>
    </w:p>
    <w:p>
      <w:pPr>
        <w:pStyle w:val="Style30"/>
        <w:tabs>
          <w:tab w:val="clear" w:pos="720"/>
          <w:tab w:val="left" w:pos="1701" w:leader="none"/>
        </w:tabs>
        <w:spacing w:lineRule="auto" w:line="240" w:before="0" w:after="0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адрес недвижимого имущества, кадастровые данные, площадь, сведения </w:t>
        <w:br/>
        <w:t>о зарегистрированных правах, ИНН, наличие обременений.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Росреестр представляет запрашиваемые сведения в срок,</w:t>
        <w:br/>
        <w:t>не превышающий 3 (трёх)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3.3.9.8. Принятие решения о предоставлении либо об отказе</w:t>
        <w:br/>
        <w:t>в предоставлении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Решение о предоставлении государственной услуги принимается Министерством при выполнении каждого из следующих критериев принятия решения: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представитель заявителя указал в составе заявления об актуализации учётных сведений об объекте НВОС сведения, указанные в пункте 52 Правил;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представитель заявителя представил полные и достоверные сведения.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Принятие решения о предоставлении (об отказе в предоставлении) государственной услуги осуществляется в срок не позднее 4 (четырёх) рабочих дней со дня регистрации заявления об актуализации учётных сведений</w:t>
        <w:br/>
        <w:t>об объекте НВОС.</w:t>
      </w:r>
    </w:p>
    <w:p>
      <w:pPr>
        <w:pStyle w:val="Normal"/>
        <w:tabs>
          <w:tab w:val="clear" w:pos="720"/>
          <w:tab w:val="left" w:pos="1985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3.3.9.9. Предоставление результата государственной услуги.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Результат предоставления государственной услуги может быть получен</w:t>
      </w:r>
      <w:r>
        <w:rPr>
          <w:rStyle w:val="FontStyle44"/>
          <w:rFonts w:eastAsia="Calibri" w:ascii="PT Astra Serif" w:hAnsi="PT Astra Serif"/>
          <w:spacing w:val="1"/>
          <w:sz w:val="28"/>
          <w:szCs w:val="28"/>
          <w:lang w:eastAsia="en-US"/>
        </w:rPr>
        <w:br/>
      </w:r>
      <w:r>
        <w:rPr>
          <w:rFonts w:eastAsia="Calibri" w:ascii="PT Astra Serif" w:hAnsi="PT Astra Serif"/>
          <w:sz w:val="28"/>
          <w:szCs w:val="28"/>
          <w:lang w:eastAsia="en-US"/>
        </w:rPr>
        <w:t>способом, указанным в заявительных документах: в личном кабинете природопользователя в форме электронного документа, подписанного УКЭП, лично в Министерстве, в отделении почтовой связи, в ОГКУ «Правительство для граждан» (в случае подачи заявления прилагаемых к нему документов через ОГКУ «Правительство для граждан»).</w:t>
      </w:r>
    </w:p>
    <w:p>
      <w:pPr>
        <w:pStyle w:val="Normal"/>
        <w:widowControl w:val="false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Fonts w:ascii="PT Astra Serif" w:hAnsi="PT Astra Serif" w:eastAsia="Calibri"/>
          <w:sz w:val="28"/>
          <w:szCs w:val="28"/>
          <w:highlight w:val="yellow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Результат предоставления государственной услуги подписывается должностным лицом Министерства.</w:t>
      </w:r>
    </w:p>
    <w:p>
      <w:pPr>
        <w:pStyle w:val="Normal"/>
        <w:tabs>
          <w:tab w:val="clear" w:pos="720"/>
          <w:tab w:val="left" w:pos="1701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Предоставление результата государственной услуги осуществляется</w:t>
        <w:br/>
        <w:t>в срок</w:t>
      </w:r>
      <w:r>
        <w:rPr>
          <w:rStyle w:val="FontStyle44"/>
          <w:rFonts w:eastAsia="Calibri" w:ascii="PT Astra Serif" w:hAnsi="PT Astra Serif"/>
          <w:spacing w:val="1"/>
          <w:sz w:val="28"/>
          <w:szCs w:val="28"/>
          <w:lang w:eastAsia="en-US"/>
        </w:rPr>
        <w:t xml:space="preserve"> </w:t>
      </w:r>
      <w:r>
        <w:rPr>
          <w:rStyle w:val="FontStyle44"/>
          <w:rFonts w:cs="PT Astra Serif" w:ascii="PT Astra Serif" w:hAnsi="PT Astra Serif"/>
          <w:spacing w:val="1"/>
          <w:sz w:val="28"/>
          <w:szCs w:val="28"/>
        </w:rPr>
        <w:t>не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позднее 5 рабочих дней со дня регистрации заявления</w:t>
        <w:br/>
        <w:t>об актуализации учётных сведений об объекте НВОС.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не может быть предоставлен по выбору представителя заявителя независимо от его места нахождения.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color w:val="000000"/>
        </w:rPr>
      </w:pPr>
      <w:r>
        <w:rPr>
          <w:rFonts w:ascii="PT Astra Serif" w:hAnsi="PT Astra Serif"/>
          <w:b/>
          <w:color w:val="000000"/>
          <w:sz w:val="28"/>
          <w:szCs w:val="28"/>
        </w:rPr>
        <w:t>3.3.10. Вариант 10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Style w:val="FontStyle44"/>
        </w:rPr>
      </w:pPr>
      <w:r>
        <w:rPr/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pacing w:val="-2"/>
          <w:sz w:val="28"/>
          <w:szCs w:val="28"/>
          <w:lang w:eastAsia="en-US"/>
        </w:rPr>
        <w:t>3.3.10.1. Максимальный срок предоставления варианта составляет 5 (пять)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3.3.10.2. В результате предоставления варианта заявителю предоставляется свидетельство об актуализации сведений об объекте НВОС</w:t>
      </w:r>
      <w:r>
        <w:rPr>
          <w:rStyle w:val="FontStyle44"/>
          <w:rFonts w:ascii="PT Astra Serif" w:hAnsi="PT Astra Serif"/>
          <w:color w:val="000000"/>
          <w:spacing w:val="1"/>
          <w:sz w:val="28"/>
          <w:szCs w:val="28"/>
        </w:rPr>
        <w:br/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в форме выписки из государственного реестра либо уведомление об отказе</w:t>
      </w:r>
      <w:r>
        <w:rPr>
          <w:rStyle w:val="FontStyle44"/>
          <w:rFonts w:ascii="PT Astra Serif" w:hAnsi="PT Astra Serif"/>
          <w:color w:val="000000"/>
          <w:spacing w:val="1"/>
          <w:sz w:val="28"/>
          <w:szCs w:val="28"/>
        </w:rPr>
        <w:br/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об актуализации сведений об объекте НВОС в форме электронного документа либо на бумажном носителе</w:t>
      </w: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>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>Внесение изменений в региональный государственный реестр в качестве результата предоставления государственной услуги осуществляется посредством ПТО УОНВОС автоматически.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Документ, содержащий решение о предоставлении государственной услуги, не предусмотрен.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3.3.10.3. Министерство отказывает заявителю в предоставлении государственной услуги 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 xml:space="preserve">1) отсутствие в составе заявления об актуализации 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учётных сведений</w:t>
      </w:r>
      <w:r>
        <w:rPr>
          <w:rStyle w:val="FontStyle44"/>
          <w:rFonts w:ascii="PT Astra Serif" w:hAnsi="PT Astra Serif"/>
          <w:bCs/>
          <w:color w:val="000000"/>
          <w:spacing w:val="1"/>
          <w:sz w:val="28"/>
          <w:szCs w:val="28"/>
        </w:rPr>
        <w:br/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об объекте НВОС</w:t>
      </w: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 xml:space="preserve"> по причине </w:t>
      </w:r>
      <w:r>
        <w:rPr>
          <w:rStyle w:val="FontStyle44"/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изменения характеристик технологических процессов основных производств, источников загрязнения окружающей среды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,</w:t>
      </w: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 xml:space="preserve"> сведений, указанных в пункте 52 Правил, а именно: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/>
          <w:color w:val="000000"/>
          <w:sz w:val="28"/>
          <w:szCs w:val="28"/>
        </w:rPr>
        <w:t>а) фамилии, имени, отчества (последнее – при наличии) индивидуального предпринимателя, его основного государственного регистрационного номера, идентификационного номера налогоплательщика (при наличии), кода</w:t>
      </w:r>
      <w:r>
        <w:rPr>
          <w:rStyle w:val="FontStyle44"/>
          <w:rFonts w:ascii="PT Astra Serif" w:hAnsi="PT Astra Serif"/>
          <w:color w:val="000000"/>
          <w:spacing w:val="1"/>
          <w:sz w:val="28"/>
          <w:szCs w:val="28"/>
        </w:rPr>
        <w:br/>
      </w:r>
      <w:r>
        <w:rPr>
          <w:rFonts w:ascii="PT Astra Serif" w:hAnsi="PT Astra Serif"/>
          <w:color w:val="000000"/>
          <w:sz w:val="28"/>
          <w:szCs w:val="28"/>
        </w:rPr>
        <w:t>по Общероссийскому классификатору предприятий и организаций;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/>
          <w:color w:val="000000"/>
          <w:sz w:val="28"/>
          <w:szCs w:val="28"/>
        </w:rPr>
        <w:t>б) наименования объекта, поставленного на государственный учёт;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/>
          <w:color w:val="000000"/>
          <w:sz w:val="28"/>
          <w:szCs w:val="28"/>
        </w:rPr>
        <w:t>в) места нахождения объекта;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>г) кода объекта в государственном реестре;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>2) представление неполных и(или) недостоверных сведений;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 xml:space="preserve">3) отсутствие в составе заявления </w:t>
      </w:r>
      <w:bookmarkStart w:id="7" w:name="__DdeLink__16134_358919256132"/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 xml:space="preserve">об актуализации 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учётных сведений</w:t>
      </w:r>
      <w:r>
        <w:rPr>
          <w:rStyle w:val="FontStyle44"/>
          <w:rFonts w:ascii="PT Astra Serif" w:hAnsi="PT Astra Serif"/>
          <w:bCs/>
          <w:color w:val="000000"/>
          <w:spacing w:val="1"/>
          <w:sz w:val="28"/>
          <w:szCs w:val="28"/>
        </w:rPr>
        <w:br/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об объекте НВОС</w:t>
      </w:r>
      <w:bookmarkEnd w:id="7"/>
      <w:r>
        <w:rPr>
          <w:rStyle w:val="FontStyle44"/>
          <w:rFonts w:cs="PT Astra Serif" w:ascii="PT Astra Serif" w:hAnsi="PT Astra Serif"/>
          <w:bCs/>
          <w:color w:val="000000"/>
          <w:sz w:val="28"/>
          <w:szCs w:val="28"/>
        </w:rPr>
        <w:t xml:space="preserve"> документов, подтверждающих изменение учётных сведений, содержащихся в государственном реестре</w:t>
      </w:r>
      <w:r>
        <w:rPr>
          <w:rStyle w:val="FontStyle44"/>
          <w:rFonts w:ascii="PT Astra Serif" w:hAnsi="PT Astra Serif"/>
          <w:bCs/>
          <w:color w:val="000000"/>
          <w:sz w:val="28"/>
          <w:szCs w:val="28"/>
        </w:rPr>
        <w:t xml:space="preserve"> (</w:t>
      </w:r>
      <w:r>
        <w:rPr>
          <w:rStyle w:val="FontStyle44"/>
          <w:rFonts w:cs="PT Astra Serif" w:ascii="PT Astra Serif" w:hAnsi="PT Astra Serif"/>
          <w:bCs/>
          <w:color w:val="000000"/>
          <w:sz w:val="28"/>
          <w:szCs w:val="28"/>
        </w:rPr>
        <w:t>отчёт по инвентаризации стационарных источников и выбросов вредных (загрязняющих) веществ</w:t>
      </w:r>
      <w:r>
        <w:rPr>
          <w:rStyle w:val="FontStyle44"/>
          <w:rFonts w:ascii="PT Astra Serif" w:hAnsi="PT Astra Serif"/>
          <w:bCs/>
          <w:color w:val="000000"/>
          <w:spacing w:val="1"/>
          <w:sz w:val="28"/>
          <w:szCs w:val="28"/>
        </w:rPr>
        <w:br/>
      </w:r>
      <w:r>
        <w:rPr>
          <w:rStyle w:val="FontStyle44"/>
          <w:rFonts w:cs="PT Astra Serif" w:ascii="PT Astra Serif" w:hAnsi="PT Astra Serif"/>
          <w:bCs/>
          <w:color w:val="000000"/>
          <w:sz w:val="28"/>
          <w:szCs w:val="28"/>
        </w:rPr>
        <w:t>в атмосферный воздух</w:t>
      </w:r>
      <w:r>
        <w:rPr>
          <w:rStyle w:val="FontStyle44"/>
          <w:rFonts w:ascii="PT Astra Serif" w:hAnsi="PT Astra Serif"/>
          <w:bCs/>
          <w:color w:val="000000"/>
          <w:sz w:val="28"/>
          <w:szCs w:val="28"/>
        </w:rPr>
        <w:t>).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3.3.10.4. Административные процедуры, осуществляемые при предоставлении государственной услуги в соответствии с настоящим вариантом: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1) приём и регистрация запроса и документов, необходимых для предоставления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2) межведомственное информационное взаимодействие;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3) принятие решения о предоставлении либо об отказе в предоставлении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4) предоставление результата предоставления государственной услуги.</w:t>
      </w:r>
    </w:p>
    <w:p>
      <w:pPr>
        <w:pStyle w:val="Normal"/>
        <w:ind w:firstLine="708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3.3.10.5. Настоящим вариантом административная процедура приостановления предоставления государственной услуги не предусмотрена.</w:t>
      </w:r>
    </w:p>
    <w:p>
      <w:pPr>
        <w:pStyle w:val="Normal"/>
        <w:tabs>
          <w:tab w:val="clear" w:pos="720"/>
          <w:tab w:val="left" w:pos="1701" w:leader="none"/>
          <w:tab w:val="left" w:pos="1985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3.3.10.6. Приём и регистрация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3.3.10.6.1. Для получения государственной услуги заявителю необходимо представить в Министерство через личный кабинет природопользователя, </w:t>
        <w:br/>
        <w:t xml:space="preserve">ОГКУ «Правительство для граждан», почтовым отправлением, заявку </w:t>
        <w:br/>
        <w:t>о постановке объекта НВОС на государственный учёт по форме согласно приложению к приказу № 532, а также документы, необходимые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Заявление об актуализации учётных сведений об объекте НВОС</w:t>
        <w:br/>
        <w:t>и документы, необходимые для предоставления варианта государственной услуги, могут быть представлены представителем заявителя.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В административной процедуре принимает участие ОГКУ «Правительство для граждан».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3.3.10.6.2.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color w:val="000000"/>
          <w:sz w:val="28"/>
          <w:szCs w:val="28"/>
          <w:lang w:eastAsia="en-US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а) документ, удостоверяющий в соответствии с законодательством Российской Федерации личность заявителя 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</w:t>
        <w:br/>
        <w:t>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документ, выданный иностранным государством и признаваемый</w:t>
        <w:br/>
        <w:t>в соответствии с международным договором Российской Федерации в качестве документа, удостоверяющего личность лица без гражданства, иные документы, предусмотренные федеральным законом или признаваемые в соответствии</w:t>
        <w:br/>
        <w:t>с международным договором Российской Федерации в качестве документов, удостоверяющих личность лица без гражданства).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через личный кабинет природопользователя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сведения из документа, удостоверяющего личность заявителя формируются в личном кабинете природопользователя автоматически при подтверждении учётной записи</w:t>
        <w:br/>
        <w:t>в ЕСИА из состава соответствующих данных указанной учётной записи</w:t>
        <w:br/>
        <w:t>и могут быть проверены путём направления запроса с использованием ЕСМЭВ в автоматическом режиме;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в отделении почтовой связи – копия, заверенная нотариусом либо иным должностным лицом, имеющим право совершать нотариальные действия;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Style w:val="FontStyle44"/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б) документ, подтверждающий изменение учётных сведений, содержащихся в государственном реестре</w:t>
      </w:r>
      <w:r>
        <w:rPr>
          <w:rStyle w:val="FontStyle44"/>
          <w:rFonts w:eastAsia="Calibri" w:ascii="PT Astra Serif" w:hAnsi="PT Astra Serif"/>
          <w:bCs/>
          <w:color w:val="000000"/>
          <w:sz w:val="28"/>
          <w:szCs w:val="28"/>
          <w:lang w:eastAsia="en-US"/>
        </w:rPr>
        <w:t xml:space="preserve"> (</w:t>
      </w:r>
      <w:r>
        <w:rPr>
          <w:rStyle w:val="FontStyle44"/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отчёт по инвентаризации стационарных источников и выбросов вредных (загрязняющих) веществ</w:t>
      </w:r>
      <w:r>
        <w:rPr>
          <w:rStyle w:val="FontStyle44"/>
          <w:rFonts w:eastAsia="Calibri" w:ascii="PT Astra Serif" w:hAnsi="PT Astra Serif"/>
          <w:bCs/>
          <w:color w:val="000000"/>
          <w:spacing w:val="1"/>
          <w:sz w:val="28"/>
          <w:szCs w:val="28"/>
          <w:lang w:eastAsia="en-US"/>
        </w:rPr>
        <w:br/>
      </w:r>
      <w:r>
        <w:rPr>
          <w:rStyle w:val="FontStyle44"/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в атмосферный воздух</w:t>
      </w:r>
      <w:r>
        <w:rPr>
          <w:rStyle w:val="FontStyle44"/>
          <w:rFonts w:eastAsia="Calibri" w:ascii="PT Astra Serif" w:hAnsi="PT Astra Serif"/>
          <w:bCs/>
          <w:color w:val="000000"/>
          <w:sz w:val="28"/>
          <w:szCs w:val="28"/>
          <w:lang w:eastAsia="en-US"/>
        </w:rPr>
        <w:t>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заверенная подписью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в отделении почтовой связи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оригинал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заверенная подписью заявителя;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3.3.10.6.3. </w:t>
      </w:r>
      <w:r>
        <w:rPr>
          <w:rFonts w:eastAsia="Calibri" w:ascii="PT Astra Serif" w:hAnsi="PT Astra Serif"/>
          <w:sz w:val="28"/>
          <w:szCs w:val="28"/>
          <w:lang w:eastAsia="en-US"/>
        </w:rPr>
        <w:t>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представить заявителя вправе представить по собственной инициативе:</w:t>
      </w:r>
    </w:p>
    <w:p>
      <w:pPr>
        <w:pStyle w:val="Normal"/>
        <w:suppressAutoHyphens w:val="false"/>
        <w:spacing w:before="0" w:after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выписка из ЕГРИП.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заверенная подписью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в отделении почтовой связи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оригинал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заверенная подписью заявителя;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3.3.10.6.4. Вне зависимости от способа подачи заявления способом установления личности (идентификации) заявителя при взаимодействии</w:t>
        <w:br/>
        <w:t>с заявителями является документ, удостоверяющий личность.</w:t>
      </w:r>
    </w:p>
    <w:p>
      <w:pPr>
        <w:pStyle w:val="Normal"/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3.3.10.6.5. Министерство отказывает заявителю в приёме заявления</w:t>
        <w:br/>
        <w:t>и документов, необходимых для предоставления государственной услуги,</w:t>
        <w:br/>
        <w:t>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color w:val="000000"/>
          <w:sz w:val="28"/>
          <w:szCs w:val="28"/>
        </w:rPr>
        <w:t>1) заявление о предоставлении государственной услуги подана</w:t>
        <w:br/>
        <w:t xml:space="preserve">в исполнительный орган, в полномочия которого не входит предоставление государственной услуги;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color w:val="000000"/>
          <w:sz w:val="28"/>
          <w:szCs w:val="28"/>
        </w:rPr>
        <w:t>2) представленные документы утратили силу на момент обращения</w:t>
        <w:br/>
        <w:t xml:space="preserve">за предоставлением государственной услугой (документ, удостоверяющий личность заявителя); 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color w:val="000000"/>
          <w:sz w:val="28"/>
          <w:szCs w:val="28"/>
        </w:rPr>
        <w:t>3) представленные документы содержат неудостоверенные в порядке, установленном законодательством Российской Федерации, исправления, повреждения, нечитаемые части текста или нечитаемые оттиски штампов</w:t>
        <w:br/>
        <w:t>и печатей, наличие которых не позволяет однозначно толковать их содержание;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color w:val="000000"/>
          <w:sz w:val="28"/>
          <w:szCs w:val="28"/>
        </w:rPr>
        <w:t>4) заявление о предоставлении государственной услуги подано лицом,</w:t>
        <w:br/>
        <w:t>не имеющим полномочий представлять интересы заявителя.</w:t>
      </w:r>
    </w:p>
    <w:p>
      <w:pPr>
        <w:pStyle w:val="Normal"/>
        <w:widowControl w:val="false"/>
        <w:tabs>
          <w:tab w:val="clear" w:pos="720"/>
          <w:tab w:val="left" w:pos="-4114" w:leader="none"/>
          <w:tab w:val="left" w:pos="-1985" w:leader="none"/>
        </w:tabs>
        <w:ind w:firstLine="708"/>
        <w:jc w:val="both"/>
        <w:rPr/>
      </w:pPr>
      <w:r>
        <w:rPr>
          <w:rFonts w:cs="Arial" w:ascii="PT Astra Serif" w:hAnsi="PT Astra Serif"/>
          <w:color w:val="000000"/>
          <w:sz w:val="28"/>
          <w:szCs w:val="28"/>
        </w:rPr>
        <w:t>ОГКУ «Правительство для граждан»</w:t>
      </w:r>
      <w:r>
        <w:rPr/>
        <w:t xml:space="preserve"> </w:t>
      </w:r>
      <w:r>
        <w:rPr>
          <w:rFonts w:cs="Arial" w:ascii="PT Astra Serif" w:hAnsi="PT Astra Serif"/>
          <w:color w:val="000000"/>
          <w:sz w:val="28"/>
          <w:szCs w:val="28"/>
        </w:rPr>
        <w:t>отказывает заявителю в приёме заявления и документов, необходимых для предоставления государственной услуги, при наличии следующих оснований:</w:t>
      </w:r>
    </w:p>
    <w:p>
      <w:pPr>
        <w:pStyle w:val="Normal"/>
        <w:suppressAutoHyphens w:val="false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1) не представлен документ, удостоверяющий в соответствии</w:t>
        <w:br/>
        <w:t>с законодательством Российской Федерации личность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2) представленные документы утратили силу на момент обращения</w:t>
        <w:br/>
        <w:t>за государственной услугой (документ, удостоверяющий в соответствии</w:t>
        <w:br/>
        <w:t>с законодательством Российской Федерации личность заявителя).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3.3.10.6.6. Срок регистрации запроса (заявления) и документов, необходимых для предоставления варианта государственной услуги составляет не более 15 минут с момента поступления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b/>
          <w:color w:val="000000"/>
          <w:sz w:val="28"/>
          <w:szCs w:val="28"/>
          <w:lang w:eastAsia="en-US"/>
        </w:rPr>
        <w:t>3.3.10.7. Межведомственное информационное взаимодействие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3.3.10.7.1. Для предоставления государственной услуги необходимо направление межведомственного запроса: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межведомственный запрос «Получение выписки из Единого государственного реестра индивидуальных предпринимателей».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Поставщиком сведений является ФНС.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Основанием для направления запроса является заявление об актуализации учётных сведений об объекте НВОС заявителя.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Запрос направляется в течение 15 минут.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Направляемые в запросе сведения: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highlight w:val="yellow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фамилия, имя и отчество 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>(последнее – при наличии)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, ИНН.</w:t>
      </w:r>
    </w:p>
    <w:p>
      <w:pPr>
        <w:pStyle w:val="Normal"/>
        <w:tabs>
          <w:tab w:val="clear" w:pos="720"/>
          <w:tab w:val="left" w:pos="1276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highlight w:val="yellow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Запрашиваемые в запросе сведения и цели использования запрашиваемых в запросе сведений:</w:t>
      </w:r>
    </w:p>
    <w:p>
      <w:pPr>
        <w:pStyle w:val="Style30"/>
        <w:tabs>
          <w:tab w:val="clear" w:pos="720"/>
          <w:tab w:val="left" w:pos="1701" w:leader="none"/>
        </w:tabs>
        <w:spacing w:lineRule="auto" w:line="240" w:before="0" w:after="0"/>
        <w:ind w:firstLine="709"/>
        <w:jc w:val="both"/>
        <w:rPr>
          <w:highlight w:val="yellow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 xml:space="preserve">фамилия, имя и отчество 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>(последнее – при наличии)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, пол, дата и места рождения, гражданство, адрес электронной почты, дата и способ прекращения деятельности индивидуального предпринимателя, полученные лицензии, ИНН, коды ОКВЭД.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ФНС представляет запрашиваемые сведения в срок, не превышающий</w:t>
        <w:br/>
        <w:t>5 (пяти)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3.3.10.8. Принятие решения о предоставлении либо об отказе</w:t>
        <w:br/>
        <w:t>в предоставлении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Решение о предоставлении государственной услуги принимается Министерством при выполнении каждого из следующих критериев принятия решения: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заявитель указал в составе заявления об актуализации сведений</w:t>
      </w:r>
      <w:r>
        <w:rPr>
          <w:rStyle w:val="FontStyle44"/>
          <w:rFonts w:ascii="PT Astra Serif" w:hAnsi="PT Astra Serif"/>
          <w:color w:val="000000"/>
          <w:spacing w:val="1"/>
          <w:sz w:val="28"/>
          <w:szCs w:val="28"/>
        </w:rPr>
        <w:br/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об объекте НВОС сведения, указанные в пункте 52 Правил;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заявитель представил полные и достоверные сведения;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 xml:space="preserve">заявитель представил </w:t>
      </w:r>
      <w:r>
        <w:rPr>
          <w:rStyle w:val="FontStyle44"/>
          <w:rFonts w:cs="PT Astra Serif" w:ascii="PT Astra Serif" w:hAnsi="PT Astra Serif"/>
          <w:bCs/>
          <w:color w:val="000000"/>
          <w:sz w:val="28"/>
          <w:szCs w:val="28"/>
        </w:rPr>
        <w:t>документы, подтверждающие изменение учётных сведений, содержащихся в государственном реестре.</w:t>
      </w:r>
    </w:p>
    <w:p>
      <w:pPr>
        <w:pStyle w:val="Normal"/>
        <w:tabs>
          <w:tab w:val="clear" w:pos="720"/>
          <w:tab w:val="left" w:pos="1985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3.3.10.9. Предоставление результата государственной услуги.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Times New Roman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может быть получен</w:t>
      </w:r>
      <w:r>
        <w:rPr>
          <w:rStyle w:val="FontStyle44"/>
          <w:rFonts w:eastAsia="Calibri" w:cs="Times New Roman" w:ascii="PT Astra Serif" w:hAnsi="PT Astra Serif"/>
          <w:color w:val="000000"/>
          <w:spacing w:val="1"/>
          <w:sz w:val="28"/>
          <w:szCs w:val="28"/>
          <w:lang w:eastAsia="en-US"/>
        </w:rPr>
        <w:br/>
      </w:r>
      <w:r>
        <w:rPr>
          <w:rFonts w:eastAsia="Calibri" w:cs="Times New Roman" w:ascii="PT Astra Serif" w:hAnsi="PT Astra Serif"/>
          <w:color w:val="000000"/>
          <w:sz w:val="28"/>
          <w:szCs w:val="28"/>
          <w:lang w:eastAsia="en-US"/>
        </w:rPr>
        <w:t xml:space="preserve">способом, указанным в заявительных документах: в личном кабинете природопользователя в форме электронного документа, подписанного УКЭП, лично в Министерстве, в отделении почтовой связи, 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в ОГКУ «Правительство для граждан» (в случае подачи заявления прилагаемых к нему документов через ОГКУ «Правительство для граждан»).</w:t>
      </w:r>
    </w:p>
    <w:p>
      <w:pPr>
        <w:pStyle w:val="Normal"/>
        <w:widowControl w:val="false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highlight w:val="yellow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подписывается должностным лицом Министерства.</w:t>
      </w:r>
    </w:p>
    <w:p>
      <w:pPr>
        <w:pStyle w:val="Normal"/>
        <w:tabs>
          <w:tab w:val="clear" w:pos="720"/>
          <w:tab w:val="left" w:pos="1701" w:leader="none"/>
        </w:tabs>
        <w:spacing w:before="0" w:after="0"/>
        <w:ind w:firstLine="709"/>
        <w:contextualSpacing/>
        <w:jc w:val="both"/>
        <w:rPr/>
      </w:pPr>
      <w:bookmarkStart w:id="8" w:name="__DdeLink__11956_3589192561331"/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Предоставление результата государственной услуги осуществляется</w:t>
        <w:br/>
        <w:t>в срок</w:t>
      </w:r>
      <w:r>
        <w:rPr>
          <w:rStyle w:val="FontStyle44"/>
          <w:rFonts w:eastAsia="Calibri" w:ascii="PT Astra Serif" w:hAnsi="PT Astra Serif"/>
          <w:color w:val="000000"/>
          <w:spacing w:val="1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не позднее 5 рабочих дней со дня регистрации заявки о постановке объекта НВОС на государственный учёт.</w:t>
      </w:r>
      <w:bookmarkEnd w:id="8"/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не может быть предоставлен по выбору заявителя независимо от его места нахождения.</w:t>
      </w:r>
    </w:p>
    <w:p>
      <w:pPr>
        <w:pStyle w:val="Normal"/>
        <w:jc w:val="center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color w:val="000000"/>
        </w:rPr>
      </w:pPr>
      <w:r>
        <w:rPr>
          <w:rFonts w:ascii="PT Astra Serif" w:hAnsi="PT Astra Serif"/>
          <w:b/>
          <w:color w:val="000000"/>
          <w:sz w:val="28"/>
          <w:szCs w:val="28"/>
        </w:rPr>
        <w:t>3.3.11. Вариант 11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Style w:val="FontStyle44"/>
        </w:rPr>
      </w:pPr>
      <w:r>
        <w:rPr/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pacing w:val="-2"/>
          <w:sz w:val="28"/>
          <w:szCs w:val="28"/>
          <w:lang w:eastAsia="en-US"/>
        </w:rPr>
        <w:t xml:space="preserve">3.3.11.1. Максимальный срок предоставления варианта составляет 5 (пять) 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3.3.11.2. В результате предоставления варианта п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редставителю заявителя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 предоставляется свидетельство об актуализации сведений об объекте НВОС</w:t>
      </w:r>
      <w:r>
        <w:rPr>
          <w:rStyle w:val="FontStyle44"/>
          <w:rFonts w:ascii="PT Astra Serif" w:hAnsi="PT Astra Serif"/>
          <w:color w:val="000000"/>
          <w:spacing w:val="1"/>
          <w:sz w:val="28"/>
          <w:szCs w:val="28"/>
        </w:rPr>
        <w:br/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в форме выписки из государственного реестра либо уведомление об отказе</w:t>
      </w:r>
      <w:r>
        <w:rPr>
          <w:rStyle w:val="FontStyle44"/>
          <w:rFonts w:ascii="PT Astra Serif" w:hAnsi="PT Astra Serif"/>
          <w:color w:val="000000"/>
          <w:spacing w:val="1"/>
          <w:sz w:val="28"/>
          <w:szCs w:val="28"/>
        </w:rPr>
        <w:br/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об актуализации сведений об объекте НВОС в форме электронного документа либо на бумажном носителе</w:t>
      </w: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>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>Внесение изменений в региональный государственный реестр в качестве результата предоставления государственной услуги осуществляется посредством ПТО УОНВОС автоматически.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Документ, содержащий решение о предоставлении государственной услуги, не предусмотрен.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3.3.11.3. Министерство отказывает п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редставителю заявителя</w:t>
      </w:r>
      <w:r>
        <w:rPr>
          <w:rStyle w:val="FontStyle44"/>
          <w:rFonts w:ascii="PT Astra Serif" w:hAnsi="PT Astra Serif"/>
          <w:color w:val="000000"/>
          <w:spacing w:val="1"/>
          <w:sz w:val="28"/>
          <w:szCs w:val="28"/>
        </w:rPr>
        <w:br/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в предоставлении государственной услуги 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 xml:space="preserve">1) отсутствие в составе заявления об актуализации 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учётных сведений</w:t>
      </w:r>
      <w:r>
        <w:rPr>
          <w:rStyle w:val="FontStyle44"/>
          <w:rFonts w:ascii="PT Astra Serif" w:hAnsi="PT Astra Serif"/>
          <w:bCs/>
          <w:color w:val="000000"/>
          <w:spacing w:val="1"/>
          <w:sz w:val="28"/>
          <w:szCs w:val="28"/>
        </w:rPr>
        <w:br/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об объекте НВОС</w:t>
      </w: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 xml:space="preserve"> по причине </w:t>
      </w:r>
      <w:r>
        <w:rPr>
          <w:rStyle w:val="FontStyle44"/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изменения характеристик технологических процессов основных производств, источников загрязнения окружающей среды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,</w:t>
      </w: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 xml:space="preserve"> сведений, указанных в пункте 52 Правил, а именно: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/>
          <w:color w:val="000000"/>
          <w:sz w:val="28"/>
          <w:szCs w:val="28"/>
        </w:rPr>
        <w:t>а) фамилии, имени, отчества (последнее – при наличии) индивидуального предпринимателя, его основного государственного регистрационного номера, идентификационного номера налогоплательщика (при наличии), кода</w:t>
      </w:r>
      <w:r>
        <w:rPr>
          <w:rStyle w:val="FontStyle44"/>
          <w:rFonts w:ascii="PT Astra Serif" w:hAnsi="PT Astra Serif"/>
          <w:color w:val="000000"/>
          <w:spacing w:val="1"/>
          <w:sz w:val="28"/>
          <w:szCs w:val="28"/>
        </w:rPr>
        <w:br/>
      </w:r>
      <w:r>
        <w:rPr>
          <w:rFonts w:ascii="PT Astra Serif" w:hAnsi="PT Astra Serif"/>
          <w:color w:val="000000"/>
          <w:sz w:val="28"/>
          <w:szCs w:val="28"/>
        </w:rPr>
        <w:t>по Общероссийскому классификатору предприятий и организаций;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/>
          <w:color w:val="000000"/>
          <w:sz w:val="28"/>
          <w:szCs w:val="28"/>
        </w:rPr>
        <w:t>б) наименования объекта, поставленного на государственный учёт;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/>
          <w:color w:val="000000"/>
          <w:sz w:val="28"/>
          <w:szCs w:val="28"/>
        </w:rPr>
        <w:t>в) места нахождения объекта;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>г) кода объекта в государственном реестре;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>2) представление неполных и(или) недостоверных сведений;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 xml:space="preserve">3) отсутствие в составе заявления </w:t>
      </w:r>
      <w:bookmarkStart w:id="9" w:name="__DdeLink__16134_3589192561311"/>
      <w:r>
        <w:rPr>
          <w:rStyle w:val="FontStyle44"/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об актуализации учётных сведений</w:t>
      </w:r>
      <w:r>
        <w:rPr>
          <w:rStyle w:val="FontStyle44"/>
          <w:rFonts w:ascii="PT Astra Serif" w:hAnsi="PT Astra Serif"/>
          <w:bCs/>
          <w:color w:val="000000"/>
          <w:spacing w:val="1"/>
          <w:sz w:val="28"/>
          <w:szCs w:val="28"/>
        </w:rPr>
        <w:br/>
      </w:r>
      <w:r>
        <w:rPr>
          <w:rStyle w:val="FontStyle44"/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об объекте НВОС</w:t>
      </w:r>
      <w:bookmarkEnd w:id="9"/>
      <w:r>
        <w:rPr>
          <w:rStyle w:val="FontStyle44"/>
          <w:rFonts w:cs="PT Astra Serif" w:ascii="PT Astra Serif" w:hAnsi="PT Astra Serif"/>
          <w:bCs/>
          <w:color w:val="000000"/>
          <w:sz w:val="28"/>
          <w:szCs w:val="28"/>
        </w:rPr>
        <w:t xml:space="preserve"> документов, подтверждающих изменение учётных сведений, содержащихся в государственном реестре</w:t>
      </w:r>
      <w:r>
        <w:rPr>
          <w:rStyle w:val="FontStyle44"/>
          <w:rFonts w:ascii="PT Astra Serif" w:hAnsi="PT Astra Serif"/>
          <w:bCs/>
          <w:color w:val="000000"/>
          <w:sz w:val="28"/>
          <w:szCs w:val="28"/>
        </w:rPr>
        <w:t xml:space="preserve"> (</w:t>
      </w:r>
      <w:r>
        <w:rPr>
          <w:rStyle w:val="FontStyle44"/>
          <w:rFonts w:cs="PT Astra Serif" w:ascii="PT Astra Serif" w:hAnsi="PT Astra Serif"/>
          <w:bCs/>
          <w:color w:val="000000"/>
          <w:sz w:val="28"/>
          <w:szCs w:val="28"/>
        </w:rPr>
        <w:t>отчёт по инвентаризации стационарных источников и выбросов вредных (загрязняющих) веществ</w:t>
      </w:r>
      <w:r>
        <w:rPr>
          <w:rStyle w:val="FontStyle44"/>
          <w:rFonts w:ascii="PT Astra Serif" w:hAnsi="PT Astra Serif"/>
          <w:bCs/>
          <w:color w:val="000000"/>
          <w:spacing w:val="1"/>
          <w:sz w:val="28"/>
          <w:szCs w:val="28"/>
        </w:rPr>
        <w:br/>
      </w:r>
      <w:r>
        <w:rPr>
          <w:rStyle w:val="FontStyle44"/>
          <w:rFonts w:cs="PT Astra Serif" w:ascii="PT Astra Serif" w:hAnsi="PT Astra Serif"/>
          <w:bCs/>
          <w:color w:val="000000"/>
          <w:sz w:val="28"/>
          <w:szCs w:val="28"/>
        </w:rPr>
        <w:t>в атмосферный воздух</w:t>
      </w:r>
      <w:r>
        <w:rPr>
          <w:rStyle w:val="FontStyle44"/>
          <w:rFonts w:ascii="PT Astra Serif" w:hAnsi="PT Astra Serif"/>
          <w:bCs/>
          <w:color w:val="000000"/>
          <w:sz w:val="28"/>
          <w:szCs w:val="28"/>
        </w:rPr>
        <w:t>).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3.3.11.4. Административные процедуры, осуществляемые при предоставлении государственной услуги в соответствии с настоящим вариантом: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1) приём и регистрация запроса и документов, необходимых для предоставления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2) межведомственное информационное взаимодействие;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3) принятие решения о предоставлении либо об отказе в предоставлении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4) предоставление результата предоставления </w:t>
      </w:r>
      <w:r>
        <w:rPr>
          <w:rStyle w:val="FontStyle44"/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государственной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 услуги.</w:t>
      </w:r>
    </w:p>
    <w:p>
      <w:pPr>
        <w:pStyle w:val="Normal"/>
        <w:ind w:firstLine="708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3.3.11.5. Настоящим вариантом административная процедура приостановления предоставления государственной услуги не предусмотрена.</w:t>
      </w:r>
    </w:p>
    <w:p>
      <w:pPr>
        <w:pStyle w:val="Normal"/>
        <w:tabs>
          <w:tab w:val="clear" w:pos="720"/>
          <w:tab w:val="left" w:pos="1701" w:leader="none"/>
          <w:tab w:val="left" w:pos="1985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3.3.11.6. Приём и регистрация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3.3.11.6.1. Для получения государственной услуги представителю заявителя необходимо представить в Министерство через личный кабинет природопользователя, ОГКУ «Правительство для граждан», почтовым отправлением, заявку о постановке объекта НВОС на государственный учёт по форме согласно приложению к приказу № 532, а также документы, необходимые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В административной процедуре принимает участие ОГКУ «Правительство для граждан».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3.3.11.6.2.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color w:val="000000"/>
          <w:sz w:val="28"/>
          <w:szCs w:val="28"/>
          <w:lang w:eastAsia="en-US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а) документ, удостоверяющий в соответствии с законодательством Российской Федерации личность заявителя 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</w:t>
        <w:br/>
        <w:t>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документ, выданный иностранным государством и признаваемый</w:t>
        <w:br/>
        <w:t>в соответствии с международным договором Российской Федерации в качестве документа, удостоверяющего личность лица без гражданства, иные документы, предусмотренные федеральным законом или признаваемые в соответствии</w:t>
        <w:br/>
        <w:t>с международным договором Российской Федерации в качестве документов, удостоверяющих личность лица без гражданства).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через личный кабинет природопользователя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сведения из документа, удостоверяющего личность представителя заявителя формируются в личном кабинете природопользователя автоматически при подтверждении учётной записи в ЕСИА из состава соответствующих данных указанной учётной записи </w:t>
        <w:br/>
        <w:t>и могут быть проверены путём направления запроса с использованием ЕСМЭВ в автоматическом режиме;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в отделении почтовой связи – копия, заверенная нотариусом либо иным должностным лицом, имеющим право совершать нотариальные действия;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б) документ, подтверждающий полномочия представителя заявителя (доверенность, нотариально удостоверенная или </w:t>
      </w:r>
      <w:r>
        <w:rPr>
          <w:rFonts w:ascii="PT Astra Serif" w:hAnsi="PT Astra Serif"/>
          <w:color w:val="000000"/>
          <w:sz w:val="28"/>
          <w:szCs w:val="28"/>
        </w:rPr>
        <w:t>совершенная в простой письменной форме).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заверенная нотариусом либо иным должностным лицом, имеющим право совершать нотариальные действия, – в случае нотариально удостоверенной доверенности, оригинал или копия, заверенная подписью представителя заявителя, – в случае доверенности, совершенной в простой письменной форме;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Style w:val="FontStyle44"/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 xml:space="preserve">в отделении почтовой связи – копия, заверенная нотариусом либо иным должностным лицом, имеющим право совершать нотариальные действия, – </w:t>
        <w:br/>
        <w:t>в случае нотариально удостоверенной доверенности, копия, заверенная подписью представителя заявителя, – в случае доверенности, совершенной</w:t>
        <w:br/>
        <w:t>в простой письменной форме.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Style w:val="FontStyle44"/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в) документ, подтверждающий изменение учётных сведений, содержащихся в государственном реестре</w:t>
      </w:r>
      <w:r>
        <w:rPr>
          <w:rStyle w:val="FontStyle44"/>
          <w:rFonts w:eastAsia="Calibri" w:ascii="PT Astra Serif" w:hAnsi="PT Astra Serif"/>
          <w:bCs/>
          <w:color w:val="000000"/>
          <w:sz w:val="28"/>
          <w:szCs w:val="28"/>
          <w:lang w:eastAsia="en-US"/>
        </w:rPr>
        <w:t xml:space="preserve"> (</w:t>
      </w:r>
      <w:r>
        <w:rPr>
          <w:rStyle w:val="FontStyle44"/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отчёт по инвентаризации стационарных источников и выбросов вредных (загрязняющих) веществ</w:t>
      </w:r>
      <w:r>
        <w:rPr>
          <w:rStyle w:val="FontStyle44"/>
          <w:rFonts w:eastAsia="Calibri" w:ascii="PT Astra Serif" w:hAnsi="PT Astra Serif"/>
          <w:bCs/>
          <w:color w:val="000000"/>
          <w:spacing w:val="1"/>
          <w:sz w:val="28"/>
          <w:szCs w:val="28"/>
          <w:lang w:eastAsia="en-US"/>
        </w:rPr>
        <w:t xml:space="preserve"> </w:t>
      </w:r>
      <w:r>
        <w:rPr>
          <w:rStyle w:val="FontStyle44"/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в атмосферный воздух</w:t>
      </w:r>
      <w:r>
        <w:rPr>
          <w:rStyle w:val="FontStyle44"/>
          <w:rFonts w:eastAsia="Calibri" w:ascii="PT Astra Serif" w:hAnsi="PT Astra Serif"/>
          <w:bCs/>
          <w:color w:val="000000"/>
          <w:sz w:val="28"/>
          <w:szCs w:val="28"/>
          <w:lang w:eastAsia="en-US"/>
        </w:rPr>
        <w:t>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заверенная нотариусом либо иным должностным лицом, имеющим право совершать нотариальные действия, – в случае нотариально удостоверенной доверенности, оригинал или копия, заверенная подписью представителя заявителя, – в случае доверенности, совершенной в простой письменной форме;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Style w:val="FontStyle44"/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 xml:space="preserve">в отделении почтовой связи – копия, заверенная нотариусом либо иным должностным лицом, имеющим право совершать нотариальные действия, – </w:t>
        <w:br/>
        <w:t>в случае нотариально удостоверенной доверенности, копия, заверенная подписью представителя заявителя, – в случае доверенности, совершенной в простой письменной форме.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3.3.11.6.3. </w:t>
      </w:r>
      <w:r>
        <w:rPr>
          <w:rFonts w:eastAsia="Calibri" w:ascii="PT Astra Serif" w:hAnsi="PT Astra Serif"/>
          <w:sz w:val="28"/>
          <w:szCs w:val="28"/>
          <w:lang w:eastAsia="en-US"/>
        </w:rPr>
        <w:t>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представить заявителя вправе представить по собственной инициативе:</w:t>
      </w:r>
    </w:p>
    <w:p>
      <w:pPr>
        <w:pStyle w:val="Normal"/>
        <w:suppressAutoHyphens w:val="false"/>
        <w:spacing w:before="0" w:after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выписка из ЕГРИП.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 или копия, заверенная подписью представителя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в отделении почтовой связи – оригинал или копия, заверенная подписью представителя заявителя.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3.3.11.6.4. Вне зависимости от способа подачи заявления способом установления личности (идентификации) представителя заявителя</w:t>
        <w:br/>
        <w:t>при взаимодействии с представителем заявителя является документ, удостоверяющий личность.</w:t>
      </w:r>
    </w:p>
    <w:p>
      <w:pPr>
        <w:pStyle w:val="Normal"/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3.3.11.6.5. Министерство отказывает представителю заявителя в приёме заявления и документов, необходимых для предоставления государственной услуги, 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color w:val="000000"/>
          <w:sz w:val="28"/>
          <w:szCs w:val="28"/>
        </w:rPr>
        <w:t>1) заявление о предоставлении государственной услуги подана</w:t>
        <w:br/>
        <w:t xml:space="preserve">в исполнительный орган, в полномочия которого не входит предоставление государственной услуги;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color w:val="000000"/>
          <w:sz w:val="28"/>
          <w:szCs w:val="28"/>
        </w:rPr>
        <w:t>2) представленные документы утратили силу на момент обращения</w:t>
        <w:br/>
        <w:t xml:space="preserve">за предоставлением государственной услугой (документ, удостоверяющий личность заявителя); 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color w:val="000000"/>
          <w:sz w:val="28"/>
          <w:szCs w:val="28"/>
        </w:rPr>
        <w:t>3) представленные документы содержат неудостоверенные в порядке, установленном законодательством Российской Федерации, исправления, повреждения, нечитаемые части текста или нечитаемые оттиски штампов</w:t>
        <w:br/>
        <w:t>и печатей, наличие которых не позволяет однозначно толковать их содержание;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color w:val="000000"/>
          <w:sz w:val="28"/>
          <w:szCs w:val="28"/>
        </w:rPr>
        <w:t>4) заявление о предоставлении государственной услуги подано лицом,</w:t>
        <w:br/>
        <w:t>не имеющим полномочий представлять интересы заявителя.</w:t>
      </w:r>
    </w:p>
    <w:p>
      <w:pPr>
        <w:pStyle w:val="Normal"/>
        <w:widowControl w:val="false"/>
        <w:tabs>
          <w:tab w:val="clear" w:pos="720"/>
          <w:tab w:val="left" w:pos="-4114" w:leader="none"/>
          <w:tab w:val="left" w:pos="-1985" w:leader="none"/>
        </w:tabs>
        <w:ind w:firstLine="708"/>
        <w:jc w:val="both"/>
        <w:rPr/>
      </w:pPr>
      <w:r>
        <w:rPr>
          <w:rFonts w:cs="Arial" w:ascii="PT Astra Serif" w:hAnsi="PT Astra Serif"/>
          <w:color w:val="000000"/>
          <w:sz w:val="28"/>
          <w:szCs w:val="28"/>
        </w:rPr>
        <w:t>ОГКУ «Правительство для граждан»</w:t>
      </w:r>
      <w:r>
        <w:rPr/>
        <w:t xml:space="preserve"> </w:t>
      </w:r>
      <w:r>
        <w:rPr>
          <w:rFonts w:cs="Arial" w:ascii="PT Astra Serif" w:hAnsi="PT Astra Serif"/>
          <w:color w:val="000000"/>
          <w:sz w:val="28"/>
          <w:szCs w:val="28"/>
        </w:rPr>
        <w:t>отказывает заявителю в приёме заявления и документов, необходимых для предоставления государственной услуги, при наличии следующих оснований:</w:t>
      </w:r>
    </w:p>
    <w:p>
      <w:pPr>
        <w:pStyle w:val="Normal"/>
        <w:suppressAutoHyphens w:val="false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1) не представлен документ, удостоверяющий в соответствии</w:t>
        <w:br/>
        <w:t>с законодательством Российской Федерации личность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2) представленные документы утратили силу на момент обращения</w:t>
        <w:br/>
        <w:t>за государственной услугой (документ, удостоверяющий в соответствии</w:t>
        <w:br/>
        <w:t>с законодательством Российской Федерации личность заявителя).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3.3.11.6.6. Срок регистрации запроса (заявления) и документов, необходимых для предоставления варианта государственной услуги составляет не более 15 минут с момента поступления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b/>
          <w:color w:val="000000"/>
          <w:sz w:val="28"/>
          <w:szCs w:val="28"/>
          <w:lang w:eastAsia="en-US"/>
        </w:rPr>
        <w:t>3.3.11.7. Межведомственное информационное взаимодействие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3.3.11.7.1. Для предоставления государственной услуги необходимо направление межведомственного запроса: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межведомственный запрос «Получение выписки из Единого государственного реестра индивидуальных предпринимателей».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Поставщиком сведений является ФНС.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Основанием для направления запроса является заявление об актуализации учётных сведений об объекте НВОС п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 xml:space="preserve">редставителя 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заявителя.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Запрос направляется в течение 15 минут.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Направляемые в запросе сведения: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highlight w:val="yellow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фамилия, имя и отчество 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>(последнее – при наличии)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, ИНН.</w:t>
      </w:r>
    </w:p>
    <w:p>
      <w:pPr>
        <w:pStyle w:val="Normal"/>
        <w:tabs>
          <w:tab w:val="clear" w:pos="720"/>
          <w:tab w:val="left" w:pos="1276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highlight w:val="yellow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Запрашиваемые в запросе сведения и цели использования запрашиваемых в запросе сведений:</w:t>
      </w:r>
    </w:p>
    <w:p>
      <w:pPr>
        <w:pStyle w:val="Style30"/>
        <w:tabs>
          <w:tab w:val="clear" w:pos="720"/>
          <w:tab w:val="left" w:pos="1701" w:leader="none"/>
        </w:tabs>
        <w:spacing w:lineRule="auto" w:line="240" w:before="0" w:after="0"/>
        <w:ind w:firstLine="709"/>
        <w:jc w:val="both"/>
        <w:rPr>
          <w:highlight w:val="yellow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 xml:space="preserve">фамилия, имя и отчество 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>(последнее – при наличии)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, пол, дата и место рождения, гражданство, адрес электронной почты, дата и способ прекращения деятельности индивидуального предпринимателя, полученные лицензии, ИНН, коды ОКВЭД.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ФНС представляет запрашиваемые сведения в срок, не превышающий</w:t>
        <w:br/>
        <w:t>5 (пяти)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3.3.11.8. Принятие решения о предоставлении либо об отказе</w:t>
        <w:br/>
        <w:t>в предоставлении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Решение о предоставлении государственной услуги принимается Министерством при выполнении каждого из следующих критериев принятия решения: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п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редставитель заявителя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 указал в составе заявления об актуализации сведений об объекте НВОС сведения, указанные в пункте 52 Правил;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п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 xml:space="preserve">редставитель заявителя 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представил полные и достоверные сведения;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 xml:space="preserve">представитель заявителя представил </w:t>
      </w:r>
      <w:r>
        <w:rPr>
          <w:rStyle w:val="FontStyle44"/>
          <w:rFonts w:cs="PT Astra Serif" w:ascii="PT Astra Serif" w:hAnsi="PT Astra Serif"/>
          <w:bCs/>
          <w:color w:val="000000"/>
          <w:sz w:val="28"/>
          <w:szCs w:val="28"/>
        </w:rPr>
        <w:t>документы, подтверждающие изменение учётных сведений, содержащихся в государственном реестре.</w:t>
      </w:r>
    </w:p>
    <w:p>
      <w:pPr>
        <w:pStyle w:val="Normal"/>
        <w:tabs>
          <w:tab w:val="clear" w:pos="720"/>
          <w:tab w:val="left" w:pos="1985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3.3.11.9. Предоставление результата государственной услуги.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Times New Roman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может быть получен</w:t>
      </w:r>
      <w:r>
        <w:rPr>
          <w:rStyle w:val="FontStyle44"/>
          <w:rFonts w:eastAsia="Calibri" w:cs="Times New Roman" w:ascii="PT Astra Serif" w:hAnsi="PT Astra Serif"/>
          <w:color w:val="000000"/>
          <w:spacing w:val="1"/>
          <w:sz w:val="28"/>
          <w:szCs w:val="28"/>
          <w:lang w:eastAsia="en-US"/>
        </w:rPr>
        <w:br/>
      </w:r>
      <w:r>
        <w:rPr>
          <w:rFonts w:eastAsia="Calibri" w:cs="Times New Roman" w:ascii="PT Astra Serif" w:hAnsi="PT Astra Serif"/>
          <w:color w:val="000000"/>
          <w:sz w:val="28"/>
          <w:szCs w:val="28"/>
          <w:lang w:eastAsia="en-US"/>
        </w:rPr>
        <w:t>способом, указанным в заявительных документах: в личном кабинете природопользователя в форме электронного документа, подписанного УКЭП, лично в Министерстве, в отделении почтовой связи, в ОГКУ «Правительство для граждан» (в случае подачи заявления прилагаемых к нему документов через ОГКУ «Правительство для граждан»).</w:t>
      </w:r>
    </w:p>
    <w:p>
      <w:pPr>
        <w:pStyle w:val="Normal"/>
        <w:widowControl w:val="false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подписывается должностным лицом Министерства.</w:t>
      </w:r>
    </w:p>
    <w:p>
      <w:pPr>
        <w:pStyle w:val="Normal"/>
        <w:tabs>
          <w:tab w:val="clear" w:pos="720"/>
          <w:tab w:val="left" w:pos="1701" w:leader="none"/>
        </w:tabs>
        <w:spacing w:before="0" w:after="0"/>
        <w:ind w:firstLine="709"/>
        <w:contextualSpacing/>
        <w:jc w:val="both"/>
        <w:rPr/>
      </w:pPr>
      <w:bookmarkStart w:id="10" w:name="__DdeLink__11956_35891925613131"/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Предоставление результата государственной услуги осуществляется</w:t>
        <w:br/>
        <w:t>в срок</w:t>
      </w:r>
      <w:r>
        <w:rPr>
          <w:rStyle w:val="FontStyle44"/>
          <w:rFonts w:eastAsia="Calibri" w:ascii="PT Astra Serif" w:hAnsi="PT Astra Serif"/>
          <w:color w:val="000000"/>
          <w:spacing w:val="1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не позднее 5 рабочих дней со дня регистрации заявки о постановке объекта НВОС на государственный учёт.</w:t>
      </w:r>
      <w:bookmarkEnd w:id="10"/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не может быть предоставлен по выбору представителя заявителя независимо от его места нахождения.</w:t>
      </w:r>
    </w:p>
    <w:p>
      <w:pPr>
        <w:pStyle w:val="Normal"/>
        <w:jc w:val="center"/>
        <w:rPr>
          <w:rFonts w:ascii="PT Astra Serif" w:hAnsi="PT Astra Serif" w:cs="PT Astra Serif"/>
          <w:b/>
          <w:b/>
          <w:bCs/>
          <w:color w:val="000000"/>
          <w:sz w:val="28"/>
          <w:szCs w:val="28"/>
        </w:rPr>
      </w:pPr>
      <w:r>
        <w:rPr>
          <w:rFonts w:cs="PT Astra Serif" w:ascii="PT Astra Serif" w:hAnsi="PT Astra Serif"/>
          <w:b/>
          <w:bCs/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color w:val="000000"/>
        </w:rPr>
      </w:pPr>
      <w:r>
        <w:rPr>
          <w:rFonts w:ascii="PT Astra Serif" w:hAnsi="PT Astra Serif"/>
          <w:b/>
          <w:color w:val="000000"/>
          <w:sz w:val="28"/>
          <w:szCs w:val="28"/>
        </w:rPr>
        <w:t>3.3.12. Вариант 12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Style w:val="FontStyle44"/>
        </w:rPr>
      </w:pPr>
      <w:r>
        <w:rPr/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pacing w:val="-2"/>
          <w:sz w:val="28"/>
          <w:szCs w:val="28"/>
          <w:lang w:eastAsia="en-US"/>
        </w:rPr>
        <w:t xml:space="preserve">3.3.12.1. Максимальный срок предоставления варианта составляет 5 (пять) 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3.3.12.2. В результате предоставления варианта заявителю предоставляется свидетельство об актуализации сведений об объекте НВОС</w:t>
      </w:r>
      <w:r>
        <w:rPr>
          <w:rStyle w:val="FontStyle44"/>
          <w:rFonts w:ascii="PT Astra Serif" w:hAnsi="PT Astra Serif"/>
          <w:color w:val="000000"/>
          <w:spacing w:val="1"/>
          <w:sz w:val="28"/>
          <w:szCs w:val="28"/>
        </w:rPr>
        <w:br/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в форме выписки из государственного реестра либо уведомление об отказе</w:t>
      </w:r>
      <w:r>
        <w:rPr>
          <w:rStyle w:val="FontStyle44"/>
          <w:rFonts w:ascii="PT Astra Serif" w:hAnsi="PT Astra Serif"/>
          <w:color w:val="000000"/>
          <w:spacing w:val="1"/>
          <w:sz w:val="28"/>
          <w:szCs w:val="28"/>
        </w:rPr>
        <w:br/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об актуализации сведений об объекте НВОС в форме электронного документа либо на бумажном носителе</w:t>
      </w: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>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>Внесение изменений в региональный государственный реестр в качестве результата предоставления государственной услуги осуществляется посредством ПТО УОНВОС автоматически.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Документ, содержащий решение о предоставлении государственной услуги, не предусмотрен.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3.3.12.3. Министерство отказывает заявителю в предоставлении государственной услуги 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 xml:space="preserve">1) отсутствие в составе заявления об актуализации 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учётных сведений</w:t>
      </w:r>
      <w:r>
        <w:rPr>
          <w:rStyle w:val="FontStyle44"/>
          <w:rFonts w:ascii="PT Astra Serif" w:hAnsi="PT Astra Serif"/>
          <w:bCs/>
          <w:color w:val="000000"/>
          <w:spacing w:val="1"/>
          <w:sz w:val="28"/>
          <w:szCs w:val="28"/>
        </w:rPr>
        <w:br/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об объекте НВОС</w:t>
      </w: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 xml:space="preserve"> по причине </w:t>
      </w:r>
      <w:r>
        <w:rPr>
          <w:rStyle w:val="FontStyle44"/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изменения характеристик технических средств</w:t>
      </w:r>
      <w:r>
        <w:rPr>
          <w:rStyle w:val="FontStyle44"/>
          <w:rFonts w:ascii="PT Astra Serif" w:hAnsi="PT Astra Serif"/>
          <w:color w:val="000000"/>
          <w:spacing w:val="1"/>
          <w:sz w:val="28"/>
          <w:szCs w:val="28"/>
        </w:rPr>
        <w:br/>
      </w:r>
      <w:r>
        <w:rPr>
          <w:rStyle w:val="FontStyle44"/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по обезвреживанию выбросов, сбросов загрязняющих веществ, технологий использования, обезвреживания и размещения отходов производства</w:t>
      </w:r>
      <w:r>
        <w:rPr>
          <w:rStyle w:val="FontStyle44"/>
          <w:rFonts w:ascii="PT Astra Serif" w:hAnsi="PT Astra Serif"/>
          <w:color w:val="000000"/>
          <w:spacing w:val="1"/>
          <w:sz w:val="28"/>
          <w:szCs w:val="28"/>
        </w:rPr>
        <w:br/>
      </w:r>
      <w:r>
        <w:rPr>
          <w:rStyle w:val="FontStyle44"/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и потребления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,</w:t>
      </w: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 xml:space="preserve"> сведений, указанных в пункте 52 Правил, а именно: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/>
          <w:color w:val="000000"/>
          <w:sz w:val="28"/>
          <w:szCs w:val="28"/>
        </w:rPr>
        <w:t>а) фамилии, имени, отчества (последнее – при наличии) индивидуального предпринимателя, его основного государственного регистрационного номера, идентификационного номера налогоплательщика (при наличии), кода</w:t>
      </w:r>
      <w:r>
        <w:rPr>
          <w:rStyle w:val="FontStyle44"/>
          <w:rFonts w:ascii="PT Astra Serif" w:hAnsi="PT Astra Serif"/>
          <w:color w:val="000000"/>
          <w:spacing w:val="1"/>
          <w:sz w:val="28"/>
          <w:szCs w:val="28"/>
        </w:rPr>
        <w:br/>
      </w:r>
      <w:r>
        <w:rPr>
          <w:rFonts w:ascii="PT Astra Serif" w:hAnsi="PT Astra Serif"/>
          <w:color w:val="000000"/>
          <w:sz w:val="28"/>
          <w:szCs w:val="28"/>
        </w:rPr>
        <w:t>по Общероссийскому классификатору предприятий и организаций;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/>
          <w:color w:val="000000"/>
          <w:sz w:val="28"/>
          <w:szCs w:val="28"/>
        </w:rPr>
        <w:t>б) наименования объекта, поставленного на государственный учёт;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/>
          <w:color w:val="000000"/>
          <w:sz w:val="28"/>
          <w:szCs w:val="28"/>
        </w:rPr>
        <w:t>в) места нахождения объекта;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>г) кода объекта в государственном реестре;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>2) представление неполных и(или) недостоверных сведений;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 xml:space="preserve">3) отсутствие в составе заявления </w:t>
      </w:r>
      <w:bookmarkStart w:id="11" w:name="__DdeLink__16134_3589192561322"/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 xml:space="preserve">об актуализации 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учётных сведений</w:t>
      </w:r>
      <w:r>
        <w:rPr>
          <w:rStyle w:val="FontStyle44"/>
          <w:rFonts w:ascii="PT Astra Serif" w:hAnsi="PT Astra Serif"/>
          <w:bCs/>
          <w:color w:val="000000"/>
          <w:spacing w:val="1"/>
          <w:sz w:val="28"/>
          <w:szCs w:val="28"/>
        </w:rPr>
        <w:br/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об объекте НВОС</w:t>
      </w:r>
      <w:bookmarkEnd w:id="11"/>
      <w:r>
        <w:rPr>
          <w:rStyle w:val="FontStyle44"/>
          <w:rFonts w:cs="PT Astra Serif" w:ascii="PT Astra Serif" w:hAnsi="PT Astra Serif"/>
          <w:bCs/>
          <w:color w:val="000000"/>
          <w:sz w:val="28"/>
          <w:szCs w:val="28"/>
        </w:rPr>
        <w:t xml:space="preserve"> документов, подтверждающих изменение учётных сведений, содержащихся в государственном реестре</w:t>
      </w:r>
      <w:r>
        <w:rPr>
          <w:rStyle w:val="FontStyle44"/>
          <w:rFonts w:ascii="PT Astra Serif" w:hAnsi="PT Astra Serif"/>
          <w:bCs/>
          <w:color w:val="000000"/>
          <w:sz w:val="28"/>
          <w:szCs w:val="28"/>
        </w:rPr>
        <w:t xml:space="preserve"> (</w:t>
      </w:r>
      <w:r>
        <w:rPr>
          <w:rStyle w:val="FontStyle44"/>
          <w:rFonts w:cs="PT Astra Serif" w:ascii="PT Astra Serif" w:hAnsi="PT Astra Serif"/>
          <w:bCs/>
          <w:color w:val="000000"/>
          <w:sz w:val="28"/>
          <w:szCs w:val="28"/>
        </w:rPr>
        <w:t>отчёт по инвентаризации стационарных источников и выбросов вредных (загрязняющих) веществ</w:t>
      </w:r>
      <w:r>
        <w:rPr>
          <w:rStyle w:val="FontStyle44"/>
          <w:rFonts w:ascii="PT Astra Serif" w:hAnsi="PT Astra Serif"/>
          <w:bCs/>
          <w:color w:val="000000"/>
          <w:spacing w:val="1"/>
          <w:sz w:val="28"/>
          <w:szCs w:val="28"/>
        </w:rPr>
        <w:br/>
      </w:r>
      <w:r>
        <w:rPr>
          <w:rStyle w:val="FontStyle44"/>
          <w:rFonts w:cs="PT Astra Serif" w:ascii="PT Astra Serif" w:hAnsi="PT Astra Serif"/>
          <w:bCs/>
          <w:color w:val="000000"/>
          <w:sz w:val="28"/>
          <w:szCs w:val="28"/>
        </w:rPr>
        <w:t>в атмосферный воздух</w:t>
      </w:r>
      <w:r>
        <w:rPr>
          <w:rStyle w:val="FontStyle44"/>
          <w:rFonts w:ascii="PT Astra Serif" w:hAnsi="PT Astra Serif"/>
          <w:bCs/>
          <w:color w:val="000000"/>
          <w:sz w:val="28"/>
          <w:szCs w:val="28"/>
        </w:rPr>
        <w:t>).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3.3.12.4. Административные процедуры, осуществляемые при предоставлении государственной услуги в соответствии с настоящим вариантом: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1) приём и регистрация запроса и документов, необходимых для предоставления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2) межведомственное информационное взаимодействие;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3) принятие решения о предоставлении либо об отказе в предоставлении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4) предоставление результата предоставления государственной услуги.</w:t>
      </w:r>
    </w:p>
    <w:p>
      <w:pPr>
        <w:pStyle w:val="Normal"/>
        <w:ind w:firstLine="708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3.3.12.5. Настоящим вариантом административная процедура приостановления предоставления государственной услуги не предусмотрена.</w:t>
      </w:r>
    </w:p>
    <w:p>
      <w:pPr>
        <w:pStyle w:val="Normal"/>
        <w:tabs>
          <w:tab w:val="clear" w:pos="720"/>
          <w:tab w:val="left" w:pos="1701" w:leader="none"/>
          <w:tab w:val="left" w:pos="1985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3.3.12.6. Приём и регистрация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3.3.12.6.1. Для получения государственной услуги заявителю необходимо представить в Министерство через личный кабинет природопользователя, </w:t>
        <w:br/>
        <w:t xml:space="preserve">ОГКУ «Правительство для граждан», почтовым отправлением, заявку </w:t>
        <w:br/>
        <w:t>о постановке объекта НВОС на государственный учёт по форме согласно приложению к приказу № 532, а также документы, необходимые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Заявление об актуализации учётных сведений об объекте НВОС</w:t>
        <w:br/>
        <w:t>и документы, необходимые для предоставления варианта государственной услуги, могут быть представлены представителем заявителя.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В административной процедуре принимает участие ОГКУ «Правительство для граждан».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3.3.12.6.2.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color w:val="000000"/>
          <w:sz w:val="28"/>
          <w:szCs w:val="28"/>
          <w:lang w:eastAsia="en-US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а) документ, удостоверяющий в соответствии с законодательством Российской Федерации личность заявителя 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</w:t>
        <w:br/>
        <w:t>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документ, выданный иностранным государством и признаваемый</w:t>
        <w:br/>
        <w:t>в соответствии с международным договором Российской Федерации в качестве документа, удостоверяющего личность лица без гражданства, иные документы, предусмотренные федеральным законом или признаваемые в соответствии</w:t>
        <w:br/>
        <w:t>с международным договором Российской Федерации в качестве документов, удостоверяющих личность лица без гражданства).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через личный кабинет природопользователя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сведения из документа, удостоверяющего личность заявителя формируются в личном кабинете природопользователя автоматически при подтверждении учётной записи</w:t>
        <w:br/>
        <w:t>в ЕСИА из состава соответствующих данных указанной учётной записи</w:t>
        <w:br/>
        <w:t>и могут быть проверены путём направления запроса с использованием ЕСМЭВ в автоматическом режиме;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в отделении почтовой связи – копия, заверенная нотариусом либо иным должностным лицом, имеющим право совершать нотариальные действия;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Style w:val="FontStyle44"/>
          <w:rFonts w:eastAsia="Calibri" w:cs="PT Astra Serif" w:ascii="PT Astra Serif" w:hAnsi="PT Astra Serif"/>
          <w:bCs/>
          <w:sz w:val="28"/>
          <w:szCs w:val="28"/>
          <w:lang w:eastAsia="en-US"/>
        </w:rPr>
        <w:t>б) документ, подтверждающий изменение учётных сведений, содержащихся в государственном реестре</w:t>
      </w:r>
      <w:r>
        <w:rPr>
          <w:rStyle w:val="FontStyle44"/>
          <w:rFonts w:eastAsia="Calibri" w:ascii="PT Astra Serif" w:hAnsi="PT Astra Serif"/>
          <w:bCs/>
          <w:sz w:val="28"/>
          <w:szCs w:val="28"/>
          <w:lang w:eastAsia="en-US"/>
        </w:rPr>
        <w:t xml:space="preserve"> (</w:t>
      </w:r>
      <w:r>
        <w:rPr>
          <w:rStyle w:val="FontStyle44"/>
          <w:rFonts w:eastAsia="Calibri" w:cs="PT Astra Serif" w:ascii="PT Astra Serif" w:hAnsi="PT Astra Serif"/>
          <w:bCs/>
          <w:sz w:val="28"/>
          <w:szCs w:val="28"/>
          <w:lang w:eastAsia="en-US"/>
        </w:rPr>
        <w:t>отчёт по инвентаризации стационарных источников и выбросов вредных (загрязняющих) веществ</w:t>
      </w:r>
      <w:r>
        <w:rPr>
          <w:rStyle w:val="FontStyle44"/>
          <w:rFonts w:eastAsia="Calibri" w:ascii="PT Astra Serif" w:hAnsi="PT Astra Serif"/>
          <w:bCs/>
          <w:spacing w:val="1"/>
          <w:sz w:val="28"/>
          <w:szCs w:val="28"/>
          <w:lang w:eastAsia="en-US"/>
        </w:rPr>
        <w:br/>
      </w:r>
      <w:r>
        <w:rPr>
          <w:rStyle w:val="FontStyle44"/>
          <w:rFonts w:eastAsia="Calibri" w:cs="PT Astra Serif" w:ascii="PT Astra Serif" w:hAnsi="PT Astra Serif"/>
          <w:bCs/>
          <w:sz w:val="28"/>
          <w:szCs w:val="28"/>
          <w:lang w:eastAsia="en-US"/>
        </w:rPr>
        <w:t>в атмосферный воздух</w:t>
      </w:r>
      <w:r>
        <w:rPr>
          <w:rStyle w:val="FontStyle44"/>
          <w:rFonts w:eastAsia="Calibri" w:ascii="PT Astra Serif" w:hAnsi="PT Astra Serif"/>
          <w:bCs/>
          <w:sz w:val="28"/>
          <w:szCs w:val="28"/>
          <w:lang w:eastAsia="en-US"/>
        </w:rPr>
        <w:t>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в отделении почтовой связи – копия, заверенная нотариусом либо иным должностным лицом, имеющим право совершать нотариальные действия.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3.3.12.6.3. </w:t>
      </w:r>
      <w:r>
        <w:rPr>
          <w:rFonts w:eastAsia="Calibri" w:ascii="PT Astra Serif" w:hAnsi="PT Astra Serif"/>
          <w:sz w:val="28"/>
          <w:szCs w:val="28"/>
          <w:lang w:eastAsia="en-US"/>
        </w:rPr>
        <w:t>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представить заявителя вправе представить по собственной инициативе:</w:t>
      </w:r>
    </w:p>
    <w:p>
      <w:pPr>
        <w:pStyle w:val="Normal"/>
        <w:suppressAutoHyphens w:val="false"/>
        <w:spacing w:before="0" w:after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выписка из ЕГРИП.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усиленной квалифицированной электронной подписью (далее – УКЭП)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заверенная подписью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отделении почтовой связи – оригинал или копия, заверенная подписью заявителя</w:t>
      </w:r>
      <w:r>
        <w:rPr>
          <w:rFonts w:eastAsia="Calibri" w:ascii="PT Astra Serif" w:hAnsi="PT Astra Serif"/>
          <w:sz w:val="28"/>
          <w:szCs w:val="28"/>
          <w:lang w:eastAsia="en-US"/>
        </w:rPr>
        <w:t>.</w:t>
      </w:r>
    </w:p>
    <w:p>
      <w:pPr>
        <w:pStyle w:val="Normal"/>
        <w:spacing w:before="0" w:after="0"/>
        <w:ind w:firstLine="709"/>
        <w:contextualSpacing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3.3.12.6.4. Вне зависимости от способа подачи заявления способом установления личности (идентификации) заявителя при взаимодействии</w:t>
        <w:br/>
        <w:t>с заявителями является документ, удостоверяющий личность.</w:t>
      </w:r>
    </w:p>
    <w:p>
      <w:pPr>
        <w:pStyle w:val="Normal"/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3.3.12.6.5. Министерство отказывает заявителю в приёме заявления</w:t>
        <w:br/>
        <w:t>и документов, необходимых для предоставления государственной услуги,</w:t>
        <w:br/>
        <w:t>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color w:val="000000"/>
          <w:sz w:val="28"/>
          <w:szCs w:val="28"/>
        </w:rPr>
        <w:t>1) заявление о предоставлении государственной услуги подана</w:t>
        <w:br/>
        <w:t xml:space="preserve">в исполнительный орган, в полномочия которого не входит предоставление государственной услуги;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color w:val="000000"/>
          <w:sz w:val="28"/>
          <w:szCs w:val="28"/>
        </w:rPr>
        <w:t>2) представленные документы утратили силу на момент обращения</w:t>
        <w:br/>
        <w:t xml:space="preserve">за предоставлением государственной услугой (документ, удостоверяющий личность заявителя); 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color w:val="000000"/>
          <w:sz w:val="28"/>
          <w:szCs w:val="28"/>
        </w:rPr>
        <w:t>3) представленные документы содержат неудостоверенные в порядке, установленном законодательством Российской Федерации, исправления, повреждения, нечитаемые части текста или нечитаемые оттиски штампов</w:t>
        <w:br/>
        <w:t>и печатей, наличие которых не позволяет однозначно толковать их содержание;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color w:val="000000"/>
          <w:sz w:val="28"/>
          <w:szCs w:val="28"/>
        </w:rPr>
        <w:t>4) заявка о предоставлении государственной услуги подано лицом,</w:t>
        <w:br/>
        <w:t>не имеющим полномочий представлять интересы заявителя.</w:t>
      </w:r>
    </w:p>
    <w:p>
      <w:pPr>
        <w:pStyle w:val="Normal"/>
        <w:widowControl w:val="false"/>
        <w:tabs>
          <w:tab w:val="clear" w:pos="720"/>
          <w:tab w:val="left" w:pos="-4114" w:leader="none"/>
          <w:tab w:val="left" w:pos="-1985" w:leader="none"/>
        </w:tabs>
        <w:ind w:firstLine="708"/>
        <w:jc w:val="both"/>
        <w:rPr/>
      </w:pPr>
      <w:r>
        <w:rPr>
          <w:rFonts w:cs="Arial" w:ascii="PT Astra Serif" w:hAnsi="PT Astra Serif"/>
          <w:color w:val="000000"/>
          <w:sz w:val="28"/>
          <w:szCs w:val="28"/>
        </w:rPr>
        <w:t>ОГКУ «Правительство для граждан»</w:t>
      </w:r>
      <w:r>
        <w:rPr/>
        <w:t xml:space="preserve"> </w:t>
      </w:r>
      <w:r>
        <w:rPr>
          <w:rFonts w:cs="Arial" w:ascii="PT Astra Serif" w:hAnsi="PT Astra Serif"/>
          <w:color w:val="000000"/>
          <w:sz w:val="28"/>
          <w:szCs w:val="28"/>
        </w:rPr>
        <w:t>отказывает заявителю в приёме заявления и документов, необходимых для предоставления государственной услуги, при наличии следующих оснований:</w:t>
      </w:r>
    </w:p>
    <w:p>
      <w:pPr>
        <w:pStyle w:val="Normal"/>
        <w:suppressAutoHyphens w:val="false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1) не представлен документ, удостоверяющий в соответствии</w:t>
        <w:br/>
        <w:t>с законодательством Российской Федерации личность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2) представленные документы утратили силу на момент обращения</w:t>
        <w:br/>
        <w:t>за государственной услугой (документ, удостоверяющий в соответствии</w:t>
        <w:br/>
        <w:t>с законодательством Российской Федерации личность заявителя).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3.3.12.6.6. Государственная услуга не предусматривает возможность приёма запроса и документов, необходимых для предоставления варианта государственной услуги по выбору заявителя, независимо от его места нахождения.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3.3.12.6.7. Срок регистрации запроса (заявления) и документов, необходимых для предоставления варианта государственной услуги составляет не более 15 минут с момента поступления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b/>
          <w:color w:val="000000"/>
          <w:sz w:val="28"/>
          <w:szCs w:val="28"/>
          <w:lang w:eastAsia="en-US"/>
        </w:rPr>
        <w:t>3.3.12.7. Межведомственное информационное взаимодействие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color w:val="000000"/>
          <w:highlight w:val="lightGray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3.3.12.7.1. Для предоставления государственной услуги необходимо направление межведомственного запроса: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межведомственный запрос «Получение выписки из Единого государственного реестра индивидуальных предпринимателей».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Поставщиком сведений является ФНС.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снованием для направления запроса является заявление об актуализации учётных сведений об объекте НВОС заявителя.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Запрос направляется в течение 15 минут.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Направляемые в запросе сведения: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color w:val="000000"/>
          <w:sz w:val="28"/>
          <w:szCs w:val="28"/>
          <w:highlight w:val="yellow"/>
          <w:lang w:eastAsia="en-US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 xml:space="preserve">фамилия, имя и отчество 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>(последнее – при наличии)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, ИНН.</w:t>
      </w:r>
    </w:p>
    <w:p>
      <w:pPr>
        <w:pStyle w:val="Normal"/>
        <w:tabs>
          <w:tab w:val="clear" w:pos="720"/>
          <w:tab w:val="left" w:pos="1276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Запрашиваемые в запросе сведения и цели использования запрашиваемых в запросе сведений:</w:t>
      </w:r>
    </w:p>
    <w:p>
      <w:pPr>
        <w:pStyle w:val="Style30"/>
        <w:tabs>
          <w:tab w:val="clear" w:pos="720"/>
          <w:tab w:val="left" w:pos="1701" w:leader="none"/>
        </w:tabs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фамилия, имя и отчество 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>(последнее – при наличии)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, пол, дата и места рождения, гражданство, адрес электронной почты, дата и способ прекращения деятельности индивидуального предпринимателя, полученные лицензии, ИНН, коды ОКВЭД.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ФНС представляет запрашиваемые сведения в срок, не превышающий</w:t>
        <w:br/>
        <w:t>5 (пяти)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3.3.12.8. Принятие решения о предоставлении либо об отказе</w:t>
        <w:br/>
        <w:t>в предоставлении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Решение о предоставлении государственной услуги принимается Министерством при выполнении каждого из следующих критериев принятия решения: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заявитель указал в составе заявления об актуализации сведений</w:t>
      </w:r>
      <w:r>
        <w:rPr>
          <w:rStyle w:val="FontStyle44"/>
          <w:rFonts w:ascii="PT Astra Serif" w:hAnsi="PT Astra Serif"/>
          <w:color w:val="000000"/>
          <w:spacing w:val="1"/>
          <w:sz w:val="28"/>
          <w:szCs w:val="28"/>
        </w:rPr>
        <w:br/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об объекте НВОС сведения, указанные в пункте 52 Правил;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заявитель представил полные и достоверные сведения;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 xml:space="preserve">заявитель представил </w:t>
      </w:r>
      <w:r>
        <w:rPr>
          <w:rStyle w:val="FontStyle44"/>
          <w:rFonts w:cs="PT Astra Serif" w:ascii="PT Astra Serif" w:hAnsi="PT Astra Serif"/>
          <w:bCs/>
          <w:color w:val="000000"/>
          <w:sz w:val="28"/>
          <w:szCs w:val="28"/>
        </w:rPr>
        <w:t>документы, подтверждающие изменение учётных сведений, содержащихся в государственном реестре.</w:t>
      </w:r>
    </w:p>
    <w:p>
      <w:pPr>
        <w:pStyle w:val="Normal"/>
        <w:tabs>
          <w:tab w:val="clear" w:pos="720"/>
          <w:tab w:val="left" w:pos="1985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3.3.12.9. Предоставление результата государственной услуги.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Times New Roman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может быть получен</w:t>
      </w:r>
      <w:r>
        <w:rPr>
          <w:rStyle w:val="FontStyle44"/>
          <w:rFonts w:eastAsia="Calibri" w:cs="Times New Roman" w:ascii="PT Astra Serif" w:hAnsi="PT Astra Serif"/>
          <w:color w:val="000000"/>
          <w:spacing w:val="1"/>
          <w:sz w:val="28"/>
          <w:szCs w:val="28"/>
          <w:lang w:eastAsia="en-US"/>
        </w:rPr>
        <w:br/>
      </w:r>
      <w:r>
        <w:rPr>
          <w:rFonts w:eastAsia="Calibri" w:cs="Times New Roman" w:ascii="PT Astra Serif" w:hAnsi="PT Astra Serif"/>
          <w:color w:val="000000"/>
          <w:sz w:val="28"/>
          <w:szCs w:val="28"/>
          <w:lang w:eastAsia="en-US"/>
        </w:rPr>
        <w:t xml:space="preserve">способом, указанным в заявительных документах: в личном кабинете природопользователя в форме электронного документа, подписанного УКЭП, лично в Министерстве, в отделении почтовой связи, в 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ОГКУ «Правительство для граждан» (в случае подачи заявления прилагаемых к нему документов через ОГКУ «Правительство для граждан»).</w:t>
      </w:r>
    </w:p>
    <w:p>
      <w:pPr>
        <w:pStyle w:val="Normal"/>
        <w:widowControl w:val="false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highlight w:val="yellow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подписывается должностным лицом Министерства.</w:t>
      </w:r>
    </w:p>
    <w:p>
      <w:pPr>
        <w:pStyle w:val="Normal"/>
        <w:tabs>
          <w:tab w:val="clear" w:pos="720"/>
          <w:tab w:val="left" w:pos="1701" w:leader="none"/>
        </w:tabs>
        <w:spacing w:before="0" w:after="0"/>
        <w:ind w:firstLine="709"/>
        <w:contextualSpacing/>
        <w:jc w:val="both"/>
        <w:rPr/>
      </w:pPr>
      <w:bookmarkStart w:id="12" w:name="__DdeLink__11956_35891925613311"/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Предоставление результата государственной услуги осуществляется</w:t>
        <w:br/>
        <w:t>в срок</w:t>
      </w:r>
      <w:r>
        <w:rPr>
          <w:rStyle w:val="FontStyle44"/>
          <w:rFonts w:eastAsia="Calibri" w:ascii="PT Astra Serif" w:hAnsi="PT Astra Serif"/>
          <w:color w:val="000000"/>
          <w:spacing w:val="1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не позднее 5 рабочих дней со дня регистрации заявки о постановке объекта НВОС на государственный учёт.</w:t>
      </w:r>
      <w:bookmarkEnd w:id="12"/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не может быть предоставлен по выбору заявителя независимо от его места нахождения.</w:t>
      </w:r>
    </w:p>
    <w:p>
      <w:pPr>
        <w:pStyle w:val="Normal"/>
        <w:jc w:val="center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color w:val="000000"/>
        </w:rPr>
      </w:pPr>
      <w:r>
        <w:rPr>
          <w:rFonts w:ascii="PT Astra Serif" w:hAnsi="PT Astra Serif"/>
          <w:b/>
          <w:color w:val="000000"/>
          <w:sz w:val="28"/>
          <w:szCs w:val="28"/>
        </w:rPr>
        <w:t>3.3.13. Вариант 13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Style w:val="FontStyle44"/>
        </w:rPr>
      </w:pPr>
      <w:r>
        <w:rPr/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pacing w:val="-2"/>
          <w:sz w:val="28"/>
          <w:szCs w:val="28"/>
          <w:lang w:eastAsia="en-US"/>
        </w:rPr>
        <w:t>3.3.13.1. Максимальный срок предоставления варианта составляет 5 (пять)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3.3.13.2. В результате предоставления варианта п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редставителю заявителя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 предоставляется свидетельство об актуализации сведений об объекте НВОС</w:t>
      </w:r>
      <w:r>
        <w:rPr>
          <w:rStyle w:val="FontStyle44"/>
          <w:rFonts w:ascii="PT Astra Serif" w:hAnsi="PT Astra Serif"/>
          <w:color w:val="000000"/>
          <w:spacing w:val="1"/>
          <w:sz w:val="28"/>
          <w:szCs w:val="28"/>
        </w:rPr>
        <w:br/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в форме выписки из государственного реестра либо уведомление об отказе</w:t>
      </w:r>
      <w:r>
        <w:rPr>
          <w:rStyle w:val="FontStyle44"/>
          <w:rFonts w:ascii="PT Astra Serif" w:hAnsi="PT Astra Serif"/>
          <w:color w:val="000000"/>
          <w:spacing w:val="1"/>
          <w:sz w:val="28"/>
          <w:szCs w:val="28"/>
        </w:rPr>
        <w:br/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об актуализации сведений об объекте НВОС в форме электронного документа либо на бумажном носителе</w:t>
      </w: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>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>Внесение изменений в региональный государственный реестр в качестве результата предоставления государственной услуги осуществляется посредством ПТО УОНВОС автоматически.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Документ, содержащий решение о предоставлении государственной услуги, не предусмотрен.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3.3.13.3. Министерство отказывает п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редставителю заявителя</w:t>
      </w:r>
      <w:r>
        <w:rPr>
          <w:rStyle w:val="FontStyle44"/>
          <w:rFonts w:ascii="PT Astra Serif" w:hAnsi="PT Astra Serif"/>
          <w:color w:val="000000"/>
          <w:spacing w:val="1"/>
          <w:sz w:val="28"/>
          <w:szCs w:val="28"/>
        </w:rPr>
        <w:br/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в предоставлении государственной услуги 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 xml:space="preserve">1) отсутствие в составе заявления об актуализации 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учётных сведений</w:t>
      </w:r>
      <w:r>
        <w:rPr>
          <w:rStyle w:val="FontStyle44"/>
          <w:rFonts w:ascii="PT Astra Serif" w:hAnsi="PT Astra Serif"/>
          <w:bCs/>
          <w:color w:val="000000"/>
          <w:spacing w:val="1"/>
          <w:sz w:val="28"/>
          <w:szCs w:val="28"/>
        </w:rPr>
        <w:br/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об объекте НВОС</w:t>
      </w: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 xml:space="preserve"> по причине </w:t>
      </w:r>
      <w:r>
        <w:rPr>
          <w:rStyle w:val="FontStyle44"/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изменения характеристик технологических процессов основных производств, источников загрязнения окружающей среды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,</w:t>
      </w: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 xml:space="preserve"> сведений, указанных в пункте 52 Правил, а именно: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/>
          <w:color w:val="000000"/>
          <w:sz w:val="28"/>
          <w:szCs w:val="28"/>
        </w:rPr>
        <w:t>а) фамилии, имени, отчества (последнее – при наличии) индивидуального предпринимателя, его основного государственного регистрационного номера, идентификационного номера налогоплательщика (при наличии), кода</w:t>
      </w:r>
      <w:r>
        <w:rPr>
          <w:rStyle w:val="FontStyle44"/>
          <w:rFonts w:ascii="PT Astra Serif" w:hAnsi="PT Astra Serif"/>
          <w:color w:val="000000"/>
          <w:spacing w:val="1"/>
          <w:sz w:val="28"/>
          <w:szCs w:val="28"/>
        </w:rPr>
        <w:br/>
      </w:r>
      <w:r>
        <w:rPr>
          <w:rFonts w:ascii="PT Astra Serif" w:hAnsi="PT Astra Serif"/>
          <w:color w:val="000000"/>
          <w:sz w:val="28"/>
          <w:szCs w:val="28"/>
        </w:rPr>
        <w:t>по Общероссийскому классификатору предприятий и организаций;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/>
          <w:color w:val="000000"/>
          <w:sz w:val="28"/>
          <w:szCs w:val="28"/>
        </w:rPr>
        <w:t>б) наименования объекта, поставленного на государственный учёт;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/>
          <w:color w:val="000000"/>
          <w:sz w:val="28"/>
          <w:szCs w:val="28"/>
        </w:rPr>
        <w:t>в) места нахождения объекта;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>г) кода объекта в государственном реестре;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>2) представление неполных и(или) недостоверных сведений;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 xml:space="preserve">3) отсутствие в составе заявления </w:t>
      </w:r>
      <w:bookmarkStart w:id="13" w:name="__DdeLink__16134_35891925613111"/>
      <w:r>
        <w:rPr>
          <w:rStyle w:val="FontStyle44"/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об актуализации учётных сведений</w:t>
      </w:r>
      <w:r>
        <w:rPr>
          <w:rStyle w:val="FontStyle44"/>
          <w:rFonts w:ascii="PT Astra Serif" w:hAnsi="PT Astra Serif"/>
          <w:bCs/>
          <w:color w:val="000000"/>
          <w:spacing w:val="1"/>
          <w:sz w:val="28"/>
          <w:szCs w:val="28"/>
        </w:rPr>
        <w:br/>
      </w:r>
      <w:r>
        <w:rPr>
          <w:rStyle w:val="FontStyle44"/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об объекте НВОС</w:t>
      </w:r>
      <w:bookmarkEnd w:id="13"/>
      <w:r>
        <w:rPr>
          <w:rStyle w:val="FontStyle44"/>
          <w:rFonts w:cs="PT Astra Serif" w:ascii="PT Astra Serif" w:hAnsi="PT Astra Serif"/>
          <w:bCs/>
          <w:color w:val="000000"/>
          <w:sz w:val="28"/>
          <w:szCs w:val="28"/>
        </w:rPr>
        <w:t xml:space="preserve"> документов, подтверждающих изменение учётных сведений, содержащихся в государственном реестре</w:t>
      </w:r>
      <w:r>
        <w:rPr>
          <w:rStyle w:val="FontStyle44"/>
          <w:rFonts w:ascii="PT Astra Serif" w:hAnsi="PT Astra Serif"/>
          <w:bCs/>
          <w:color w:val="000000"/>
          <w:sz w:val="28"/>
          <w:szCs w:val="28"/>
        </w:rPr>
        <w:t xml:space="preserve"> (</w:t>
      </w:r>
      <w:r>
        <w:rPr>
          <w:rStyle w:val="FontStyle44"/>
          <w:rFonts w:cs="PT Astra Serif" w:ascii="PT Astra Serif" w:hAnsi="PT Astra Serif"/>
          <w:bCs/>
          <w:color w:val="000000"/>
          <w:sz w:val="28"/>
          <w:szCs w:val="28"/>
        </w:rPr>
        <w:t>отчёт по инвентаризации стационарных источников и выбросов вредных (загрязняющих) веществ</w:t>
      </w:r>
      <w:r>
        <w:rPr>
          <w:rStyle w:val="FontStyle44"/>
          <w:rFonts w:ascii="PT Astra Serif" w:hAnsi="PT Astra Serif"/>
          <w:bCs/>
          <w:color w:val="000000"/>
          <w:spacing w:val="1"/>
          <w:sz w:val="28"/>
          <w:szCs w:val="28"/>
        </w:rPr>
        <w:br/>
      </w:r>
      <w:r>
        <w:rPr>
          <w:rStyle w:val="FontStyle44"/>
          <w:rFonts w:cs="PT Astra Serif" w:ascii="PT Astra Serif" w:hAnsi="PT Astra Serif"/>
          <w:bCs/>
          <w:color w:val="000000"/>
          <w:sz w:val="28"/>
          <w:szCs w:val="28"/>
        </w:rPr>
        <w:t>в атмосферный воздух</w:t>
      </w:r>
      <w:r>
        <w:rPr>
          <w:rStyle w:val="FontStyle44"/>
          <w:rFonts w:ascii="PT Astra Serif" w:hAnsi="PT Astra Serif"/>
          <w:bCs/>
          <w:color w:val="000000"/>
          <w:sz w:val="28"/>
          <w:szCs w:val="28"/>
        </w:rPr>
        <w:t>).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3.3.13.4. Административные процедуры, осуществляемые при предоставлении государственной услуги в соответствии с настоящим вариантом: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1) приём и регистрация запроса и документов, необходимых для предоставления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2) межведомственное информационное взаимодействие;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3) принятие решения о предоставлении либо об отказе в предоставлении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4) предоставление результата предоставления государственной услуги.</w:t>
      </w:r>
    </w:p>
    <w:p>
      <w:pPr>
        <w:pStyle w:val="Normal"/>
        <w:ind w:firstLine="708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3.3.13.5. Настоящим вариантом административная процедура приостановления предоставления государственной услуги не предусмотрена.</w:t>
      </w:r>
    </w:p>
    <w:p>
      <w:pPr>
        <w:pStyle w:val="Normal"/>
        <w:tabs>
          <w:tab w:val="clear" w:pos="720"/>
          <w:tab w:val="left" w:pos="1701" w:leader="none"/>
          <w:tab w:val="left" w:pos="1985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3.3.13.6. Приём и регистрация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3.3.13.6.1. Для получения государственной услуги представителю заявителя необходимо представить в Министерство через личный кабинет природопользователя, ОГКУ «Правительство для граждан», почтовым отправлением, заявку о постановке объекта НВОС на государственный учёт по форме согласно приложению к приказу № 532, а также документы, необходимые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В административной процедуре принимает участие ОГКУ «Правительство для граждан».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3.3.13.6.2.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color w:val="000000"/>
          <w:sz w:val="28"/>
          <w:szCs w:val="28"/>
          <w:lang w:eastAsia="en-US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а) документ, удостоверяющий в соответствии с законодательством Российской Федерации личность п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редставителя заявителя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 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документ, выданный иностранным государством</w:t>
      </w:r>
      <w:r>
        <w:rPr>
          <w:rStyle w:val="FontStyle44"/>
          <w:rFonts w:ascii="PT Astra Serif" w:hAnsi="PT Astra Serif"/>
          <w:color w:val="000000"/>
          <w:spacing w:val="1"/>
          <w:sz w:val="28"/>
          <w:szCs w:val="28"/>
        </w:rPr>
        <w:br/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и признаваемый в соответствии с международным договором Российской Федерации в качестве документа, удостоверяющего личность лица без гражданства,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через личный кабинет природопользователя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сведения из документа, удостоверяющего личность представителя заявителя формируются в личном кабинете природопользователя автоматически при подтверждении учётной записи в ЕСИА из состава соответствующих данных указанной учётной записи </w:t>
        <w:br/>
        <w:t>и могут быть проверены путём направления запроса с использованием ЕСМЭВ в автоматическом режиме;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в отделении почтовой связи – копия, заверенная нотариусом либо иным должностным лицом, имеющим право совершать нотариальные действия;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б) документ, подтверждающий полномочия представителя заявителя (доверенность, нотариально удостоверенная или </w:t>
      </w:r>
      <w:r>
        <w:rPr>
          <w:rFonts w:cs="PT Astra Serif" w:ascii="PT Astra Serif" w:hAnsi="PT Astra Serif"/>
          <w:color w:val="000000"/>
          <w:sz w:val="28"/>
          <w:szCs w:val="28"/>
        </w:rPr>
        <w:t>совершенная в простой письменной форме).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заверенная нотариусом либо иным должностным лицом, имеющим право совершать нотариальные действия, – в случае нотариально удостоверенной доверенности, оригинал или копия, заверенная подписью представителя заявителя, – в случае доверенности, совершенной в простой письменной форме;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в отделении почтовой связи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копия, заверенная нотариусом либо иным должностным лицом, имеющим право совершать нотариальные действия, – </w:t>
        <w:br/>
        <w:t>в случае нотариально удостоверенной доверенности, копия, заверенная подписью представителя заявителя, – в случае доверенности, совершенной</w:t>
        <w:br/>
        <w:t>в простой письменной форме</w:t>
      </w:r>
      <w:r>
        <w:rPr>
          <w:rFonts w:eastAsia="Calibri" w:ascii="PT Astra Serif" w:hAnsi="PT Astra Serif"/>
          <w:sz w:val="28"/>
          <w:szCs w:val="28"/>
          <w:lang w:eastAsia="en-US"/>
        </w:rPr>
        <w:t>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3.3.13.6.3. </w:t>
      </w:r>
      <w:r>
        <w:rPr>
          <w:rFonts w:eastAsia="Calibri" w:ascii="PT Astra Serif" w:hAnsi="PT Astra Serif"/>
          <w:sz w:val="28"/>
          <w:szCs w:val="28"/>
          <w:lang w:eastAsia="en-US"/>
        </w:rPr>
        <w:t>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представить заявителя вправе представить по собственной инициативе:</w:t>
      </w:r>
    </w:p>
    <w:p>
      <w:pPr>
        <w:pStyle w:val="Normal"/>
        <w:suppressAutoHyphens w:val="false"/>
        <w:spacing w:before="0" w:after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выписка из ЕГРИП.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 или копия, заверенная подписью представителя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в отделении почтовой связи – оригинал или копия, заверенная подписью представителя заявителя.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3.3.13.6.4. Вне зависимости от способа подачи заявления способом установления личности (идентификации) представителя заявителя</w:t>
        <w:br/>
        <w:t>при взаимодействии с представителем заявителя является документ, удостоверяющий личность.</w:t>
      </w:r>
    </w:p>
    <w:p>
      <w:pPr>
        <w:pStyle w:val="Normal"/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3.3.13.6.5. Министерство отказывает представителю заявителя в приёме заявления и документов, необходимых для предоставления государственной услуги, 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color w:val="000000"/>
          <w:sz w:val="28"/>
          <w:szCs w:val="28"/>
        </w:rPr>
        <w:t>1) заявление о предоставлении государственной услуги подана</w:t>
        <w:br/>
        <w:t xml:space="preserve">в исполнительный орган, в полномочия которого не входит предоставление государственной услуги;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color w:val="000000"/>
          <w:sz w:val="28"/>
          <w:szCs w:val="28"/>
        </w:rPr>
        <w:t>2) представленные документы утратили силу на момент обращения</w:t>
        <w:br/>
        <w:t xml:space="preserve">за предоставлением государственной услугой (документ, удостоверяющий личность заявителя); 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color w:val="000000"/>
          <w:sz w:val="28"/>
          <w:szCs w:val="28"/>
        </w:rPr>
        <w:t>3) представленные документы содержат неудостоверенные в порядке, установленном законодательством Российской Федерации, исправления, повреждения, нечитаемые части текста или нечитаемые оттиски штампов</w:t>
        <w:br/>
        <w:t>и печатей, наличие которых не позволяет однозначно толковать их содержание;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color w:val="000000"/>
          <w:sz w:val="28"/>
          <w:szCs w:val="28"/>
        </w:rPr>
        <w:t>4) заявка о предоставлении государственной услуги подано лицом,</w:t>
        <w:br/>
        <w:t>не имеющим полномочий представлять интересы заявителя.</w:t>
      </w:r>
    </w:p>
    <w:p>
      <w:pPr>
        <w:pStyle w:val="Normal"/>
        <w:widowControl w:val="false"/>
        <w:tabs>
          <w:tab w:val="clear" w:pos="720"/>
          <w:tab w:val="left" w:pos="-4114" w:leader="none"/>
          <w:tab w:val="left" w:pos="-1985" w:leader="none"/>
        </w:tabs>
        <w:ind w:firstLine="708"/>
        <w:jc w:val="both"/>
        <w:rPr/>
      </w:pPr>
      <w:r>
        <w:rPr>
          <w:rFonts w:cs="Arial" w:ascii="PT Astra Serif" w:hAnsi="PT Astra Serif"/>
          <w:color w:val="000000"/>
          <w:sz w:val="28"/>
          <w:szCs w:val="28"/>
        </w:rPr>
        <w:t>ОГКУ «Правительство для граждан»</w:t>
      </w:r>
      <w:r>
        <w:rPr/>
        <w:t xml:space="preserve"> </w:t>
      </w:r>
      <w:r>
        <w:rPr>
          <w:rFonts w:cs="Arial" w:ascii="PT Astra Serif" w:hAnsi="PT Astra Serif"/>
          <w:color w:val="000000"/>
          <w:sz w:val="28"/>
          <w:szCs w:val="28"/>
        </w:rPr>
        <w:t>отказывает заявителю в приёме заявления и документов, необходимых для предоставления государственной услуги, при наличии следующих оснований:</w:t>
      </w:r>
    </w:p>
    <w:p>
      <w:pPr>
        <w:pStyle w:val="Normal"/>
        <w:suppressAutoHyphens w:val="false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1) не представлен документ, удостоверяющий в соответствии</w:t>
        <w:br/>
        <w:t>с законодательством Российской Федерации личность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2) представленные документы утратили силу на момент обращения за государственной услугой (документ, удостоверяющий в соответствии</w:t>
        <w:br/>
        <w:t>с законодательством Российской Федерации личность заявителя).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3.3.13.6.6. Срок регистрации запроса (заявления) и документов, необходимых для предоставления варианта государственной услуги составляет не более 15 минут с момента поступления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 w:ascii="PT Astra Serif" w:hAnsi="PT Astra Serif"/>
          <w:b/>
          <w:color w:val="000000"/>
          <w:sz w:val="28"/>
          <w:szCs w:val="28"/>
          <w:lang w:eastAsia="en-US"/>
        </w:rPr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color w:val="000000"/>
          <w:highlight w:val="lightGray"/>
        </w:rPr>
      </w:pPr>
      <w:r>
        <w:rPr>
          <w:rFonts w:eastAsia="Calibri" w:ascii="PT Astra Serif" w:hAnsi="PT Astra Serif"/>
          <w:b/>
          <w:color w:val="000000"/>
          <w:sz w:val="28"/>
          <w:szCs w:val="28"/>
          <w:lang w:eastAsia="en-US"/>
        </w:rPr>
        <w:t>3.3.13.7. Межведомственное информационное взаимодействие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3.3.13.7.1. Для предоставления государственной услуги необходимо направление межведомственного запроса: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межведомственный запрос «Получение выписки из Единого государственного реестра индивидуальных предпринимателей».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Поставщиком сведений является ФНС.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Основанием для направления запроса является заявление об актуализации учётных сведений об объекте НВОС представителя заявителя.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Запрос направляется в течение 15 минут.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Направляемые в запросе сведения: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color w:val="000000"/>
          <w:sz w:val="28"/>
          <w:szCs w:val="28"/>
          <w:highlight w:val="yellow"/>
          <w:lang w:eastAsia="en-US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 xml:space="preserve">фамилия, имя и отчество 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>(последнее – при наличии)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, ИНН.</w:t>
      </w:r>
    </w:p>
    <w:p>
      <w:pPr>
        <w:pStyle w:val="Normal"/>
        <w:tabs>
          <w:tab w:val="clear" w:pos="720"/>
          <w:tab w:val="left" w:pos="1276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Запрашиваемые в запросе сведения и цели использования запрашиваемых в запросе сведений:</w:t>
      </w:r>
    </w:p>
    <w:p>
      <w:pPr>
        <w:pStyle w:val="Style30"/>
        <w:tabs>
          <w:tab w:val="clear" w:pos="720"/>
          <w:tab w:val="left" w:pos="1701" w:leader="none"/>
        </w:tabs>
        <w:spacing w:lineRule="auto" w:line="240" w:before="0" w:after="0"/>
        <w:ind w:firstLine="709"/>
        <w:jc w:val="both"/>
        <w:rPr>
          <w:highlight w:val="yellow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 xml:space="preserve">фамилия, имя и отчество 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>(последнее – при наличии)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, пол, дата и места рождения, гражданство, адрес электронной почты, дата и способ прекращения деятельности индивидуального предпринимателя, полученные лицензии, ИНН, коды ОКВЭД.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ФНС представляет запрашиваемые сведения в срок, не превышающий</w:t>
        <w:br/>
        <w:t>5 (пяти)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3.3.13.8. Принятие решения о предоставлении либо об отказе</w:t>
        <w:br/>
        <w:t>в предоставлении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Решение о предоставлении государственной услуги принимается Министерством при выполнении каждого из следующих критериев принятия решения: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п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редставитель заявителя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 указал в составе заявления об актуализации сведений об объекте НВОС сведения, указанные в пункте 52 Правил;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п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 xml:space="preserve">редставитель заявителя 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представил полные и достоверные сведения;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 xml:space="preserve">представитель заявителя представил </w:t>
      </w:r>
      <w:r>
        <w:rPr>
          <w:rStyle w:val="FontStyle44"/>
          <w:rFonts w:cs="PT Astra Serif" w:ascii="PT Astra Serif" w:hAnsi="PT Astra Serif"/>
          <w:bCs/>
          <w:color w:val="000000"/>
          <w:sz w:val="28"/>
          <w:szCs w:val="28"/>
        </w:rPr>
        <w:t>документы, подтверждающие изменение учётных сведений, содержащихся в государственном реестре.</w:t>
      </w:r>
    </w:p>
    <w:p>
      <w:pPr>
        <w:pStyle w:val="Normal"/>
        <w:tabs>
          <w:tab w:val="clear" w:pos="720"/>
          <w:tab w:val="left" w:pos="1985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3.3.13.9. Предоставление результата государственной услуги.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Times New Roman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может быть получен</w:t>
      </w:r>
      <w:r>
        <w:rPr>
          <w:rStyle w:val="FontStyle44"/>
          <w:rFonts w:eastAsia="Calibri" w:cs="Times New Roman" w:ascii="PT Astra Serif" w:hAnsi="PT Astra Serif"/>
          <w:color w:val="000000"/>
          <w:spacing w:val="1"/>
          <w:sz w:val="28"/>
          <w:szCs w:val="28"/>
          <w:lang w:eastAsia="en-US"/>
        </w:rPr>
        <w:br/>
      </w:r>
      <w:r>
        <w:rPr>
          <w:rFonts w:eastAsia="Calibri" w:cs="Times New Roman" w:ascii="PT Astra Serif" w:hAnsi="PT Astra Serif"/>
          <w:color w:val="000000"/>
          <w:sz w:val="28"/>
          <w:szCs w:val="28"/>
          <w:lang w:eastAsia="en-US"/>
        </w:rPr>
        <w:t>способом, указанным в заявительных документах: в личном кабинете природопользователя в форме электронного документа, подписанного УКЭП, лично в Министерстве, в отделении почтовой связи, в ОГКУ «Правительство для граждан» (в случае подачи заявления прилагаемых к нему документов через ОГКУ «Правительство для граждан»).</w:t>
      </w:r>
    </w:p>
    <w:p>
      <w:pPr>
        <w:pStyle w:val="Normal"/>
        <w:widowControl w:val="false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подписывается должностным лицом Министерства.</w:t>
      </w:r>
    </w:p>
    <w:p>
      <w:pPr>
        <w:pStyle w:val="Normal"/>
        <w:tabs>
          <w:tab w:val="clear" w:pos="720"/>
          <w:tab w:val="left" w:pos="1701" w:leader="none"/>
        </w:tabs>
        <w:spacing w:before="0" w:after="0"/>
        <w:ind w:firstLine="709"/>
        <w:contextualSpacing/>
        <w:jc w:val="both"/>
        <w:rPr/>
      </w:pPr>
      <w:bookmarkStart w:id="14" w:name="__DdeLink__11956_358919256131311"/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Предоставление результата государственной услуги осуществляется</w:t>
        <w:br/>
        <w:t>в срок</w:t>
      </w:r>
      <w:r>
        <w:rPr>
          <w:rStyle w:val="FontStyle44"/>
          <w:rFonts w:eastAsia="Calibri" w:ascii="PT Astra Serif" w:hAnsi="PT Astra Serif"/>
          <w:color w:val="000000"/>
          <w:spacing w:val="1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не позднее 5 рабочих дней со дня регистрации заявки о постановке объекта НВОС на государственный учёт.</w:t>
      </w:r>
      <w:bookmarkEnd w:id="14"/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не может быть предоставлен по выбору представителя заявителя независимо от его места нахождения.</w:t>
      </w:r>
    </w:p>
    <w:p>
      <w:pPr>
        <w:pStyle w:val="Normal"/>
        <w:jc w:val="center"/>
        <w:rPr>
          <w:rFonts w:ascii="PT Astra Serif" w:hAnsi="PT Astra Serif" w:cs="PT Astra Serif"/>
          <w:b/>
          <w:b/>
          <w:bCs/>
          <w:color w:val="000000"/>
          <w:sz w:val="28"/>
          <w:szCs w:val="28"/>
        </w:rPr>
      </w:pPr>
      <w:r>
        <w:rPr>
          <w:rFonts w:cs="PT Astra Serif" w:ascii="PT Astra Serif" w:hAnsi="PT Astra Serif"/>
          <w:b/>
          <w:bCs/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color w:val="000000"/>
        </w:rPr>
      </w:pPr>
      <w:r>
        <w:rPr>
          <w:rFonts w:ascii="PT Astra Serif" w:hAnsi="PT Astra Serif"/>
          <w:b/>
          <w:color w:val="000000"/>
          <w:sz w:val="28"/>
          <w:szCs w:val="28"/>
        </w:rPr>
        <w:t>3.3.14. Вариант 14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Style w:val="FontStyle44"/>
        </w:rPr>
      </w:pPr>
      <w:r>
        <w:rPr/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pacing w:val="-2"/>
          <w:sz w:val="28"/>
          <w:szCs w:val="28"/>
          <w:lang w:eastAsia="en-US"/>
        </w:rPr>
        <w:t>3.3.14.1. Максимальный срок предоставления варианта составляет 5 (пять)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3.3.14.2. В результате предоставления варианта 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 xml:space="preserve">представителю 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заявителя предоставляется свидетельство об актуализации сведений об объекте НВОС</w:t>
      </w:r>
      <w:r>
        <w:rPr>
          <w:rStyle w:val="FontStyle44"/>
          <w:rFonts w:ascii="PT Astra Serif" w:hAnsi="PT Astra Serif"/>
          <w:color w:val="000000"/>
          <w:spacing w:val="1"/>
          <w:sz w:val="28"/>
          <w:szCs w:val="28"/>
        </w:rPr>
        <w:br/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в форме выписки из государственного реестра либо уведомление об отказе</w:t>
      </w:r>
      <w:r>
        <w:rPr>
          <w:rStyle w:val="FontStyle44"/>
          <w:rFonts w:ascii="PT Astra Serif" w:hAnsi="PT Astra Serif"/>
          <w:color w:val="000000"/>
          <w:spacing w:val="1"/>
          <w:sz w:val="28"/>
          <w:szCs w:val="28"/>
        </w:rPr>
        <w:br/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об актуализации сведений об объекте НВОС в форме электронного документа либо на бумажном носителе</w:t>
      </w: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>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>Внесение изменений в региональный государственный реестр в качестве результата предоставления государственной услуги осуществляется посредством ПТО УОНВОС автоматически.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Документ, содержащий решение о предоставлении государственной услуги, не предусмотрен.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3.3.14.3. Министерство отказывает представителю заявителя</w:t>
        <w:br/>
        <w:t>в предоставлении государственной услуги 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 xml:space="preserve">1) отсутствие в составе заявления об актуализации 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учётных сведений</w:t>
      </w:r>
      <w:r>
        <w:rPr>
          <w:rStyle w:val="FontStyle44"/>
          <w:rFonts w:ascii="PT Astra Serif" w:hAnsi="PT Astra Serif"/>
          <w:bCs/>
          <w:color w:val="000000"/>
          <w:spacing w:val="1"/>
          <w:sz w:val="28"/>
          <w:szCs w:val="28"/>
        </w:rPr>
        <w:br/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об объекте НВОС</w:t>
      </w: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 xml:space="preserve"> по причине 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замены юридического лица, осуществляющего хозяйственную и (или) иную деятельность на объекте НВОС</w:t>
      </w: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>, сведений, указанных в пункте 52 Правил, а именно: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/>
          <w:color w:val="000000"/>
          <w:sz w:val="28"/>
          <w:szCs w:val="28"/>
        </w:rPr>
        <w:t>а) полного и сокращённого (при наличии) наименования юридического лица, его основного государственного регистрационного номера, номера и даты внесения записи об аккредитации филиала иностранного юридического лица</w:t>
      </w:r>
      <w:r>
        <w:rPr>
          <w:rStyle w:val="FontStyle44"/>
          <w:rFonts w:ascii="PT Astra Serif" w:hAnsi="PT Astra Serif"/>
          <w:color w:val="000000"/>
          <w:spacing w:val="1"/>
          <w:sz w:val="28"/>
          <w:szCs w:val="28"/>
        </w:rPr>
        <w:br/>
      </w:r>
      <w:r>
        <w:rPr>
          <w:rFonts w:ascii="PT Astra Serif" w:hAnsi="PT Astra Serif"/>
          <w:color w:val="000000"/>
          <w:sz w:val="28"/>
          <w:szCs w:val="28"/>
        </w:rPr>
        <w:t>в государственном реестре аккредитованных филиалов, представительств иностранных юридических лиц (для иностранных юридических лиц), идентификационного номера налогоплательщика, кода по Общероссийскому классификатору предприятий и организаций;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/>
          <w:color w:val="000000"/>
          <w:sz w:val="28"/>
          <w:szCs w:val="28"/>
        </w:rPr>
        <w:t>б) наименования объекта, поставленного на государственный учёт;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/>
          <w:color w:val="000000"/>
          <w:sz w:val="28"/>
          <w:szCs w:val="28"/>
        </w:rPr>
        <w:t>в) места нахождения объекта;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>г) кода объекта в государственном реестре;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>2) представление неполных и(или) недостоверных сведений;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 xml:space="preserve">3) отсутствие в составе заявления </w:t>
      </w:r>
      <w:bookmarkStart w:id="15" w:name="__DdeLink__16134_35891925614"/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 xml:space="preserve">об актуализации 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учётных сведений</w:t>
      </w:r>
      <w:r>
        <w:rPr>
          <w:rStyle w:val="FontStyle44"/>
          <w:rFonts w:ascii="PT Astra Serif" w:hAnsi="PT Astra Serif"/>
          <w:bCs/>
          <w:color w:val="000000"/>
          <w:spacing w:val="1"/>
          <w:sz w:val="28"/>
          <w:szCs w:val="28"/>
        </w:rPr>
        <w:br/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об объекте НВОС</w:t>
      </w:r>
      <w:bookmarkEnd w:id="15"/>
      <w:r>
        <w:rPr>
          <w:rStyle w:val="FontStyle44"/>
          <w:rFonts w:cs="PT Astra Serif" w:ascii="PT Astra Serif" w:hAnsi="PT Astra Serif"/>
          <w:bCs/>
          <w:color w:val="000000"/>
          <w:sz w:val="28"/>
          <w:szCs w:val="28"/>
        </w:rPr>
        <w:t xml:space="preserve"> документов, подтверждающих изменение учётных сведений, содержащихся в государственном реестре (договор купли-продажи объекта, аренды объекта, передачи объекта на безвозмездной основе).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3.3.14.4. Административные процедуры, осуществляемые при предоставлении государственной услуги в соответствии с настоящим вариантом: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1) приём и регистрация запроса и документов, необходимых для предоставления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2) межведомственное информационное взаимодействие;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3) принятие решения о предоставлении либо об отказе в предоставлении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4) предоставление результата предоставления государственной услуги.</w:t>
      </w:r>
    </w:p>
    <w:p>
      <w:pPr>
        <w:pStyle w:val="Normal"/>
        <w:ind w:firstLine="708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3.3.14.5. Настоящим вариантом административная процедура приостановления предоставления государственной услуги не предусмотрена.</w:t>
      </w:r>
    </w:p>
    <w:p>
      <w:pPr>
        <w:pStyle w:val="Normal"/>
        <w:tabs>
          <w:tab w:val="clear" w:pos="720"/>
          <w:tab w:val="left" w:pos="1701" w:leader="none"/>
          <w:tab w:val="left" w:pos="1985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3.3.14.6. Приём и регистрация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3.3.14.6.1. Для получения государственной услуги представителю заявителя необходимо представить в Министерство личный кабинет природопользователя, ОГКУ «Правительство для граждан», почтовым отправлением, заявку о постановке объекта НВОС на государственный учёт по форме согласно приложению к приказу № 532, а также документы, необходимые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В административной процедуре принимает участие ОГКУ «Правительство для граждан».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3.3.14.6.2.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color w:val="000000"/>
          <w:sz w:val="28"/>
          <w:szCs w:val="28"/>
          <w:lang w:eastAsia="en-US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а) документ, удостоверяющий в соответствии с законодательством Российской Федерации личность заявителя 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</w:t>
        <w:br/>
        <w:t>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документ, выданный иностранным государством и признаваемый</w:t>
        <w:br/>
        <w:t>в соответствии с международным договором Российской Федерации в качестве документа, удостоверяющего личность лица без гражданства, иные документы, предусмотренные федеральным законом или признаваемые в соответствии</w:t>
        <w:br/>
        <w:t>с международным договором Российской Федерации в качестве документов, удостоверяющих личность лица без гражданства).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через личный кабинет природопользователя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сведения из документа, удостоверяющего личность представителя заявителя формируются в личном кабинете природопользователя автоматически при подтверждении учётной записи в ЕСИА из состава соответствующих данных указанной учётной записи </w:t>
        <w:br/>
        <w:t>и могут быть проверены путём направления запроса с использованием ЕСМЭВ в автоматическом режиме;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в отделении почтовой связи – копия, заверенная нотариусом либо иным должностным лицом, имеющим право совершать нотариальные действия;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б) документ, подтверждающий полномочия уполномоченного представителя заявителя (доверенность, нотариально удостоверенная или </w:t>
      </w:r>
      <w:r>
        <w:rPr>
          <w:rFonts w:cs="PT Astra Serif" w:ascii="PT Astra Serif" w:hAnsi="PT Astra Serif"/>
          <w:color w:val="000000"/>
          <w:sz w:val="28"/>
          <w:szCs w:val="28"/>
        </w:rPr>
        <w:t>совершенная в простой письменной форме</w:t>
      </w:r>
      <w:r>
        <w:rPr>
          <w:rFonts w:cs="PT Astra Serif" w:ascii="PT Astra Serif" w:hAnsi="PT Astra Serif"/>
          <w:sz w:val="28"/>
          <w:szCs w:val="28"/>
        </w:rPr>
        <w:t>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заверенная нотариусом либо иным должностным лицом, имеющим право совершать нотариальные действия, – в случае нотариально удостоверенной доверенности, оригинал или копия, скреплённая печатью заявителя (при наличии) и заверенная подписью представителя заявителя, – в случае доверенности, совершенной в простой письменной форме;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в отделении почтовой связи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копия, заверенная нотариусом либо иным должностным лицом, имеющим право совершать нотариальные действия, – </w:t>
        <w:br/>
        <w:t>в случае нотариально удостоверенной доверенности, копия, скреплённая печатью заявителя (при наличии) и заверенная подписью представителя заявителя, – в случае доверенности, совершенной в простой письменной форме</w:t>
      </w:r>
      <w:r>
        <w:rPr>
          <w:rFonts w:eastAsia="Calibri" w:ascii="PT Astra Serif" w:hAnsi="PT Astra Serif"/>
          <w:sz w:val="28"/>
          <w:szCs w:val="28"/>
          <w:lang w:eastAsia="en-US"/>
        </w:rPr>
        <w:t>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3.3.14.6.3. </w:t>
      </w:r>
      <w:r>
        <w:rPr>
          <w:rFonts w:eastAsia="Calibri" w:ascii="PT Astra Serif" w:hAnsi="PT Astra Serif"/>
          <w:sz w:val="28"/>
          <w:szCs w:val="28"/>
          <w:lang w:eastAsia="en-US"/>
        </w:rPr>
        <w:t>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представитель заявителя вправе представить по собственной инициативе:</w:t>
      </w:r>
    </w:p>
    <w:p>
      <w:pPr>
        <w:pStyle w:val="Normal"/>
        <w:suppressAutoHyphens w:val="false"/>
        <w:spacing w:before="0" w:after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выписка из ЕГРЮЛ.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скреплённая печатью заявителя (при наличии) и заверенная подписью представителя заявителя;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в отделении почтовой связи – 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оригинал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или копия, скреплённая печатью заявителя (при наличии) и заверенная подписью представителя заявителя.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3.3.14.6.4. Вне зависимости от способа подачи заявления способом установления личности (идентификации) представителя заявителя</w:t>
        <w:br/>
        <w:t>при взаимодействии с представителем заявителя является документ, удостоверяющий личность.</w:t>
      </w:r>
    </w:p>
    <w:p>
      <w:pPr>
        <w:pStyle w:val="Normal"/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3.3.14.6.5. Министерство отказывает представителю заявителя в приёме заявления и документов, необходимых для предоставления государственной услуги, 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color w:val="000000"/>
          <w:sz w:val="28"/>
          <w:szCs w:val="28"/>
        </w:rPr>
        <w:t>1) заявление о предоставлении государственной услуги подана</w:t>
        <w:br/>
        <w:t xml:space="preserve">в исполнительный орган, в полномочия которого не входит предоставление государственной услуги;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color w:val="000000"/>
          <w:sz w:val="28"/>
          <w:szCs w:val="28"/>
        </w:rPr>
        <w:t>2) представленные документы утратили силу на момент обращения</w:t>
        <w:br/>
        <w:t xml:space="preserve">за предоставлением государственной услугой (документ, удостоверяющий личность заявителя); 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color w:val="000000"/>
          <w:sz w:val="28"/>
          <w:szCs w:val="28"/>
        </w:rPr>
        <w:t>3) представленные документы содержат неудостоверенные в порядке, установленном законодательством Российской Федерации, исправления, повреждения, нечитаемые части текста или нечитаемые оттиски штампов</w:t>
        <w:br/>
        <w:t>и печатей, наличие которых не позволяет однозначно толковать их содержание;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color w:val="000000"/>
          <w:sz w:val="28"/>
          <w:szCs w:val="28"/>
        </w:rPr>
        <w:t>4) заявление о предоставлении государственной услуги подано лицом,</w:t>
        <w:br/>
        <w:t>не имеющим полномочий представлять интересы заявителя.</w:t>
      </w:r>
    </w:p>
    <w:p>
      <w:pPr>
        <w:pStyle w:val="Normal"/>
        <w:widowControl w:val="false"/>
        <w:tabs>
          <w:tab w:val="clear" w:pos="720"/>
          <w:tab w:val="left" w:pos="-4114" w:leader="none"/>
          <w:tab w:val="left" w:pos="-1985" w:leader="none"/>
        </w:tabs>
        <w:ind w:firstLine="708"/>
        <w:jc w:val="both"/>
        <w:rPr/>
      </w:pPr>
      <w:r>
        <w:rPr>
          <w:rFonts w:cs="Arial" w:ascii="PT Astra Serif" w:hAnsi="PT Astra Serif"/>
          <w:color w:val="000000"/>
          <w:sz w:val="28"/>
          <w:szCs w:val="28"/>
        </w:rPr>
        <w:t>ОГКУ «Правительство для граждан»</w:t>
      </w:r>
      <w:r>
        <w:rPr/>
        <w:t xml:space="preserve"> </w:t>
      </w:r>
      <w:r>
        <w:rPr>
          <w:rFonts w:cs="Arial" w:ascii="PT Astra Serif" w:hAnsi="PT Astra Serif"/>
          <w:color w:val="000000"/>
          <w:sz w:val="28"/>
          <w:szCs w:val="28"/>
        </w:rPr>
        <w:t>отказывает заявителю в приёме заявления и документов, необходимых для предоставления государственной услуги, при наличии следующих оснований:</w:t>
      </w:r>
    </w:p>
    <w:p>
      <w:pPr>
        <w:pStyle w:val="Normal"/>
        <w:suppressAutoHyphens w:val="false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1) не представлен документ, удостоверяющий в соответствии</w:t>
        <w:br/>
        <w:t>с законодательством Российской Федерации личность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2) представленные документы утратили силу на момент обращения</w:t>
        <w:br/>
        <w:t>за государственной услугой (документ, удостоверяющий в соответствии</w:t>
        <w:br/>
        <w:t>с законодательством Российской Федерации личность заявителя).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3.3.14.6.6. Срок регистрации запроса (заявления) и документов, необходимых для предоставления варианта государственной услуги составляет не более 15 минут с момента поступления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 w:ascii="PT Astra Serif" w:hAnsi="PT Astra Serif"/>
          <w:b/>
          <w:color w:val="000000"/>
          <w:sz w:val="28"/>
          <w:szCs w:val="28"/>
          <w:lang w:eastAsia="en-US"/>
        </w:rPr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b/>
          <w:color w:val="000000"/>
          <w:sz w:val="28"/>
          <w:szCs w:val="28"/>
          <w:lang w:eastAsia="en-US"/>
        </w:rPr>
        <w:t>3.3.14.7. Межведомственное информационное взаимодействие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3.3.14.7.1. Для предоставления государственной услуги необходимо направление межведомственного запроса: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межведомственный запрос «Получение выписки из Единого государственного реестра юридических лиц».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Поставщиком сведений является ФНС.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Основанием для направления запроса является заявление об актуализации учётных сведений об объекте НВОС представителя заявителя.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highlight w:val="red"/>
          <w:lang w:eastAsia="en-US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Запрос направляется в течение 15 минут.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highlight w:val="red"/>
          <w:lang w:eastAsia="en-US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Направляемые в запросе сведения: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highlight w:val="yellow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наименование юридического лица, филиалы и представительства, ИНН. </w:t>
      </w:r>
    </w:p>
    <w:p>
      <w:pPr>
        <w:pStyle w:val="Normal"/>
        <w:tabs>
          <w:tab w:val="clear" w:pos="720"/>
          <w:tab w:val="left" w:pos="1276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highlight w:val="red"/>
          <w:lang w:eastAsia="en-US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Запрашиваемые в запросе сведения и цели использования запрашиваемых в запросе сведений:</w:t>
      </w:r>
    </w:p>
    <w:p>
      <w:pPr>
        <w:pStyle w:val="Style30"/>
        <w:tabs>
          <w:tab w:val="clear" w:pos="720"/>
          <w:tab w:val="left" w:pos="1701" w:leader="none"/>
        </w:tabs>
        <w:spacing w:lineRule="auto" w:line="240" w:before="0" w:after="0"/>
        <w:ind w:firstLine="709"/>
        <w:jc w:val="both"/>
        <w:rPr>
          <w:color w:val="000000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наименование юридического лица, организационно-правовая форма, адрес, сведения об учредителях или участниках, сведения о руководителе, способ образования — создание или реорганизация, кто является правопреемником компании, если она реорганизована, способ прекращения, если компания больше не существует, сведения о ликвидации, банкротстве, реорганизации, полученные лицензии, филиалы и представительства, ИНН, коды ОКВЭД; для принятия решения о предоставлении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highlight w:val="red"/>
          <w:lang w:eastAsia="en-US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ФНС представляет запрашиваемые сведения в срок, не превышающий</w:t>
        <w:br/>
        <w:t>5 (пяти)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3.3.14.8. Принятие решения о предоставлении либо об отказе</w:t>
        <w:br/>
        <w:t>в предоставлении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Решение о предоставлении государственной услуги принимается Министерством при выполнении каждого из следующих критериев принятия решения: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представитель заявителя указал в составе заявления об актуализации сведений</w:t>
      </w:r>
      <w:r>
        <w:rPr>
          <w:rStyle w:val="FontStyle44"/>
          <w:rFonts w:eastAsia="Calibri" w:ascii="PT Astra Serif" w:hAnsi="PT Astra Serif"/>
          <w:color w:val="000000"/>
          <w:spacing w:val="1"/>
          <w:sz w:val="28"/>
          <w:szCs w:val="28"/>
          <w:lang w:eastAsia="en-US"/>
        </w:rPr>
        <w:t xml:space="preserve"> 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об объекте НВОС сведения, указанные в пункте 52 Правил;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представитель заявителя представил полные и достоверные сведения;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Style w:val="FontStyle44"/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 xml:space="preserve">представитель заявителя представил </w:t>
      </w:r>
      <w:r>
        <w:rPr>
          <w:rStyle w:val="FontStyle44"/>
          <w:rFonts w:cs="PT Astra Serif" w:ascii="PT Astra Serif" w:hAnsi="PT Astra Serif"/>
          <w:bCs/>
          <w:color w:val="000000"/>
          <w:sz w:val="28"/>
          <w:szCs w:val="28"/>
        </w:rPr>
        <w:t>документы, подтверждающие изменение учётных сведений, содержащихся в государственном реестре.</w:t>
      </w:r>
    </w:p>
    <w:p>
      <w:pPr>
        <w:pStyle w:val="Normal"/>
        <w:tabs>
          <w:tab w:val="clear" w:pos="720"/>
          <w:tab w:val="left" w:pos="1985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3.3.14.9. Предоставление результата государственной услуги.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Times New Roman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может быть получен</w:t>
      </w:r>
      <w:r>
        <w:rPr>
          <w:rStyle w:val="FontStyle44"/>
          <w:rFonts w:eastAsia="Calibri" w:cs="Times New Roman" w:ascii="PT Astra Serif" w:hAnsi="PT Astra Serif"/>
          <w:color w:val="000000"/>
          <w:spacing w:val="1"/>
          <w:sz w:val="28"/>
          <w:szCs w:val="28"/>
          <w:lang w:eastAsia="en-US"/>
        </w:rPr>
        <w:br/>
      </w:r>
      <w:r>
        <w:rPr>
          <w:rFonts w:eastAsia="Calibri" w:cs="Times New Roman" w:ascii="PT Astra Serif" w:hAnsi="PT Astra Serif"/>
          <w:color w:val="000000"/>
          <w:sz w:val="28"/>
          <w:szCs w:val="28"/>
          <w:lang w:eastAsia="en-US"/>
        </w:rPr>
        <w:t>способом, указанным в заявительных документах: в личном кабинете природопользователя в форме электронного документа, подписанного УКЭП, лично в Министерстве, в отделении почтовой связи, в ОГКУ «П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равительство для граждан» (в случае подачи заявления прилагаемых к нему документов через ОГКУ «Правительство для граждан»).</w:t>
      </w:r>
    </w:p>
    <w:p>
      <w:pPr>
        <w:pStyle w:val="Normal"/>
        <w:widowControl w:val="false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подписывается должностным лицом Министерства.</w:t>
      </w:r>
    </w:p>
    <w:p>
      <w:pPr>
        <w:pStyle w:val="Normal"/>
        <w:tabs>
          <w:tab w:val="clear" w:pos="720"/>
          <w:tab w:val="left" w:pos="1701" w:leader="none"/>
        </w:tabs>
        <w:spacing w:before="0" w:after="0"/>
        <w:ind w:firstLine="709"/>
        <w:contextualSpacing/>
        <w:jc w:val="both"/>
        <w:rPr/>
      </w:pPr>
      <w:bookmarkStart w:id="16" w:name="__DdeLink__11956_358919256134"/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Предоставление результата государственной услуги осуществляется</w:t>
        <w:br/>
        <w:t>в срок</w:t>
      </w:r>
      <w:r>
        <w:rPr>
          <w:rStyle w:val="FontStyle44"/>
          <w:rFonts w:eastAsia="Calibri" w:ascii="PT Astra Serif" w:hAnsi="PT Astra Serif"/>
          <w:color w:val="000000"/>
          <w:spacing w:val="1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не позднее 5 рабочих дней со дня регистрации заявки о постановке объекта НВОС на государственный учёт.</w:t>
      </w:r>
      <w:bookmarkEnd w:id="16"/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не может быть предоставлен по выбору представителя заявителя независимо от его места нахождения.</w:t>
      </w:r>
    </w:p>
    <w:p>
      <w:pPr>
        <w:pStyle w:val="Normal"/>
        <w:jc w:val="center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color w:val="000000"/>
        </w:rPr>
      </w:pPr>
      <w:r>
        <w:rPr>
          <w:rFonts w:ascii="PT Astra Serif" w:hAnsi="PT Astra Serif"/>
          <w:b/>
          <w:color w:val="000000"/>
          <w:sz w:val="28"/>
          <w:szCs w:val="28"/>
        </w:rPr>
        <w:t>3.3.15. Вариант 15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Style w:val="FontStyle44"/>
        </w:rPr>
      </w:pPr>
      <w:r>
        <w:rPr/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pacing w:val="-2"/>
          <w:sz w:val="28"/>
          <w:szCs w:val="28"/>
          <w:lang w:eastAsia="en-US"/>
        </w:rPr>
        <w:t>3.3.15.1. Максимальный срок предоставления варианта составляет 5 (пять)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3.3.15.2. В результате предоставления варианта п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редставителю заявителя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 предоставляется свидетельство об актуализации сведений об объекте НВОС</w:t>
      </w:r>
      <w:r>
        <w:rPr>
          <w:rStyle w:val="FontStyle44"/>
          <w:rFonts w:ascii="PT Astra Serif" w:hAnsi="PT Astra Serif"/>
          <w:color w:val="000000"/>
          <w:spacing w:val="1"/>
          <w:sz w:val="28"/>
          <w:szCs w:val="28"/>
        </w:rPr>
        <w:br/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в форме выписки из государственного реестра либо уведомление об отказе</w:t>
      </w:r>
      <w:r>
        <w:rPr>
          <w:rStyle w:val="FontStyle44"/>
          <w:rFonts w:ascii="PT Astra Serif" w:hAnsi="PT Astra Serif"/>
          <w:color w:val="000000"/>
          <w:spacing w:val="1"/>
          <w:sz w:val="28"/>
          <w:szCs w:val="28"/>
        </w:rPr>
        <w:br/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об актуализации сведений об объекте НВОС в форме электронного документа либо на бумажном носителе</w:t>
      </w: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>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>Внесение изменений в региональный государственный реестр в качестве результата предоставления государственной услуги осуществляется посредством ПТО УОНВОС автоматически.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Документ, содержащий решение о предоставлении государственной услуги, не предусмотрен.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3.3.15.3. Министерство отказывает п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редставителю заявителя</w:t>
      </w:r>
      <w:r>
        <w:rPr>
          <w:rStyle w:val="FontStyle44"/>
          <w:rFonts w:ascii="PT Astra Serif" w:hAnsi="PT Astra Serif"/>
          <w:color w:val="000000"/>
          <w:spacing w:val="1"/>
          <w:sz w:val="28"/>
          <w:szCs w:val="28"/>
        </w:rPr>
        <w:br/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в предоставлении государственной услуги 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1) отсутствие в составе заявления об актуализации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учётных сведений об объекте НВОС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 по причине реорганизации юридического лица, осуществляющего хозяйственную и (или) иную деятельность на объекте НВОС, в форме преобразования, сведений, указанных в пункте 52 Правил, а именно: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а) полного и сокращённого (при наличии) наименования юридического лица, его основного государственного регистрационного номера, номера и даты внесения записи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 (для иностранных юридических лиц), идентификационного номера налогоплательщика, кода по Общероссийскому классификатору предприятий и организаций;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б) наименования объекта, поставленного на государственный учет;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в) места нахождения объекта;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>г) кода объекта в государственном реестре;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>2) представление неполных и(или) недостоверных сведений;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Style w:val="FontStyle44"/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3) отсутствие в составе заявления </w:t>
      </w:r>
      <w:bookmarkStart w:id="17" w:name="__DdeLink__16134_35891925614112"/>
      <w:r>
        <w:rPr>
          <w:rStyle w:val="FontStyle44"/>
          <w:rFonts w:eastAsia="Calibri" w:cs="PT Astra Serif" w:ascii="PT Astra Serif" w:hAnsi="PT Astra Serif"/>
          <w:bCs/>
          <w:sz w:val="28"/>
          <w:szCs w:val="28"/>
          <w:lang w:eastAsia="en-US"/>
        </w:rPr>
        <w:t>об актуализации учётных сведений об объекте НВОС</w:t>
      </w:r>
      <w:bookmarkEnd w:id="17"/>
      <w:r>
        <w:rPr>
          <w:rStyle w:val="FontStyle44"/>
          <w:rFonts w:cs="PT Astra Serif" w:ascii="PT Astra Serif" w:hAnsi="PT Astra Serif"/>
          <w:bCs/>
          <w:sz w:val="28"/>
          <w:szCs w:val="28"/>
        </w:rPr>
        <w:t xml:space="preserve"> документов, подтверждающих изменение учётных сведений, содержащихся в государственном реестре (решение общего собрания, документ о переходе права собственности).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3.3.15.4. Административные процедуры, осуществляемые при предоставлении государственной услуги в соответствии с настоящим вариантом: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1) приём и регистрация запроса и документов, необходимых для предоставления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2) межведомственное информационное взаимодействие;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3) принятие решения о предоставлении либо об отказе в предоставлении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4) предоставление результата предоставления государственной услуги.</w:t>
      </w:r>
    </w:p>
    <w:p>
      <w:pPr>
        <w:pStyle w:val="Normal"/>
        <w:ind w:firstLine="708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3.3.15.5. Настоящим вариантом административная процедура приостановления предоставления государственной услуги не предусмотрена.</w:t>
      </w:r>
    </w:p>
    <w:p>
      <w:pPr>
        <w:pStyle w:val="Normal"/>
        <w:tabs>
          <w:tab w:val="clear" w:pos="720"/>
          <w:tab w:val="left" w:pos="1701" w:leader="none"/>
          <w:tab w:val="left" w:pos="1985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3.3.15.6. Приём и регистрация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3.3.15.6.1. Для получения государственной услуги представителю заявителя необходимо представить в Министерство личный кабинет природопользователя, ОГКУ «Правительство для граждан», почтовым отправлением, заявку о постановке объекта НВОС на государственный учёт по форме согласно приложению к приказу № 532, а также документы, необходимые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В административной процедуре принимает участие ОГКУ «Правительство для граждан».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3.3.15.6.2.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color w:val="000000"/>
          <w:sz w:val="28"/>
          <w:szCs w:val="28"/>
          <w:lang w:eastAsia="en-US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а) документ, удостоверяющий в соответствии с законодательством Российской Федерации личность п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редставителя заявителя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 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документ, выданный иностранным государством</w:t>
      </w:r>
      <w:r>
        <w:rPr>
          <w:rStyle w:val="FontStyle44"/>
          <w:rFonts w:ascii="PT Astra Serif" w:hAnsi="PT Astra Serif"/>
          <w:color w:val="000000"/>
          <w:spacing w:val="1"/>
          <w:sz w:val="28"/>
          <w:szCs w:val="28"/>
        </w:rPr>
        <w:br/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и признаваемый в соответствии с международным договором Российской Федерации в качестве документа, удостоверяющего личность лица без гражданства,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через личный кабинет природопользователя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сведения из документа, удостоверяющего личность представителя заявителя формируются в личном кабинете природопользователя автоматически при подтверждении учётной записи в ЕСИА из состава соответствующих данных указанной учётной записи </w:t>
        <w:br/>
        <w:t>и могут быть проверены путём направления запроса с использованием ЕСМЭВ в автоматическом режиме;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в отделении почтовой связи – копия, заверенная нотариусом либо иным должностным лицом, имеющим право совершать нотариальные действия;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б) документ, подтверждающий полномочия уполномоченного представителя заявителя (доверенность, нотариально удостоверенная или </w:t>
      </w:r>
      <w:r>
        <w:rPr>
          <w:rFonts w:ascii="PT Astra Serif" w:hAnsi="PT Astra Serif"/>
          <w:color w:val="000000"/>
          <w:sz w:val="28"/>
          <w:szCs w:val="28"/>
        </w:rPr>
        <w:t>совершенная в простой письменной форме</w:t>
      </w:r>
      <w:r>
        <w:rPr>
          <w:rFonts w:ascii="PT Astra Serif" w:hAnsi="PT Astra Serif"/>
          <w:sz w:val="28"/>
          <w:szCs w:val="28"/>
        </w:rPr>
        <w:t>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заверенная нотариусом либо иным должностным лицом, имеющим право совершать нотариальные действия, – в случае нотариально удостоверенной доверенности, оригинал или копия, скреплённая печатью заявителя (при наличии) и заверенная подписью представителя заявителя, – в случае доверенности, совершенной в простой письменной форме;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в отделении почтовой связи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копия, заверенная нотариусом либо иным должностным лицом, имеющим право совершать нотариальные действия, – </w:t>
        <w:br/>
        <w:t>в случае нотариально удостоверенной доверенности, копия, скреплённая печатью заявителя (при наличии) и заверенная подписью представителя заявителя, – в случае доверенности, совершенной в простой письменной форме</w:t>
      </w:r>
      <w:r>
        <w:rPr>
          <w:rFonts w:eastAsia="Calibri" w:ascii="PT Astra Serif" w:hAnsi="PT Astra Serif"/>
          <w:sz w:val="28"/>
          <w:szCs w:val="28"/>
          <w:lang w:eastAsia="en-US"/>
        </w:rPr>
        <w:t>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3.3.15.6.3. </w:t>
      </w:r>
      <w:r>
        <w:rPr>
          <w:rFonts w:eastAsia="Calibri" w:ascii="PT Astra Serif" w:hAnsi="PT Astra Serif"/>
          <w:sz w:val="28"/>
          <w:szCs w:val="28"/>
          <w:lang w:eastAsia="en-US"/>
        </w:rPr>
        <w:t>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представитель заявителя вправе представить по собственной инициативе:</w:t>
      </w:r>
    </w:p>
    <w:p>
      <w:pPr>
        <w:pStyle w:val="Normal"/>
        <w:suppressAutoHyphens w:val="false"/>
        <w:spacing w:before="0" w:after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выписка из ЕГРЮЛ.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скреплённая печатью заявителя (при наличии) и заверенная подписью представителя заявителя;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в отделении почтовой связи – 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оригинал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или копия, скреплённая печатью заявителя (при наличии) и заверенная подписью представителя заявителя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3.3.3.6.4. Вне зависимости от способа подачи заявления способом установления личности (идентификации) представителя заявителя</w:t>
        <w:br/>
        <w:t>при взаимодействии с представителем заявителя является документ, удостоверяющий личность.</w:t>
      </w:r>
    </w:p>
    <w:p>
      <w:pPr>
        <w:pStyle w:val="Normal"/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3.3.15.6.5. Министерство отказывает представителю заявителя в приёме заявления и документов, необходимых для предоставления государственной услуги, 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color w:val="000000"/>
          <w:sz w:val="28"/>
          <w:szCs w:val="28"/>
        </w:rPr>
        <w:t>1) заявление о предоставлении государственной услуги подана</w:t>
        <w:br/>
        <w:t xml:space="preserve">в исполнительный орган, в полномочия которого не входит предоставление государственной услуги;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color w:val="000000"/>
          <w:sz w:val="28"/>
          <w:szCs w:val="28"/>
        </w:rPr>
        <w:t>2) представленные документы утратили силу на момент обращения</w:t>
        <w:br/>
        <w:t xml:space="preserve">за предоставлением государственной услугой (документ, удостоверяющий личность заявителя); 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color w:val="000000"/>
          <w:sz w:val="28"/>
          <w:szCs w:val="28"/>
        </w:rPr>
        <w:t>3) представленные документы содержат неудостоверенные в порядке, установленном законодательством Российской Федерации, исправления, повреждения, нечитаемые части текста или нечитаемые оттиски штампов</w:t>
        <w:br/>
        <w:t>и печатей, наличие которых не позволяет однозначно толковать их содержание;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color w:val="000000"/>
          <w:sz w:val="28"/>
          <w:szCs w:val="28"/>
        </w:rPr>
        <w:t>4) заявка о предоставлении государственной услуги подано лицом,</w:t>
        <w:br/>
        <w:t>не имеющим полномочий представлять интересы заявителя.</w:t>
      </w:r>
    </w:p>
    <w:p>
      <w:pPr>
        <w:pStyle w:val="Normal"/>
        <w:widowControl w:val="false"/>
        <w:tabs>
          <w:tab w:val="clear" w:pos="720"/>
          <w:tab w:val="left" w:pos="-4114" w:leader="none"/>
          <w:tab w:val="left" w:pos="-1985" w:leader="none"/>
        </w:tabs>
        <w:ind w:firstLine="708"/>
        <w:jc w:val="both"/>
        <w:rPr/>
      </w:pPr>
      <w:r>
        <w:rPr>
          <w:rFonts w:cs="Arial" w:ascii="PT Astra Serif" w:hAnsi="PT Astra Serif"/>
          <w:color w:val="000000"/>
          <w:sz w:val="28"/>
          <w:szCs w:val="28"/>
        </w:rPr>
        <w:t>ОГКУ «Правительство для граждан»</w:t>
      </w:r>
      <w:r>
        <w:rPr/>
        <w:t xml:space="preserve"> </w:t>
      </w:r>
      <w:r>
        <w:rPr>
          <w:rFonts w:cs="Arial" w:ascii="PT Astra Serif" w:hAnsi="PT Astra Serif"/>
          <w:color w:val="000000"/>
          <w:sz w:val="28"/>
          <w:szCs w:val="28"/>
        </w:rPr>
        <w:t>отказывает заявителю в приёме заявления и документов, необходимых для предоставления государственной услуги, при наличии следующих оснований:</w:t>
      </w:r>
    </w:p>
    <w:p>
      <w:pPr>
        <w:pStyle w:val="Normal"/>
        <w:suppressAutoHyphens w:val="false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1) не представлен документ, удостоверяющий в соответствии</w:t>
        <w:br/>
        <w:t>с законодательством Российской Федерации личность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2) представленные документы утратили силу на момент обращения за государственной услугой (документ, удостоверяющий в соответствии</w:t>
        <w:br/>
        <w:t>с законодательством Российской Федерации личность заявителя).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3.3.15.6.6. Срок регистрации запроса (заявления) и документов, необходимых для предоставления варианта государственной услуги составляет не более 15 минут с момента поступления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 w:ascii="PT Astra Serif" w:hAnsi="PT Astra Serif"/>
          <w:b/>
          <w:color w:val="000000"/>
          <w:sz w:val="28"/>
          <w:szCs w:val="28"/>
          <w:lang w:eastAsia="en-US"/>
        </w:rPr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b/>
          <w:color w:val="000000"/>
          <w:sz w:val="28"/>
          <w:szCs w:val="28"/>
          <w:lang w:eastAsia="en-US"/>
        </w:rPr>
        <w:t>3.3.15.7. Межведомственное информационное взаимодействие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3.3.15.7.1. Для предоставления государственной услуги необходимо направление межведомственного запроса: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межведомственный запрос «Получение выписки из Единого государственного реестра юридических лиц».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Поставщиком сведений является ФНС.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Основанием для направления запроса является заявление об актуализации учётных сведений об объекте НВОС представителя заявителя.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highlight w:val="red"/>
          <w:lang w:eastAsia="en-US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Запрос направляется в течение 15 минут.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highlight w:val="red"/>
          <w:lang w:eastAsia="en-US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Направляемые в запросе сведения: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highlight w:val="yellow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наименование юридического лица, филиалы и представительства, ИНН. </w:t>
      </w:r>
    </w:p>
    <w:p>
      <w:pPr>
        <w:pStyle w:val="Normal"/>
        <w:tabs>
          <w:tab w:val="clear" w:pos="720"/>
          <w:tab w:val="left" w:pos="1276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highlight w:val="red"/>
          <w:lang w:eastAsia="en-US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Запрашиваемые в запросе сведения и цели использования запрашиваемых в запросе сведений:</w:t>
      </w:r>
    </w:p>
    <w:p>
      <w:pPr>
        <w:pStyle w:val="Style30"/>
        <w:tabs>
          <w:tab w:val="clear" w:pos="720"/>
          <w:tab w:val="left" w:pos="1701" w:leader="none"/>
        </w:tabs>
        <w:spacing w:lineRule="auto" w:line="240" w:before="0" w:after="0"/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наименование юридического лица, организационно-правовая форма, адрес, сведения об учредителях или участниках, сведения о руководителе, способ образования — создание или реорганизация, кто является правопреемником компании, если она реорганизована, способ прекращения, если компания больше не существует, сведения о ликвидации, банкротстве, реорганизации, полученные лицензии, филиалы и представительства, ИНН, коды ОКВЭД; для принятия решения о предоставлении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highlight w:val="red"/>
          <w:lang w:eastAsia="en-US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ФНС представляет запрашиваемые сведения в срок, не превышающий</w:t>
        <w:br/>
        <w:t>5 (пяти)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3.3.15.8. Принятие решения о предоставлении либо об отказе</w:t>
        <w:br/>
        <w:t>в предоставлении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Решение о предоставлении государственной услуги принимается Министерством при выполнении каждого из следующих критериев принятия решения: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п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редставитель заявителя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 указал в составе заявления об актуализации сведений об объекте НВОС сведения, указанные в пункте 52 Правил;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п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 xml:space="preserve">редставитель заявителя 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представил полные и достоверные сведения;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 xml:space="preserve">представитель заявителя представил </w:t>
      </w:r>
      <w:r>
        <w:rPr>
          <w:rStyle w:val="FontStyle44"/>
          <w:rFonts w:cs="PT Astra Serif" w:ascii="PT Astra Serif" w:hAnsi="PT Astra Serif"/>
          <w:bCs/>
          <w:color w:val="000000"/>
          <w:sz w:val="28"/>
          <w:szCs w:val="28"/>
        </w:rPr>
        <w:t>документы, подтверждающие изменение учётных сведений, содержащихся в государственном реестре.</w:t>
      </w:r>
    </w:p>
    <w:p>
      <w:pPr>
        <w:pStyle w:val="Normal"/>
        <w:tabs>
          <w:tab w:val="clear" w:pos="720"/>
          <w:tab w:val="left" w:pos="1985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3.3.15.9. Предоставление результата государственной услуги.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Times New Roman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может быть получен</w:t>
      </w:r>
      <w:r>
        <w:rPr>
          <w:rStyle w:val="FontStyle44"/>
          <w:rFonts w:eastAsia="Calibri" w:cs="Times New Roman" w:ascii="PT Astra Serif" w:hAnsi="PT Astra Serif"/>
          <w:color w:val="000000"/>
          <w:spacing w:val="1"/>
          <w:sz w:val="28"/>
          <w:szCs w:val="28"/>
          <w:lang w:eastAsia="en-US"/>
        </w:rPr>
        <w:br/>
      </w:r>
      <w:r>
        <w:rPr>
          <w:rFonts w:eastAsia="Calibri" w:cs="Times New Roman" w:ascii="PT Astra Serif" w:hAnsi="PT Astra Serif"/>
          <w:color w:val="000000"/>
          <w:sz w:val="28"/>
          <w:szCs w:val="28"/>
          <w:lang w:eastAsia="en-US"/>
        </w:rPr>
        <w:t>способом, указанным в заявительных документах: в личном кабинете природопользователя в форме электронного документа, подписанного УКЭП, лично в Министерстве, в отделении почтовой связи, в ОГКУ «Правительство для граждан» (в случае подачи заявления прилагаемых к нему документов через ОГКУ «Правительство для граждан»).</w:t>
      </w:r>
    </w:p>
    <w:p>
      <w:pPr>
        <w:pStyle w:val="Normal"/>
        <w:widowControl w:val="false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подписывается должностным лицом Министерства.</w:t>
      </w:r>
    </w:p>
    <w:p>
      <w:pPr>
        <w:pStyle w:val="Normal"/>
        <w:tabs>
          <w:tab w:val="clear" w:pos="720"/>
          <w:tab w:val="left" w:pos="1701" w:leader="none"/>
        </w:tabs>
        <w:spacing w:before="0" w:after="0"/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highlight w:val="red"/>
        </w:rPr>
      </w:pPr>
      <w:bookmarkStart w:id="18" w:name="__DdeLink__11956_3589192561314"/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Предоставление результата государственной услуги осуществляется в срок</w:t>
      </w:r>
      <w:r>
        <w:rPr>
          <w:rStyle w:val="FontStyle44"/>
          <w:rFonts w:ascii="PT Astra Serif" w:hAnsi="PT Astra Serif"/>
          <w:color w:val="000000"/>
          <w:spacing w:val="1"/>
          <w:sz w:val="28"/>
          <w:szCs w:val="28"/>
        </w:rPr>
        <w:br/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не позднее 5 рабочих дней со дня регистрации заявки о постановке объекта НВОС на государственный учёт.</w:t>
      </w:r>
      <w:bookmarkEnd w:id="18"/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не может быть предоставлен по выбору представителя заявителя независимо от его места нахождения.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color w:val="000000"/>
        </w:rPr>
      </w:pPr>
      <w:r>
        <w:rPr>
          <w:rFonts w:ascii="PT Astra Serif" w:hAnsi="PT Astra Serif"/>
          <w:b/>
          <w:color w:val="000000"/>
          <w:sz w:val="28"/>
          <w:szCs w:val="28"/>
        </w:rPr>
        <w:t>3.3.16. Вариант 16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Style w:val="FontStyle44"/>
        </w:rPr>
      </w:pPr>
      <w:r>
        <w:rPr/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pacing w:val="-2"/>
          <w:sz w:val="28"/>
          <w:szCs w:val="28"/>
          <w:lang w:eastAsia="en-US"/>
        </w:rPr>
        <w:t>3.3.16.1. Максимальный срок предоставления варианта составляет</w:t>
        <w:br/>
        <w:t>5 (пять)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3.3.16.2. В результате предоставления варианта п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редставителю заявителя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 предоставляется свидетельство об актуализации сведений об объекте НВОС</w:t>
      </w:r>
      <w:r>
        <w:rPr>
          <w:rStyle w:val="FontStyle44"/>
          <w:rFonts w:ascii="PT Astra Serif" w:hAnsi="PT Astra Serif"/>
          <w:color w:val="000000"/>
          <w:spacing w:val="1"/>
          <w:sz w:val="28"/>
          <w:szCs w:val="28"/>
        </w:rPr>
        <w:br/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в форме выписки из государственного реестра либо уведомление об отказе</w:t>
      </w:r>
      <w:r>
        <w:rPr>
          <w:rStyle w:val="FontStyle44"/>
          <w:rFonts w:ascii="PT Astra Serif" w:hAnsi="PT Astra Serif"/>
          <w:color w:val="000000"/>
          <w:spacing w:val="1"/>
          <w:sz w:val="28"/>
          <w:szCs w:val="28"/>
        </w:rPr>
        <w:br/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об актуализации сведений об объекте НВОС в форме электронного документа либо на бумажном носителе</w:t>
      </w: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>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>Внесение изменений в региональный государственный реестр в качестве результата предоставления государственной услуги осуществляется посредством ПТО УОНВОС автоматически.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Документ, содержащий решение о предоставлении государственной услуги, не предусмотрен.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3.3.16.3. Министерство отказывает п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редставителю заявителя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 в предоставлении государственной услуги 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1) отсутствие в составе заявления об актуализации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учётных сведений об объекте НВОС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 по причине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изменения наименования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>юридического лица, осуществляющего хозяйственную и (или) иную деятельность на объекте НВОС, сведений, указанных в пункте 52 Правил, а именно: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а) полного и сокращённого (при наличии) наименования юридического лица, его основного государственного регистрационного номера, номера и даты внесения записи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 (для иностранных юридических лиц), идентификационного номера налогоплательщика, кода по Общероссийскому классификатору предприятий и организаций;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б) наименования объекта, поставленного на государственный учет;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в) места нахождения объекта;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>г) кода объекта в государственном реестре;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>2) представление неполных и(или) недостоверных сведений;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 xml:space="preserve">3) отсутствие в составе заявления </w:t>
      </w:r>
      <w:bookmarkStart w:id="19" w:name="__DdeLink__16134_358919256141"/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 xml:space="preserve">об актуализации 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учётных сведений</w:t>
      </w:r>
      <w:r>
        <w:rPr>
          <w:rStyle w:val="FontStyle44"/>
          <w:rFonts w:ascii="PT Astra Serif" w:hAnsi="PT Astra Serif"/>
          <w:bCs/>
          <w:color w:val="000000"/>
          <w:spacing w:val="1"/>
          <w:sz w:val="28"/>
          <w:szCs w:val="28"/>
        </w:rPr>
        <w:br/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об объекте НВОС</w:t>
      </w:r>
      <w:bookmarkEnd w:id="19"/>
      <w:r>
        <w:rPr>
          <w:rStyle w:val="FontStyle44"/>
          <w:rFonts w:cs="PT Astra Serif" w:ascii="PT Astra Serif" w:hAnsi="PT Astra Serif"/>
          <w:bCs/>
          <w:color w:val="000000"/>
          <w:sz w:val="28"/>
          <w:szCs w:val="28"/>
        </w:rPr>
        <w:t xml:space="preserve"> документов, подтверждающих изменение учётных сведений, содержащихся в государственном реестре (решение общего собрания, документ о переходе права собственности).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3.3.16.4. Административные процедуры, осуществляемые при предоставлении государственной услуги в соответствии с настоящим вариантом: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1) приём и регистрация запроса и документов, необходимых для предоставления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2) межведомственное информационное взаимодействие;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3) принятие решения о предоставлении либо об отказе в предоставлении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4) предоставление результата предоставления государственной услуги.</w:t>
      </w:r>
    </w:p>
    <w:p>
      <w:pPr>
        <w:pStyle w:val="Normal"/>
        <w:ind w:firstLine="708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3.3.16.5. Настоящим вариантом административная процедура приостановления предоставления государственной услуги не предусмотрена.</w:t>
      </w:r>
    </w:p>
    <w:p>
      <w:pPr>
        <w:pStyle w:val="Normal"/>
        <w:tabs>
          <w:tab w:val="clear" w:pos="720"/>
          <w:tab w:val="left" w:pos="1701" w:leader="none"/>
          <w:tab w:val="left" w:pos="1985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3.3.16.6. Приём и регистрация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3.3.16.6.1.Для получения государственной услуги представителю заявителя необходимо представить в Министерство личный кабинет природопользователя, ОГКУ «Правительство для граждан», почтовым отправлением, заявку о постановке объекта НВОС на государственный учёт по форме согласно приложению к приказу № 532, а также документы, необходимые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В административной процедуре принимает участие ОГКУ «Правительство для граждан».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3.3.16.6.2.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а) документ, удостоверяющий в соответствии с законодательством Российской Федерации личность представителя заявителя 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</w:t>
        <w:br/>
        <w:t xml:space="preserve">без гражданства, иные документы, предусмотренные федеральным законом </w:t>
        <w:br/>
        <w:t>или признаваемые в соответствии с международным договором Российской Федерации в качестве документов, удостоверяющих личность лица без гражданства).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через личный кабинет природопользователя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сведения из документа, удостоверяющего личность представителя заявителя формируются в личном кабинете природопользователя автоматически при подтверждении учётной записи в ЕСИА из состава соответствующих данных указанной учётной записи </w:t>
        <w:br/>
        <w:t>и могут быть проверены путём направления запроса с использованием ЕСМЭВ в автоматическом режиме;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в отделении почтовой связи – копия, заверенная нотариусом либо иным должностным лицом, имеющим право совершать нотариальные действия;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б) документ, подтверждающий полномочия уполномоченного представителя заявителя (доверенность, нотариально удостоверенная или </w:t>
      </w:r>
      <w:r>
        <w:rPr>
          <w:rFonts w:ascii="PT Astra Serif" w:hAnsi="PT Astra Serif"/>
          <w:color w:val="000000"/>
          <w:sz w:val="28"/>
          <w:szCs w:val="28"/>
        </w:rPr>
        <w:t>совершенная в простой письменной форме</w:t>
      </w:r>
      <w:r>
        <w:rPr>
          <w:rFonts w:ascii="PT Astra Serif" w:hAnsi="PT Astra Serif"/>
          <w:sz w:val="28"/>
          <w:szCs w:val="28"/>
        </w:rPr>
        <w:t>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заверенная нотариусом либо иным должностным лицом, имеющим право совершать нотариальные действия, – в случае нотариально удостоверенной доверенности, оригинал или копия, скреплённая печатью заявителя (при наличии) и заверенная подписью представителя заявителя, – в случае доверенности, совершенной в простой письменной форме;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в отделении почтовой связи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копия, заверенная нотариусом либо иным должностным лицом, имеющим право совершать нотариальные действия, – </w:t>
        <w:br/>
        <w:t>в случае нотариально удостоверенной доверенности, копия, скреплённая печатью заявителя (при наличии) и заверенная подписью представителя заявителя, – в случае доверенности, совершенной в простой письменной форме</w:t>
      </w:r>
      <w:r>
        <w:rPr>
          <w:rFonts w:eastAsia="Calibri" w:ascii="PT Astra Serif" w:hAnsi="PT Astra Serif"/>
          <w:sz w:val="28"/>
          <w:szCs w:val="28"/>
          <w:lang w:eastAsia="en-US"/>
        </w:rPr>
        <w:t>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3.3.16.6.3. </w:t>
      </w:r>
      <w:r>
        <w:rPr>
          <w:rFonts w:eastAsia="Calibri" w:ascii="PT Astra Serif" w:hAnsi="PT Astra Serif"/>
          <w:sz w:val="28"/>
          <w:szCs w:val="28"/>
          <w:lang w:eastAsia="en-US"/>
        </w:rPr>
        <w:t>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представитель заявителя вправе представить по собственной инициативе:</w:t>
      </w:r>
    </w:p>
    <w:p>
      <w:pPr>
        <w:pStyle w:val="Normal"/>
        <w:suppressAutoHyphens w:val="false"/>
        <w:spacing w:before="0" w:after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выписка из ЕГРЮЛ.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скреплённая печатью заявителя (при наличии) и заверенная подписью представителя заявителя;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в отделении почтовой связи – 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оригинал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или копия, скреплённая печатью заявителя (при наличии) и заверенная подписью представителя заявителя.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3.3.16.6.4. Вне зависимости от способа подачи заявления способом установления личности (идентификации) представителя заявителя</w:t>
        <w:br/>
        <w:t>при взаимодействии с представителем заявителя является документ, удостоверяющий личность.</w:t>
      </w:r>
    </w:p>
    <w:p>
      <w:pPr>
        <w:pStyle w:val="Normal"/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3.3.16.6.5. Министерство отказывает представителю заявителя в приёме заявления и документов, необходимых для предоставления государственной услуги, 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color w:val="000000"/>
          <w:sz w:val="28"/>
          <w:szCs w:val="28"/>
        </w:rPr>
        <w:t>1) заявление о предоставлении государственной услуги подана</w:t>
        <w:br/>
        <w:t xml:space="preserve">в исполнительный орган, в полномочия которого не входит предоставление государственной услуги;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color w:val="000000"/>
          <w:sz w:val="28"/>
          <w:szCs w:val="28"/>
        </w:rPr>
        <w:t>2) представленные документы утратили силу на момент обращения</w:t>
        <w:br/>
        <w:t xml:space="preserve">за предоставлением государственной услугой (документ, удостоверяющий личность заявителя); 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color w:val="000000"/>
          <w:sz w:val="28"/>
          <w:szCs w:val="28"/>
        </w:rPr>
        <w:t>3) представленные документы содержат неудостоверенные в порядке, установленном законодательством Российской Федерации, исправления, повреждения, нечитаемые части текста или нечитаемые оттиски штампов</w:t>
        <w:br/>
        <w:t>и печатей, наличие которых не позволяет однозначно толковать их содержание;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color w:val="000000"/>
          <w:sz w:val="28"/>
          <w:szCs w:val="28"/>
        </w:rPr>
        <w:t>4) заявка о предоставлении государственной услуги подано лицом,</w:t>
        <w:br/>
        <w:t>не имеющим полномочий представлять интересы заявителя.</w:t>
      </w:r>
    </w:p>
    <w:p>
      <w:pPr>
        <w:pStyle w:val="Normal"/>
        <w:widowControl w:val="false"/>
        <w:tabs>
          <w:tab w:val="clear" w:pos="720"/>
          <w:tab w:val="left" w:pos="-4114" w:leader="none"/>
          <w:tab w:val="left" w:pos="-1985" w:leader="none"/>
        </w:tabs>
        <w:ind w:firstLine="708"/>
        <w:jc w:val="both"/>
        <w:rPr/>
      </w:pPr>
      <w:r>
        <w:rPr>
          <w:rFonts w:cs="Arial" w:ascii="PT Astra Serif" w:hAnsi="PT Astra Serif"/>
          <w:color w:val="000000"/>
          <w:sz w:val="28"/>
          <w:szCs w:val="28"/>
        </w:rPr>
        <w:t>ОГКУ «Правительство для граждан»</w:t>
      </w:r>
      <w:r>
        <w:rPr/>
        <w:t xml:space="preserve"> </w:t>
      </w:r>
      <w:r>
        <w:rPr>
          <w:rFonts w:cs="Arial" w:ascii="PT Astra Serif" w:hAnsi="PT Astra Serif"/>
          <w:color w:val="000000"/>
          <w:sz w:val="28"/>
          <w:szCs w:val="28"/>
        </w:rPr>
        <w:t>отказывает заявителю в приёме заявления и документов, необходимых для предоставления государственной услуги, при наличии следующих оснований:</w:t>
      </w:r>
    </w:p>
    <w:p>
      <w:pPr>
        <w:pStyle w:val="Normal"/>
        <w:suppressAutoHyphens w:val="false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1) не представлен документ, удостоверяющий в соответствии</w:t>
        <w:br/>
        <w:t>с законодательством Российской Федерации личность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2) представленные документы утратили силу на момент обращения за государственной услугой (документ, удостоверяющий в соответствии</w:t>
        <w:br/>
        <w:t>с законодательством Российской Федерации личность заявителя).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3.3.16.6.6. Срок регистрации запроса (заявления) и документов, необходимых для предоставления варианта государственной услуги составляет не более 15 минут с момента поступления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 w:ascii="PT Astra Serif" w:hAnsi="PT Astra Serif"/>
          <w:b/>
          <w:color w:val="000000"/>
          <w:sz w:val="28"/>
          <w:szCs w:val="28"/>
          <w:lang w:eastAsia="en-US"/>
        </w:rPr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b/>
          <w:color w:val="000000"/>
          <w:sz w:val="28"/>
          <w:szCs w:val="28"/>
          <w:lang w:eastAsia="en-US"/>
        </w:rPr>
        <w:t>3.3.16.7. Межведомственное информационное взаимодействие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3.3.16.7.1. Для предоставления государственной услуги необходимо направление межведомственного запроса: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межведомственный запрос «Получение выписки из Единого государственного реестра юридических лиц».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Поставщиком сведений является ФНС.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Основанием для направления запроса является заявление об актуализации учётных сведений об объекте НВОС представителя заявителя.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Запрос направляется в течение 15 минут.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Направляемые в запросе сведения: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наименование юридического лица, филиалы и представительства, ИНН. </w:t>
      </w:r>
    </w:p>
    <w:p>
      <w:pPr>
        <w:pStyle w:val="Normal"/>
        <w:tabs>
          <w:tab w:val="clear" w:pos="720"/>
          <w:tab w:val="left" w:pos="1276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Запрашиваемые в запросе сведения и цели использования запрашиваемых в запросе сведений:</w:t>
      </w:r>
    </w:p>
    <w:p>
      <w:pPr>
        <w:pStyle w:val="Style30"/>
        <w:tabs>
          <w:tab w:val="clear" w:pos="720"/>
          <w:tab w:val="left" w:pos="1701" w:leader="none"/>
        </w:tabs>
        <w:spacing w:lineRule="auto" w:line="240" w:before="0" w:after="0"/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наименование юридического лица, организационно-правовая форма, адрес, сведения об учредителях или участниках, сведения о руководителе, способ образования — создание или реорганизация, кто является правопреемником компании, если она реорганизована, способ прекращения, если компания больше не существует, сведения о ликвидации, банкротстве, реорганизации, полученные лицензии, филиалы и представительства, ИНН, коды ОКВЭД; для принятия решения о предоставлении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ФНС представляет запрашиваемые сведения в срок, не превышающий</w:t>
        <w:br/>
        <w:t>5 (пяти)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3.3.16.8. Принятие решения о предоставлении либо об отказе</w:t>
        <w:br/>
        <w:t>в предоставлении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Решение о предоставлении государственной услуги принимается Министерством при выполнении каждого из следующих критериев принятия решения: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представитель заявителя указал в составе заявления об актуализации сведений</w:t>
      </w:r>
      <w:r>
        <w:rPr>
          <w:rStyle w:val="FontStyle44"/>
          <w:rFonts w:eastAsia="Calibri" w:ascii="PT Astra Serif" w:hAnsi="PT Astra Serif"/>
          <w:color w:val="000000"/>
          <w:spacing w:val="1"/>
          <w:sz w:val="28"/>
          <w:szCs w:val="28"/>
          <w:lang w:eastAsia="en-US"/>
        </w:rPr>
        <w:t xml:space="preserve"> 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об объекте НВОС сведения, указанные в пункте 52 Правил;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представитель заявителя представил полные и достоверные сведения;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Style w:val="FontStyle44"/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 xml:space="preserve">представитель заявителя представил </w:t>
      </w:r>
      <w:r>
        <w:rPr>
          <w:rStyle w:val="FontStyle44"/>
          <w:rFonts w:cs="PT Astra Serif" w:ascii="PT Astra Serif" w:hAnsi="PT Astra Serif"/>
          <w:bCs/>
          <w:color w:val="000000"/>
          <w:sz w:val="28"/>
          <w:szCs w:val="28"/>
        </w:rPr>
        <w:t>документы, подтверждающие изменение учётных сведений, содержащихся в государственном реестре.</w:t>
      </w:r>
    </w:p>
    <w:p>
      <w:pPr>
        <w:pStyle w:val="Normal"/>
        <w:tabs>
          <w:tab w:val="clear" w:pos="720"/>
          <w:tab w:val="left" w:pos="1985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3.3.17.9. Предоставление результата государственной услуги.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Times New Roman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может быть получен</w:t>
      </w:r>
      <w:r>
        <w:rPr>
          <w:rStyle w:val="FontStyle44"/>
          <w:rFonts w:eastAsia="Calibri" w:cs="Times New Roman" w:ascii="PT Astra Serif" w:hAnsi="PT Astra Serif"/>
          <w:color w:val="000000"/>
          <w:spacing w:val="1"/>
          <w:sz w:val="28"/>
          <w:szCs w:val="28"/>
          <w:lang w:eastAsia="en-US"/>
        </w:rPr>
        <w:br/>
      </w:r>
      <w:r>
        <w:rPr>
          <w:rFonts w:eastAsia="Calibri" w:cs="Times New Roman" w:ascii="PT Astra Serif" w:hAnsi="PT Astra Serif"/>
          <w:color w:val="000000"/>
          <w:sz w:val="28"/>
          <w:szCs w:val="28"/>
          <w:lang w:eastAsia="en-US"/>
        </w:rPr>
        <w:t>способом, указанным в заявительных документах: в личном кабинете природопользователя в форме электронного документа, подписанного УКЭП, лично в Министерстве, в отделении почтовой связи, в ОГКУ «Правительство для граждан» (в случае подачи заявления прилагаемых к нему документов через ОГКУ «Правительство для граждан»).</w:t>
      </w:r>
    </w:p>
    <w:p>
      <w:pPr>
        <w:pStyle w:val="Normal"/>
        <w:widowControl w:val="false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подписывается должностным лицом Министерства.</w:t>
      </w:r>
    </w:p>
    <w:p>
      <w:pPr>
        <w:pStyle w:val="Normal"/>
        <w:tabs>
          <w:tab w:val="clear" w:pos="720"/>
          <w:tab w:val="left" w:pos="1701" w:leader="none"/>
        </w:tabs>
        <w:spacing w:before="0" w:after="0"/>
        <w:ind w:firstLine="709"/>
        <w:contextualSpacing/>
        <w:jc w:val="both"/>
        <w:rPr/>
      </w:pPr>
      <w:bookmarkStart w:id="20" w:name="__DdeLink__11956_3589192561341"/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Предоставление результата государственной услуги осуществляется</w:t>
        <w:br/>
        <w:t>в срок</w:t>
      </w:r>
      <w:r>
        <w:rPr>
          <w:rStyle w:val="FontStyle44"/>
          <w:rFonts w:eastAsia="Calibri" w:ascii="PT Astra Serif" w:hAnsi="PT Astra Serif"/>
          <w:color w:val="000000"/>
          <w:spacing w:val="1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не позднее 5 рабочих дней со дня регистрации заявки о постановке объекта НВОС на государственный учёт.</w:t>
      </w:r>
      <w:bookmarkEnd w:id="20"/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не может быть предоставлен по выбору представителя заявителя независимо от его места нахождения.</w:t>
      </w:r>
    </w:p>
    <w:p>
      <w:pPr>
        <w:pStyle w:val="Normal"/>
        <w:jc w:val="center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color w:val="000000"/>
        </w:rPr>
      </w:pPr>
      <w:r>
        <w:rPr>
          <w:rFonts w:ascii="PT Astra Serif" w:hAnsi="PT Astra Serif"/>
          <w:b/>
          <w:color w:val="000000"/>
          <w:sz w:val="28"/>
          <w:szCs w:val="28"/>
        </w:rPr>
        <w:t>3.3.17. Вариант 17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Style w:val="FontStyle44"/>
        </w:rPr>
      </w:pPr>
      <w:r>
        <w:rPr/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3.3.17.1. Максимальный срок предоставления варианта составляет 5 (пять)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3.3.17.2. В результате предоставления варианта п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редставителю заявителя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 предоставляется свидетельство об актуализации сведений об объекте НВОС</w:t>
      </w:r>
      <w:r>
        <w:rPr>
          <w:rStyle w:val="FontStyle44"/>
          <w:rFonts w:ascii="PT Astra Serif" w:hAnsi="PT Astra Serif"/>
          <w:color w:val="000000"/>
          <w:spacing w:val="1"/>
          <w:sz w:val="28"/>
          <w:szCs w:val="28"/>
        </w:rPr>
        <w:br/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в форме выписки из государственного реестра либо уведомление об отказе</w:t>
      </w:r>
      <w:r>
        <w:rPr>
          <w:rStyle w:val="FontStyle44"/>
          <w:rFonts w:ascii="PT Astra Serif" w:hAnsi="PT Astra Serif"/>
          <w:color w:val="000000"/>
          <w:spacing w:val="1"/>
          <w:sz w:val="28"/>
          <w:szCs w:val="28"/>
        </w:rPr>
        <w:br/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об актуализации сведений об объекте НВОС в форме электронного документа либо на бумажном носителе</w:t>
      </w: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>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>Внесение изменений в региональный государственный реестр в качестве результата предоставления государственной услуги осуществляется посредством ПТО УОНВОС автоматически.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Документ, содержащий решение о предоставлении государственной услуги, не предусмотрен.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3.3.17.3. Министерство отказывает п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редставителю заявителя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 в предоставлении государственной услуги 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1) отсутствие в составе заявления об актуализации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учётных сведений об объекте НВОС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 по причине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изменения адреса 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 xml:space="preserve">(и (или)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места нахождения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>юридического лица, осуществляющего хозяйственную и (или) иную деятельность на объекте НВОС, сведений, указанных в пункте 52 Правил, а именно: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а) полного и сокращённого (при наличии) наименования юридического лица, его основного государственного регистрационного номера, номера и даты внесения записи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 (для иностранных юридических лиц), идентификационного номера налогоплательщика, кода по Общероссийскому классификатору предприятий и организаций;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б) наименования объекта, поставленного на государственный учет;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в) места нахождения объекта;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>г) кода объекта в государственном реестре;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Style w:val="FontStyle44"/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2) представление неполных и(или) недостоверных сведений.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3.3.17.4. Административные процедуры, осуществляемые при предоставлении государственной услуги в соответствии с настоящим вариантом: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1) приём и регистрация запроса и документов, необходимых для предоставления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2) межведомственное информационное взаимодействие;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3) принятие решения о предоставлении либо об отказе в предоставлении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4) предоставление результата предоставления государственной услуги.</w:t>
      </w:r>
    </w:p>
    <w:p>
      <w:pPr>
        <w:pStyle w:val="Normal"/>
        <w:ind w:firstLine="708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3.3.17.5. Настоящим вариантом административная процедура приостановления предоставления государственной услуги не предусмотрена.</w:t>
      </w:r>
    </w:p>
    <w:p>
      <w:pPr>
        <w:pStyle w:val="Normal"/>
        <w:tabs>
          <w:tab w:val="clear" w:pos="720"/>
          <w:tab w:val="left" w:pos="1701" w:leader="none"/>
          <w:tab w:val="left" w:pos="1985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3.3.17.6. Приём и регистрация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3.3.17.6.1. Для получения государственной услуги представителю заявителя необходимо представить в Министерство личный кабинет природопользователя, ОГКУ «Правительство для граждан», почтовым отправлением, заявку о постановке объекта НВОС на государственный учёт по форме согласно приложению к приказу № 532, а также документы, необходимые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В административной процедуре принимает участие ОГКУ «Правительство для граждан».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3.3.17.6.2.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а) документ, удостоверяющий в соответствии с законодательством Российской Федерации личность представителя заявителя 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</w:t>
        <w:br/>
        <w:t xml:space="preserve">без гражданства, иные документы, предусмотренные федеральным законом </w:t>
        <w:br/>
        <w:t>или признаваемые в соответствии с международным договором Российской Федерации в качестве документов, удостоверяющих личность лица без гражданства).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через личный кабинет природопользователя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сведения из документа, удостоверяющего личность представителя заявителя формируются в личном кабинете природопользователя автоматически при подтверждении учётной записи в ЕСИА из состава соответствующих данных указанной учётной записи </w:t>
        <w:br/>
        <w:t>и могут быть проверены путём направления запроса с использованием ЕСМЭВ в автоматическом режиме;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в отделении почтовой связи – копия, заверенная нотариусом либо иным должностным лицом, имеющим право совершать нотариальные действия;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б) документ, подтверждающий полномочия уполномоченного представителя заявителя (доверенность, нотариально удостоверенная или </w:t>
      </w:r>
      <w:r>
        <w:rPr>
          <w:rFonts w:ascii="PT Astra Serif" w:hAnsi="PT Astra Serif"/>
          <w:color w:val="000000"/>
          <w:sz w:val="28"/>
          <w:szCs w:val="28"/>
        </w:rPr>
        <w:t>совершенная в простой письменной форме</w:t>
      </w:r>
      <w:r>
        <w:rPr>
          <w:rFonts w:ascii="PT Astra Serif" w:hAnsi="PT Astra Serif"/>
          <w:sz w:val="28"/>
          <w:szCs w:val="28"/>
        </w:rPr>
        <w:t>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заверенная нотариусом либо иным должностным лицом, имеющим право совершать нотариальные действия, – в случае нотариально удостоверенной доверенности, оригинал или копия, скреплённая печатью заявителя (при наличии) и заверенная подписью представителя заявителя, – в случае доверенности, совершенной в простой письменной форме;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в отделении почтовой связи – копия, заверенная нотариусом либо иным должностным лицом, имеющим право совершать нотариальные действия, – </w:t>
        <w:br/>
        <w:t>в случае нотариально удостоверенной доверенности, копия, скреплённая печатью заявителя (при наличии) и заверенная подписью представителя заявителя, – в случае доверенности, совершенной в простой письменной форме.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3.3.17.6.3. </w:t>
      </w:r>
      <w:r>
        <w:rPr>
          <w:rFonts w:eastAsia="Calibri" w:ascii="PT Astra Serif" w:hAnsi="PT Astra Serif"/>
          <w:sz w:val="28"/>
          <w:szCs w:val="28"/>
          <w:lang w:eastAsia="en-US"/>
        </w:rPr>
        <w:t>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представитель заявителя вправе представить по собственной инициативе:</w:t>
      </w:r>
    </w:p>
    <w:p>
      <w:pPr>
        <w:pStyle w:val="Normal"/>
        <w:suppressAutoHyphens w:val="false"/>
        <w:spacing w:before="0" w:after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выписка из ЕГРЮЛ.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скреплённая печатью заявителя (при наличии) и заверенная подписью представителя заявителя;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в отделении почтовой связи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оригинал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скреплённая печатью заявителя (при наличии) и заверенная подписью представителя заявителя</w:t>
      </w:r>
      <w:r>
        <w:rPr>
          <w:rFonts w:eastAsia="Calibri" w:ascii="PT Astra Serif" w:hAnsi="PT Astra Serif"/>
          <w:sz w:val="28"/>
          <w:szCs w:val="28"/>
          <w:lang w:eastAsia="en-US"/>
        </w:rPr>
        <w:t>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3.3.17.6.4. Вне зависимости от способа подачи заявления способом установления личности (идентификации) представителя заявителя</w:t>
        <w:br/>
        <w:t>при взаимодействии с представителем заявителя является документ, удостоверяющий личность.</w:t>
      </w:r>
    </w:p>
    <w:p>
      <w:pPr>
        <w:pStyle w:val="Normal"/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3.3.17.6.5. Министерство отказывает представителю заявителя в приёме заявления и документов, необходимых для предоставления государственной услуги, 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color w:val="000000"/>
          <w:sz w:val="28"/>
          <w:szCs w:val="28"/>
        </w:rPr>
        <w:t>1) заявление о предоставлении государственной услуги подана</w:t>
        <w:br/>
        <w:t xml:space="preserve">в исполнительный орган, в полномочия которого не входит предоставление государственной услуги;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color w:val="000000"/>
          <w:sz w:val="28"/>
          <w:szCs w:val="28"/>
        </w:rPr>
        <w:t>2) представленные документы утратили силу на момент обращения</w:t>
        <w:br/>
        <w:t xml:space="preserve">за предоставлением государственной услугой (документ, удостоверяющий личность заявителя); 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color w:val="000000"/>
          <w:sz w:val="28"/>
          <w:szCs w:val="28"/>
        </w:rPr>
        <w:t>3) представленные документы содержат неудостоверенные в порядке, установленном законодательством Российской Федерации, исправления, повреждения, нечитаемые части текста или нечитаемые оттиски штампов</w:t>
        <w:br/>
        <w:t>и печатей, наличие которых не позволяет однозначно толковать их содержание;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color w:val="000000"/>
          <w:sz w:val="28"/>
          <w:szCs w:val="28"/>
        </w:rPr>
        <w:t>4) заявка о предоставлении государственной услуги подано лицом,</w:t>
        <w:br/>
        <w:t>не имеющим полномочий представлять интересы заявителя.</w:t>
      </w:r>
    </w:p>
    <w:p>
      <w:pPr>
        <w:pStyle w:val="Normal"/>
        <w:widowControl w:val="false"/>
        <w:tabs>
          <w:tab w:val="clear" w:pos="720"/>
          <w:tab w:val="left" w:pos="-4114" w:leader="none"/>
          <w:tab w:val="left" w:pos="-1985" w:leader="none"/>
        </w:tabs>
        <w:ind w:firstLine="708"/>
        <w:jc w:val="both"/>
        <w:rPr/>
      </w:pPr>
      <w:r>
        <w:rPr>
          <w:rFonts w:cs="Arial" w:ascii="PT Astra Serif" w:hAnsi="PT Astra Serif"/>
          <w:color w:val="000000"/>
          <w:sz w:val="28"/>
          <w:szCs w:val="28"/>
        </w:rPr>
        <w:t>ОГКУ «Правительство для граждан»</w:t>
      </w:r>
      <w:r>
        <w:rPr/>
        <w:t xml:space="preserve"> </w:t>
      </w:r>
      <w:r>
        <w:rPr>
          <w:rFonts w:cs="Arial" w:ascii="PT Astra Serif" w:hAnsi="PT Astra Serif"/>
          <w:color w:val="000000"/>
          <w:sz w:val="28"/>
          <w:szCs w:val="28"/>
        </w:rPr>
        <w:t>отказывает заявителю в приёме заявления и документов, необходимых для предоставления государственной услуги, при наличии следующих оснований:</w:t>
      </w:r>
    </w:p>
    <w:p>
      <w:pPr>
        <w:pStyle w:val="Normal"/>
        <w:suppressAutoHyphens w:val="false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1) не представлен документ, удостоверяющий в соответствии</w:t>
        <w:br/>
        <w:t>с законодательством Российской Федерации личность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2) представленные документы утратили силу на момент обращения за государственной услугой (документ, удостоверяющий в соответствии</w:t>
        <w:br/>
        <w:t>с законодательством Российской Федерации личность заявителя).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3.3.17.6.6. Срок регистрации запроса (заявления) и документов, необходимых для предоставления варианта государственной услуги составляет не более 15 минут с момента поступления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 w:ascii="PT Astra Serif" w:hAnsi="PT Astra Serif"/>
          <w:b/>
          <w:color w:val="000000"/>
          <w:sz w:val="28"/>
          <w:szCs w:val="28"/>
          <w:lang w:eastAsia="en-US"/>
        </w:rPr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b/>
          <w:color w:val="000000"/>
          <w:sz w:val="28"/>
          <w:szCs w:val="28"/>
          <w:lang w:eastAsia="en-US"/>
        </w:rPr>
        <w:t>3.3.17.7. Межведомственное информационное взаимодействие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3.3.17.7.1. Для предоставления государственной услуги необходимо направление межведомственного запроса: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межведомственный запрос «Получение выписки из Единого государственного реестра юридических лиц».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Поставщиком сведений является ФНС.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Основанием для направления запроса является заявление об актуализации учётных сведений об объекте НВОС представителя заявителя.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Запрос направляется в течение 15 минут.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Направляемые в запросе сведения: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наименование юридического лица, филиалы и представительства, ИНН. </w:t>
      </w:r>
    </w:p>
    <w:p>
      <w:pPr>
        <w:pStyle w:val="Normal"/>
        <w:tabs>
          <w:tab w:val="clear" w:pos="720"/>
          <w:tab w:val="left" w:pos="1276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Запрашиваемые в запросе сведения и цели использования запрашиваемых в запросе сведений:</w:t>
      </w:r>
    </w:p>
    <w:p>
      <w:pPr>
        <w:pStyle w:val="Style30"/>
        <w:tabs>
          <w:tab w:val="clear" w:pos="720"/>
          <w:tab w:val="left" w:pos="1701" w:leader="none"/>
        </w:tabs>
        <w:spacing w:lineRule="auto" w:line="240" w:before="0" w:after="0"/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наименование юридического лица, организационно-правовая форма, адрес, сведения об учредителях или участниках, сведения о руководителе, способ образования — создание или реорганизация, кто является правопреемником компании, если она реорганизована, способ прекращения, если компания больше не существует, сведения о ликвидации, банкротстве, реорганизации, полученные лицензии, филиалы и представительства, ИНН, коды ОКВЭД; для принятия решения о предоставлении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ФНС представляет запрашиваемые сведения в срок, не превышающий</w:t>
        <w:br/>
        <w:t>5 (пяти)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3.3.17.8. Принятие решения о предоставлении либо об отказе</w:t>
        <w:br/>
        <w:t>в предоставлении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Решение о предоставлении государственной услуги принимается Министерством при выполнении каждого из следующих критериев принятия решения: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п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редставитель заявителя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 указал в составе заявления об актуализации сведений об объекте НВОС сведения, указанные в пункте 52 Правил;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п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 xml:space="preserve">редставитель заявителя 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представил полные и достоверные сведения;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 xml:space="preserve">представитель заявителя представил </w:t>
      </w:r>
      <w:r>
        <w:rPr>
          <w:rStyle w:val="FontStyle44"/>
          <w:rFonts w:cs="PT Astra Serif" w:ascii="PT Astra Serif" w:hAnsi="PT Astra Serif"/>
          <w:bCs/>
          <w:color w:val="000000"/>
          <w:sz w:val="28"/>
          <w:szCs w:val="28"/>
        </w:rPr>
        <w:t>документы, подтверждающие изменение учётных сведений, содержащихся в государственном реестре.</w:t>
      </w:r>
    </w:p>
    <w:p>
      <w:pPr>
        <w:pStyle w:val="Normal"/>
        <w:tabs>
          <w:tab w:val="clear" w:pos="720"/>
          <w:tab w:val="left" w:pos="1985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3.3.17.9. Предоставление результата государственной услуги.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Times New Roman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может быть получен</w:t>
      </w:r>
      <w:r>
        <w:rPr>
          <w:rStyle w:val="FontStyle44"/>
          <w:rFonts w:eastAsia="Calibri" w:cs="Times New Roman" w:ascii="PT Astra Serif" w:hAnsi="PT Astra Serif"/>
          <w:color w:val="000000"/>
          <w:spacing w:val="1"/>
          <w:sz w:val="28"/>
          <w:szCs w:val="28"/>
          <w:lang w:eastAsia="en-US"/>
        </w:rPr>
        <w:br/>
      </w:r>
      <w:r>
        <w:rPr>
          <w:rFonts w:eastAsia="Calibri" w:cs="Times New Roman" w:ascii="PT Astra Serif" w:hAnsi="PT Astra Serif"/>
          <w:color w:val="000000"/>
          <w:sz w:val="28"/>
          <w:szCs w:val="28"/>
          <w:lang w:eastAsia="en-US"/>
        </w:rPr>
        <w:t>способом, указанным в заявительных документах: в личном кабинете природопользователя в форме электронного документа, подписанного УКЭП, лично в Министерстве, в отделении почтовой связи, в ОГКУ «Правительство для граждан» (в случае подачи заявления прилагаемых к нему документов через ОГКУ «Правительство для граждан»).</w:t>
      </w:r>
    </w:p>
    <w:p>
      <w:pPr>
        <w:pStyle w:val="Normal"/>
        <w:widowControl w:val="false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highlight w:val="yellow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подписывается должностным лицом Министерства.</w:t>
      </w:r>
    </w:p>
    <w:p>
      <w:pPr>
        <w:pStyle w:val="Normal"/>
        <w:tabs>
          <w:tab w:val="clear" w:pos="720"/>
          <w:tab w:val="left" w:pos="1701" w:leader="none"/>
        </w:tabs>
        <w:spacing w:before="0" w:after="0"/>
        <w:ind w:firstLine="709"/>
        <w:contextualSpacing/>
        <w:jc w:val="both"/>
        <w:rPr/>
      </w:pPr>
      <w:bookmarkStart w:id="21" w:name="__DdeLink__11956_35891925613141"/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Предоставление результата государственной услуги осуществляется</w:t>
        <w:br/>
        <w:t>в срок</w:t>
      </w:r>
      <w:r>
        <w:rPr>
          <w:rStyle w:val="FontStyle44"/>
          <w:rFonts w:eastAsia="Calibri" w:ascii="PT Astra Serif" w:hAnsi="PT Astra Serif"/>
          <w:color w:val="000000"/>
          <w:spacing w:val="1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не позднее 5 рабочих дней со дня регистрации заявки о постановке объекта НВОС на государственный учёт.</w:t>
      </w:r>
      <w:bookmarkEnd w:id="21"/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не может быть предоставлен по выбору представителя заявителя независимо от его места нахождения.</w:t>
      </w:r>
    </w:p>
    <w:p>
      <w:pPr>
        <w:pStyle w:val="Normal"/>
        <w:jc w:val="center"/>
        <w:rPr>
          <w:rFonts w:ascii="PT Astra Serif" w:hAnsi="PT Astra Serif" w:cs="PT Astra Serif"/>
          <w:b/>
          <w:b/>
          <w:bCs/>
          <w:color w:val="000000"/>
          <w:sz w:val="28"/>
          <w:szCs w:val="28"/>
        </w:rPr>
      </w:pPr>
      <w:r>
        <w:rPr>
          <w:rFonts w:cs="PT Astra Serif" w:ascii="PT Astra Serif" w:hAnsi="PT Astra Serif"/>
          <w:b/>
          <w:bCs/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color w:val="000000"/>
        </w:rPr>
      </w:pPr>
      <w:r>
        <w:rPr>
          <w:rFonts w:ascii="PT Astra Serif" w:hAnsi="PT Astra Serif"/>
          <w:b/>
          <w:color w:val="000000"/>
          <w:sz w:val="28"/>
          <w:szCs w:val="28"/>
        </w:rPr>
        <w:t>3.3.18. Вариант 18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Style w:val="FontStyle44"/>
        </w:rPr>
      </w:pPr>
      <w:r>
        <w:rPr/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pacing w:val="-2"/>
          <w:sz w:val="28"/>
          <w:szCs w:val="28"/>
          <w:lang w:eastAsia="en-US"/>
        </w:rPr>
        <w:t>3.3.18.1. Максимальный срок предоставления варианта составляет 5 (пять)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3.3.18.2. В результате предоставления варианта представителю заявителя предоставляется свидетельство об актуализации сведений об объекте НВОС</w:t>
      </w:r>
      <w:r>
        <w:rPr>
          <w:rStyle w:val="FontStyle44"/>
          <w:rFonts w:ascii="PT Astra Serif" w:hAnsi="PT Astra Serif"/>
          <w:color w:val="000000"/>
          <w:spacing w:val="1"/>
          <w:sz w:val="28"/>
          <w:szCs w:val="28"/>
        </w:rPr>
        <w:br/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в форме выписки из государственного реестра либо уведомление об отказе</w:t>
      </w:r>
      <w:r>
        <w:rPr>
          <w:rStyle w:val="FontStyle44"/>
          <w:rFonts w:ascii="PT Astra Serif" w:hAnsi="PT Astra Serif"/>
          <w:color w:val="000000"/>
          <w:spacing w:val="1"/>
          <w:sz w:val="28"/>
          <w:szCs w:val="28"/>
        </w:rPr>
        <w:br/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об актуализации сведений об объекте НВОС в форме электронного документа либо на бумажном носителе</w:t>
      </w: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>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>Внесение изменений в региональный государственный реестр в качестве результата предоставления государственной услуги осуществляется посредством ПТО УОНВОС автоматически.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Документ, содержащий решение о предоставлении государственной услуги, не предусмотрен.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3.3.18.3. Министерство отказывает п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редставителю заявителя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 в предоставлении государственной услуги 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1) отсутствие в составе заявления об актуализации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учётных сведений об объекте НВОС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 по причине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изменения адреса места нахождения объекта НВОС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>,  сведений, указанных в пункте 52 Правил, а именно: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а) полного и сокращённого (при наличии) наименования юридического лица, его основного государственного регистрационного номера, номера и даты внесения записи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 (для иностранных юридических лиц), идентификационного номера налогоплательщика, кода по Общероссийскому классификатору предприятий и организаций;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б) наименования объекта, поставленного на государственный учет;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в) места нахождения объекта;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>г) кода объекта в государственном реестре;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>2) представление неполных и(или) недостоверных сведений;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Style w:val="FontStyle44"/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 xml:space="preserve">3) отсутствие в составе заявления </w:t>
      </w:r>
      <w:bookmarkStart w:id="22" w:name="__DdeLink__16134_35891925614122112"/>
      <w:r>
        <w:rPr>
          <w:rStyle w:val="FontStyle44"/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об актуализации учётных сведений об объекте НВОС</w:t>
      </w:r>
      <w:bookmarkEnd w:id="22"/>
      <w:r>
        <w:rPr>
          <w:rStyle w:val="FontStyle44"/>
          <w:rFonts w:cs="PT Astra Serif" w:ascii="PT Astra Serif" w:hAnsi="PT Astra Serif"/>
          <w:bCs/>
          <w:color w:val="000000"/>
          <w:sz w:val="28"/>
          <w:szCs w:val="28"/>
        </w:rPr>
        <w:t xml:space="preserve"> документов, подтверждающих изменение учётных сведений, содержащихся в государственном реестре (копии нового свидетельства о праве собственности на объект или договора аренды объекта, или акта приёма-передачи).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3.3.18.4. Административные процедуры, осуществляемые при предоставлении государственной услуги в соответствии с настоящим вариантом: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1) приём и регистрация запроса и документов, необходимых для предоставления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2) межведомственное информационное взаимодействие;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3) принятие решения о предоставлении либо об отказе в предоставлении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4) предоставление результата предоставления государственной услуги.</w:t>
      </w:r>
    </w:p>
    <w:p>
      <w:pPr>
        <w:pStyle w:val="Normal"/>
        <w:ind w:firstLine="708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3.3.18.5. Настоящим вариантом административная процедура приостановления предоставления государственной услуги не предусмотрена.</w:t>
      </w:r>
    </w:p>
    <w:p>
      <w:pPr>
        <w:pStyle w:val="Normal"/>
        <w:tabs>
          <w:tab w:val="clear" w:pos="720"/>
          <w:tab w:val="left" w:pos="1701" w:leader="none"/>
          <w:tab w:val="left" w:pos="1985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3.3.18.6. Приём и регистрация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3.3.18.6.1. Для получения государственной услуги представителю заявителя необходимо представить в Министерство личный кабинет природопользователя, ОГКУ «Правительство для граждан», почтовым отправлением, заявку о постановке объекта НВОС на государственный учёт по форме согласно приложению к приказу № 532, а также документы, необходимые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В административной процедуре принимает участие ОГКУ «Правительство для граждан».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3.3.18.6.2.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а) документ, удостоверяющий в соответствии с законодательством Российской Федерации личность представителя заявителя 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</w:t>
        <w:br/>
        <w:t xml:space="preserve">без гражданства, иные документы, предусмотренные федеральным законом </w:t>
        <w:br/>
        <w:t>или признаваемые в соответствии с международным договором Российской Федерации в качестве документов, удостоверяющих личность лица без гражданства).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через личный кабинет природопользователя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сведения из документа, удостоверяющего личность представителя заявителя формируются в личном кабинете природопользователя автоматически при подтверждении учётной записи в ЕСИА из состава соответствующих данных указанной учётной записи </w:t>
        <w:br/>
        <w:t>и могут быть проверены путём направления запроса с использованием ЕСМЭВ в автоматическом режиме;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в отделении почтовой связи – копия, заверенная нотариусом либо иным должностным лицом, имеющим право совершать нотариальные действия;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б) документ, подтверждающий полномочия уполномоченного представителя заявителя (доверенность, нотариально удостоверенная или </w:t>
      </w:r>
      <w:r>
        <w:rPr>
          <w:rFonts w:ascii="PT Astra Serif" w:hAnsi="PT Astra Serif"/>
          <w:color w:val="000000"/>
          <w:sz w:val="28"/>
          <w:szCs w:val="28"/>
        </w:rPr>
        <w:t>совершенная в простой письменной форме</w:t>
      </w:r>
      <w:r>
        <w:rPr>
          <w:rFonts w:ascii="PT Astra Serif" w:hAnsi="PT Astra Serif"/>
          <w:sz w:val="28"/>
          <w:szCs w:val="28"/>
        </w:rPr>
        <w:t>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заверенная нотариусом либо иным должностным лицом, имеющим право совершать нотариальные действия, – в случае нотариально удостоверенной доверенности, оригинал или копия, скреплённая печатью заявителя (при наличии) и заверенная подписью представителя заявителя, – в случае доверенности, совершенной в простой письменной форме;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в отделении почтовой связи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копия, заверенная нотариусом либо иным должностным лицом, имеющим право совершать нотариальные действия, – </w:t>
        <w:br/>
        <w:t>в случае нотариально удостоверенной доверенности, копия, скреплённая печатью заявителя (при наличии) и заверенная подписью представителя заявителя, – в случае доверенности, совершенной в простой письменной форме</w:t>
      </w:r>
      <w:r>
        <w:rPr>
          <w:rFonts w:eastAsia="Calibri" w:ascii="PT Astra Serif" w:hAnsi="PT Astra Serif"/>
          <w:sz w:val="28"/>
          <w:szCs w:val="28"/>
          <w:lang w:eastAsia="en-US"/>
        </w:rPr>
        <w:t>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3.3.18.6.3. </w:t>
      </w:r>
      <w:r>
        <w:rPr>
          <w:rFonts w:eastAsia="Calibri" w:ascii="PT Astra Serif" w:hAnsi="PT Astra Serif"/>
          <w:sz w:val="28"/>
          <w:szCs w:val="28"/>
          <w:lang w:eastAsia="en-US"/>
        </w:rPr>
        <w:t>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представитель заявителя вправе представить по собственной инициативе:</w:t>
      </w:r>
    </w:p>
    <w:p>
      <w:pPr>
        <w:pStyle w:val="Normal"/>
        <w:suppressAutoHyphens w:val="false"/>
        <w:spacing w:before="0" w:after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а) выписка из ЕГРЮЛ.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скреплённая печатью заявителя (при наличии) и заверенная подписью представителя заявителя;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в отделении почтовой связи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оригинал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скреплённая печатью заявителя (при наличии) и заверенная подписью представителя заявителя</w:t>
      </w:r>
      <w:r>
        <w:rPr>
          <w:rFonts w:eastAsia="Calibri" w:ascii="PT Astra Serif" w:hAnsi="PT Astra Serif"/>
          <w:sz w:val="28"/>
          <w:szCs w:val="28"/>
          <w:lang w:eastAsia="en-US"/>
        </w:rPr>
        <w:t>;</w:t>
      </w:r>
    </w:p>
    <w:p>
      <w:pPr>
        <w:pStyle w:val="Normal"/>
        <w:spacing w:before="0" w:after="0"/>
        <w:ind w:firstLine="709"/>
        <w:contextualSpacing/>
        <w:jc w:val="both"/>
        <w:rPr>
          <w:rStyle w:val="FontStyle44"/>
          <w:rFonts w:ascii="PT Astra Serif" w:hAnsi="PT Astra Serif" w:cs="PT Astra Serif"/>
          <w:bCs/>
          <w:color w:val="000000"/>
          <w:sz w:val="28"/>
          <w:szCs w:val="28"/>
        </w:rPr>
      </w:pPr>
      <w:r>
        <w:rPr>
          <w:rStyle w:val="FontStyle44"/>
          <w:rFonts w:cs="PT Astra Serif" w:ascii="PT Astra Serif" w:hAnsi="PT Astra Serif"/>
          <w:bCs/>
          <w:color w:val="000000"/>
          <w:sz w:val="28"/>
          <w:szCs w:val="28"/>
        </w:rPr>
        <w:t xml:space="preserve">б) выписка из ЕГРН. 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скреплённая печатью заявителя (при наличии) и заверенная подписью представителя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в отделении почтовой связи –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 копия, скреплённая печатью заявителя (при наличии) и заверенная подписью представителя заявителя</w:t>
      </w:r>
      <w:r>
        <w:rPr>
          <w:rFonts w:eastAsia="Calibri" w:ascii="PT Astra Serif" w:hAnsi="PT Astra Serif"/>
          <w:sz w:val="28"/>
          <w:szCs w:val="28"/>
          <w:lang w:eastAsia="en-US"/>
        </w:rPr>
        <w:t>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3.3.18.6.4. Вне зависимости от способа подачи заявления способом установления личности (идентификации) представителя заявителя</w:t>
        <w:br/>
        <w:t>при взаимодействии с представителем заявителя является документ, удостоверяющий личность.</w:t>
      </w:r>
    </w:p>
    <w:p>
      <w:pPr>
        <w:pStyle w:val="Normal"/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3.3.18.6.5. Министерство отказывает представителю заявителя в приёме заявления и документов, необходимых для предоставления государственной услуги, 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color w:val="000000"/>
          <w:sz w:val="28"/>
          <w:szCs w:val="28"/>
        </w:rPr>
        <w:t>1) заявление о предоставлении государственной услуги подана</w:t>
        <w:br/>
        <w:t xml:space="preserve">в исполнительный орган, в полномочия которого не входит предоставление государственной услуги;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color w:val="000000"/>
          <w:sz w:val="28"/>
          <w:szCs w:val="28"/>
        </w:rPr>
        <w:t>2) представленные документы утратили силу на момент обращения</w:t>
        <w:br/>
        <w:t xml:space="preserve">за предоставлением государственной услугой (документ, удостоверяющий личность заявителя); 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color w:val="000000"/>
          <w:sz w:val="28"/>
          <w:szCs w:val="28"/>
        </w:rPr>
        <w:t>3) представленные документы содержат неудостоверенные в порядке, установленном законодательством Российской Федерации, исправления, повреждения, нечитаемые части текста или нечитаемые оттиски штампов</w:t>
        <w:br/>
        <w:t>и печатей, наличие которых не позволяет однозначно толковать их содержание;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color w:val="000000"/>
          <w:sz w:val="28"/>
          <w:szCs w:val="28"/>
        </w:rPr>
        <w:t>4) заявка о предоставлении государственной услуги подано лицом,</w:t>
        <w:br/>
        <w:t>не имеющим полномочий представлять интересы заявителя.</w:t>
      </w:r>
    </w:p>
    <w:p>
      <w:pPr>
        <w:pStyle w:val="Normal"/>
        <w:widowControl w:val="false"/>
        <w:tabs>
          <w:tab w:val="clear" w:pos="720"/>
          <w:tab w:val="left" w:pos="-4114" w:leader="none"/>
          <w:tab w:val="left" w:pos="-1985" w:leader="none"/>
        </w:tabs>
        <w:ind w:firstLine="708"/>
        <w:jc w:val="both"/>
        <w:rPr/>
      </w:pPr>
      <w:r>
        <w:rPr>
          <w:rFonts w:cs="Arial" w:ascii="PT Astra Serif" w:hAnsi="PT Astra Serif"/>
          <w:color w:val="000000"/>
          <w:sz w:val="28"/>
          <w:szCs w:val="28"/>
        </w:rPr>
        <w:t>ОГКУ «Правительство для граждан»</w:t>
      </w:r>
      <w:r>
        <w:rPr/>
        <w:t xml:space="preserve"> </w:t>
      </w:r>
      <w:r>
        <w:rPr>
          <w:rFonts w:cs="Arial" w:ascii="PT Astra Serif" w:hAnsi="PT Astra Serif"/>
          <w:color w:val="000000"/>
          <w:sz w:val="28"/>
          <w:szCs w:val="28"/>
        </w:rPr>
        <w:t>отказывает заявителю в приёме заявления и документов, необходимых для предоставления государственной услуги, при наличии следующих оснований:</w:t>
      </w:r>
    </w:p>
    <w:p>
      <w:pPr>
        <w:pStyle w:val="Normal"/>
        <w:suppressAutoHyphens w:val="false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1) не представлен документ, удостоверяющий в соответствии</w:t>
        <w:br/>
        <w:t>с законодательством Российской Федерации личность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2) представленные документы утратили силу на момент обращения за государственной услугой (документ, удостоверяющий в соответствии</w:t>
        <w:br/>
        <w:t>с законодательством Российской Федерации личность заявителя).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3.3.18.6.6. Срок регистрации запроса (заявления) и документов, необходимых для предоставления варианта государственной услуги составляет не более 15 минут с момента поступления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 w:ascii="PT Astra Serif" w:hAnsi="PT Astra Serif"/>
          <w:b/>
          <w:color w:val="000000"/>
          <w:sz w:val="28"/>
          <w:szCs w:val="28"/>
          <w:lang w:eastAsia="en-US"/>
        </w:rPr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b/>
          <w:color w:val="000000"/>
          <w:sz w:val="28"/>
          <w:szCs w:val="28"/>
          <w:lang w:eastAsia="en-US"/>
        </w:rPr>
        <w:t>3.3.18.7. Межведомственное информационное взаимодействие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3.3.18.7.1. Для предоставления государственной услуги необходимо направление межведомственного запроса: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а) межведомственный запрос «Получение выписки из Единого государственного реестра юридических лиц».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Поставщиком сведений является ФНС.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Основанием для направления запроса является заявка заявителя.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Запрос направляется в течение 15 минут.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Направляемые в запросе сведения: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highlight w:val="yellow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наименование юридического лица, филиалы и представительства, ИНН. </w:t>
      </w:r>
    </w:p>
    <w:p>
      <w:pPr>
        <w:pStyle w:val="Normal"/>
        <w:tabs>
          <w:tab w:val="clear" w:pos="720"/>
          <w:tab w:val="left" w:pos="1276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Запрашиваемые в запросе сведения и цели использования запрашиваемых в запросе сведений:</w:t>
      </w:r>
    </w:p>
    <w:p>
      <w:pPr>
        <w:pStyle w:val="Style30"/>
        <w:tabs>
          <w:tab w:val="clear" w:pos="720"/>
          <w:tab w:val="left" w:pos="1701" w:leader="none"/>
        </w:tabs>
        <w:spacing w:lineRule="auto" w:line="240" w:before="0" w:after="0"/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наименование юридического лица, организационно-правовая форма, адрес, сведения об учредителях или участниках, сведения о руководителе, способ образования — создание или реорганизация, кто является правопреемником компании, если она реорганизована, способ прекращения, если компания больше не существует, сведения о ликвидации, банкротстве, реорганизации, полученные лицензии, филиалы и представительства, ИНН, коды ОКВЭД; для принятия решения о предоставлении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color w:val="000000"/>
          <w:sz w:val="28"/>
          <w:szCs w:val="28"/>
          <w:lang w:eastAsia="en-US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ФНС представляет запрашиваемые сведения в срок, не превышающий</w:t>
        <w:br/>
        <w:t>5 (пяти) рабочих дней;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б) межведомственный запрос «Получение выписки из Единого г</w:t>
      </w:r>
      <w:r>
        <w:rPr>
          <w:rStyle w:val="FontStyle44"/>
          <w:rFonts w:eastAsia="Calibri" w:cs="PT Astra Serif" w:ascii="PT Astra Serif" w:hAnsi="PT Astra Serif"/>
          <w:bCs/>
          <w:color w:val="000000"/>
          <w:spacing w:val="1"/>
          <w:sz w:val="28"/>
          <w:szCs w:val="28"/>
          <w:lang w:eastAsia="zh-CN"/>
        </w:rPr>
        <w:t>осударственного реестра недвижимости</w:t>
      </w:r>
      <w:r>
        <w:rPr>
          <w:rFonts w:eastAsia="Calibri" w:ascii="PT Astra Serif" w:hAnsi="PT Astra Serif"/>
          <w:sz w:val="28"/>
          <w:szCs w:val="28"/>
          <w:lang w:eastAsia="en-US"/>
        </w:rPr>
        <w:t>».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highlight w:val="yellow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Поставщиком сведений является Росреестр.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Основанием для направления запроса является заявление заявителя.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highlight w:val="yellow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Запрос направляется в течение 15 минут.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highlight w:val="yellow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Направляемые в запросе сведения: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highlight w:val="yellow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адрес объекта недвижимого имущества, кадастровый номер.</w:t>
      </w:r>
    </w:p>
    <w:p>
      <w:pPr>
        <w:pStyle w:val="Normal"/>
        <w:tabs>
          <w:tab w:val="clear" w:pos="720"/>
          <w:tab w:val="left" w:pos="1276" w:leader="none"/>
        </w:tabs>
        <w:ind w:firstLine="709"/>
        <w:jc w:val="both"/>
        <w:rPr>
          <w:highlight w:val="yellow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Запрашиваемые в запросе сведения и цели использования запрашиваемых в запросе сведений:</w:t>
      </w:r>
    </w:p>
    <w:p>
      <w:pPr>
        <w:pStyle w:val="Style30"/>
        <w:tabs>
          <w:tab w:val="clear" w:pos="720"/>
          <w:tab w:val="left" w:pos="1701" w:leader="none"/>
        </w:tabs>
        <w:spacing w:lineRule="auto" w:line="240" w:before="0" w:after="0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адрес недвижимого имущества, кадастровые данные, площадь, сведения </w:t>
        <w:br/>
        <w:t>о зарегистрированных правах, ИНН, наличие обременений.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Росреестр представляет запрашиваемые сведения в срок, </w:t>
        <w:br/>
        <w:t>не превышающий 3 (трёх)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3.3.18.8. Принятие решения о предоставлении либо об отказе</w:t>
        <w:br/>
        <w:t>в предоставлении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Решение о предоставлении государственной услуги принимается Министерством при выполнении каждого из следующих критериев принятия решения: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представитель заявителя указал в составе заявления об актуализации сведений об объекте НВОС сведения, указанные в пункте 52 Правил;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представитель заявителя представил полные и достоверные сведения;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Style w:val="FontStyle44"/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 xml:space="preserve">представитель заявителя представил </w:t>
      </w:r>
      <w:r>
        <w:rPr>
          <w:rStyle w:val="FontStyle44"/>
          <w:rFonts w:cs="PT Astra Serif" w:ascii="PT Astra Serif" w:hAnsi="PT Astra Serif"/>
          <w:bCs/>
          <w:color w:val="000000"/>
          <w:sz w:val="28"/>
          <w:szCs w:val="28"/>
        </w:rPr>
        <w:t>документы, подтверждающие изменение учётных сведений, содержащихся в государственном реестре.</w:t>
      </w:r>
    </w:p>
    <w:p>
      <w:pPr>
        <w:pStyle w:val="Normal"/>
        <w:tabs>
          <w:tab w:val="clear" w:pos="720"/>
          <w:tab w:val="left" w:pos="1985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3.3.18.9. Предоставление результата государственной услуги.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Times New Roman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может быть получен</w:t>
      </w:r>
      <w:r>
        <w:rPr>
          <w:rStyle w:val="FontStyle44"/>
          <w:rFonts w:eastAsia="Calibri" w:cs="Times New Roman" w:ascii="PT Astra Serif" w:hAnsi="PT Astra Serif"/>
          <w:color w:val="000000"/>
          <w:spacing w:val="1"/>
          <w:sz w:val="28"/>
          <w:szCs w:val="28"/>
          <w:lang w:eastAsia="en-US"/>
        </w:rPr>
        <w:br/>
      </w:r>
      <w:r>
        <w:rPr>
          <w:rFonts w:eastAsia="Calibri" w:cs="Times New Roman" w:ascii="PT Astra Serif" w:hAnsi="PT Astra Serif"/>
          <w:color w:val="000000"/>
          <w:sz w:val="28"/>
          <w:szCs w:val="28"/>
          <w:lang w:eastAsia="en-US"/>
        </w:rPr>
        <w:t>способом, указанным в заявительных документах: в личном кабинете природопользователя в форме электронного документа, подписанного УКЭП, лично в Министерстве, в отделении почтовой связи, в ОГКУ «Правительство для граждан» (в случае подачи заявления прилагаемых к нему документов через ОГКУ «Правительство для граждан»).</w:t>
      </w:r>
    </w:p>
    <w:p>
      <w:pPr>
        <w:pStyle w:val="Normal"/>
        <w:widowControl w:val="false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подписывается должностным лицом Министерства.</w:t>
      </w:r>
    </w:p>
    <w:p>
      <w:pPr>
        <w:pStyle w:val="Normal"/>
        <w:tabs>
          <w:tab w:val="clear" w:pos="720"/>
          <w:tab w:val="left" w:pos="1701" w:leader="none"/>
        </w:tabs>
        <w:spacing w:before="0" w:after="0"/>
        <w:ind w:firstLine="709"/>
        <w:contextualSpacing/>
        <w:jc w:val="both"/>
        <w:rPr/>
      </w:pPr>
      <w:bookmarkStart w:id="23" w:name="__DdeLink__11956_358919256131412"/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Предоставление результата государственной услуги осуществляется</w:t>
        <w:br/>
        <w:t>в срок</w:t>
      </w:r>
      <w:r>
        <w:rPr>
          <w:rStyle w:val="FontStyle44"/>
          <w:rFonts w:eastAsia="Calibri" w:ascii="PT Astra Serif" w:hAnsi="PT Astra Serif"/>
          <w:color w:val="000000"/>
          <w:spacing w:val="1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не позднее 5 рабочих дней со дня регистрации заявки о постановке объекта НВОС на государственный учёт.</w:t>
      </w:r>
      <w:bookmarkEnd w:id="23"/>
    </w:p>
    <w:p>
      <w:pPr>
        <w:pStyle w:val="Normal"/>
        <w:tabs>
          <w:tab w:val="clear" w:pos="720"/>
          <w:tab w:val="left" w:pos="1701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не может быть предоставлен по выбору представителя заявителя независимо от его места нахождения.</w:t>
      </w:r>
    </w:p>
    <w:p>
      <w:pPr>
        <w:pStyle w:val="Normal"/>
        <w:jc w:val="center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color w:val="000000"/>
        </w:rPr>
      </w:pPr>
      <w:r>
        <w:rPr>
          <w:rFonts w:ascii="PT Astra Serif" w:hAnsi="PT Astra Serif"/>
          <w:b/>
          <w:color w:val="000000"/>
          <w:sz w:val="28"/>
          <w:szCs w:val="28"/>
        </w:rPr>
        <w:t>3.3.19. Вариант 19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Style w:val="FontStyle44"/>
        </w:rPr>
      </w:pPr>
      <w:r>
        <w:rPr/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pacing w:val="-2"/>
          <w:sz w:val="28"/>
          <w:szCs w:val="28"/>
          <w:lang w:eastAsia="en-US"/>
        </w:rPr>
        <w:t>3.3.19.1. Максимальный срок предоставления варианта составляет 5 (пять)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3.3.19.2. В результате предоставления варианта п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редставителю заявителя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 предоставляется свидетельство об актуализации сведений об объекте НВОС</w:t>
      </w:r>
      <w:r>
        <w:rPr>
          <w:rStyle w:val="FontStyle44"/>
          <w:rFonts w:ascii="PT Astra Serif" w:hAnsi="PT Astra Serif"/>
          <w:color w:val="000000"/>
          <w:spacing w:val="1"/>
          <w:sz w:val="28"/>
          <w:szCs w:val="28"/>
        </w:rPr>
        <w:br/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в форме выписки из государственного реестра либо уведомление об отказе об актуализации сведений об объекте НВОС в форме электронного документа либо на бумажном носителе</w:t>
      </w: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>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>Внесение изменений в региональный государственный реестр в качестве результата предоставления государственной услуги осуществляется посредством ПТО УОНВОС автоматически.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 услуги осуществляется посредством ПТО УОНВОС автоматически.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Документ, содержащий решение о предоставлении государственной услуги, не предусмотрен.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3.3.19.3. Министерство отказывает п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редставителю заявителя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 в предоставлении государственной услуги 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1) отсутствие в составе заявления об актуализации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учётных сведений об объекте НВОС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 по причине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изменения характеристик технологических процессов основных производств, источников загрязнения окружающей среды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>,  сведений, указанных в пункте 52 Правил, а именно: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а) полного и сокращённого (при наличии) наименования юридического лица, его основного государственного регистрационного номера, номера и даты внесения записи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 (для иностранных юридических лиц), идентификационного номера налогоплательщика, кода по Общероссийскому классификатору предприятий и организаций;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б) наименования объекта, поставленного на государственный учет;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в) места нахождения объекта;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>г) кода объекта в государственном реестре;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>2) представление неполных и(или) недостоверных сведений;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Style w:val="FontStyle44"/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 xml:space="preserve">3) отсутствие в составе заявления </w:t>
      </w:r>
      <w:bookmarkStart w:id="24" w:name="__DdeLink__16134_358919256141221212"/>
      <w:r>
        <w:rPr>
          <w:rStyle w:val="FontStyle44"/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об актуализации учётных сведений об объекте НВОС</w:t>
      </w:r>
      <w:bookmarkEnd w:id="24"/>
      <w:r>
        <w:rPr>
          <w:rStyle w:val="FontStyle44"/>
          <w:rFonts w:cs="PT Astra Serif" w:ascii="PT Astra Serif" w:hAnsi="PT Astra Serif"/>
          <w:bCs/>
          <w:color w:val="000000"/>
          <w:sz w:val="28"/>
          <w:szCs w:val="28"/>
        </w:rPr>
        <w:t xml:space="preserve"> документов, подтверждающих изменение учётных сведений, содержащихся в государственном реестре (отчёт по инвентаризации стационарных источников и выбросов вредных (загрязняющих) веществ в атмосферный воздух).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>3.3.19.4. Административные процедуры, осуществляемые при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 предоставлении государственной услуги в соответствии с настоящим вариантом: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1) приём и регистрация запроса и документов, необходимых для предоставления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2) межведомственное информационное взаимодействие;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3) принятие решения о предоставлении либо об отказе в предоставлении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4) предоставление результата предоставления государственной услуги.</w:t>
      </w:r>
    </w:p>
    <w:p>
      <w:pPr>
        <w:pStyle w:val="Normal"/>
        <w:ind w:firstLine="708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3.3.19.5. Настоящим вариантом административная процедура приостановления предоставления государственной услуги не предусмотрена.</w:t>
      </w:r>
    </w:p>
    <w:p>
      <w:pPr>
        <w:pStyle w:val="Normal"/>
        <w:tabs>
          <w:tab w:val="clear" w:pos="720"/>
          <w:tab w:val="left" w:pos="1701" w:leader="none"/>
          <w:tab w:val="left" w:pos="1985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3.3.19.6. Приём и регистрация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3.3.19.6.1. Для получения государственной услуги представителю заявителя необходимо представить в Министерство личный кабинет природопользователя, ОГКУ «Правительство для граждан», почтовым отправлением, заявку о постановке объекта НВОС на государственный учёт по форме согласно приложению к приказу № 532, а также документы, необходимые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В административной процедуре принимает участие ОГКУ «Правительство для граждан».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3.3.19.6.2.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color w:val="000000"/>
          <w:sz w:val="28"/>
          <w:szCs w:val="28"/>
          <w:lang w:eastAsia="en-US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а) документ, удостоверяющий в соответствии с законодательством Российской Федерации личность заявителя 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</w:t>
        <w:br/>
        <w:t>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документ, выданный иностранным государством и признаваемый</w:t>
        <w:br/>
        <w:t>в соответствии с международным договором Российской Федерации в качестве документа, удостоверяющего личность лица без гражданства, иные документы, предусмотренные федеральным законом или признаваемые в соответствии</w:t>
        <w:br/>
        <w:t>с международным договором Российской Федерации в качестве документов, удостоверяющих личность лица без гражданства).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через личный кабинет природопользователя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сведения из документа, удостоверяющего личность представителя заявителя формируются в личном кабинете природопользователя автоматически при подтверждении учётной записи в ЕСИА из состава соответствующих данных указанной учётной записи </w:t>
        <w:br/>
        <w:t>и могут быть проверены путём направления запроса с использованием ЕСМЭВ в автоматическом режиме;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в отделении почтовой связи – копия, заверенная нотариусом либо иным должностным лицом, имеющим право совершать нотариальные действия;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б) документ, подтверждающий полномочия уполномоченного представителя заявителя (доверенность, нотариально удостоверенная или </w:t>
      </w:r>
      <w:r>
        <w:rPr>
          <w:rFonts w:ascii="PT Astra Serif" w:hAnsi="PT Astra Serif"/>
          <w:color w:val="000000"/>
          <w:sz w:val="28"/>
          <w:szCs w:val="28"/>
        </w:rPr>
        <w:t>совершенная в простой письменной форме</w:t>
      </w:r>
      <w:r>
        <w:rPr>
          <w:rFonts w:ascii="PT Astra Serif" w:hAnsi="PT Astra Serif"/>
          <w:sz w:val="28"/>
          <w:szCs w:val="28"/>
        </w:rPr>
        <w:t>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заверенная нотариусом либо иным должностным лицом, имеющим право совершать нотариальные действия, – в случае нотариально удостоверенной доверенности, оригинал или копия, скреплённая печатью заявителя (при наличии) и заверенная подписью представителя заявителя, – в случае доверенности, совершенной в простой письменной форме;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в отделении почтовой связи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копия, заверенная нотариусом либо иным должностным лицом, имеющим право совершать нотариальные действия, – </w:t>
        <w:br/>
        <w:t>в случае нотариально удостоверенной доверенности, копия, скреплённая печатью заявителя (при наличии) и заверенная подписью представителя заявителя, – в случае доверенности, совершенной в простой письменной форме</w:t>
      </w:r>
      <w:r>
        <w:rPr>
          <w:rFonts w:eastAsia="Calibri" w:ascii="PT Astra Serif" w:hAnsi="PT Astra Serif"/>
          <w:sz w:val="28"/>
          <w:szCs w:val="28"/>
          <w:lang w:eastAsia="en-US"/>
        </w:rPr>
        <w:t>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Style w:val="FontStyle44"/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в) документ, подтверждающий изменение учётных сведений, содержащихся в государственном реестре</w:t>
      </w:r>
      <w:r>
        <w:rPr>
          <w:rStyle w:val="FontStyle44"/>
          <w:rFonts w:eastAsia="Calibri" w:ascii="PT Astra Serif" w:hAnsi="PT Astra Serif"/>
          <w:bCs/>
          <w:color w:val="000000"/>
          <w:sz w:val="28"/>
          <w:szCs w:val="28"/>
          <w:lang w:eastAsia="en-US"/>
        </w:rPr>
        <w:t xml:space="preserve"> (</w:t>
      </w:r>
      <w:r>
        <w:rPr>
          <w:rStyle w:val="FontStyle44"/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отчёт по инвентаризации стационарных источников и выбросов вредных (загрязняющих) веществ</w:t>
      </w:r>
      <w:r>
        <w:rPr>
          <w:rStyle w:val="FontStyle44"/>
          <w:rFonts w:eastAsia="Calibri" w:ascii="PT Astra Serif" w:hAnsi="PT Astra Serif"/>
          <w:bCs/>
          <w:color w:val="000000"/>
          <w:spacing w:val="1"/>
          <w:sz w:val="28"/>
          <w:szCs w:val="28"/>
          <w:lang w:eastAsia="en-US"/>
        </w:rPr>
        <w:br/>
      </w:r>
      <w:r>
        <w:rPr>
          <w:rStyle w:val="FontStyle44"/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в атмосферный воздух</w:t>
      </w:r>
      <w:r>
        <w:rPr>
          <w:rStyle w:val="FontStyle44"/>
          <w:rFonts w:eastAsia="Calibri" w:ascii="PT Astra Serif" w:hAnsi="PT Astra Serif"/>
          <w:bCs/>
          <w:color w:val="000000"/>
          <w:sz w:val="28"/>
          <w:szCs w:val="28"/>
          <w:lang w:eastAsia="en-US"/>
        </w:rPr>
        <w:t>)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заверенная нотариусом либо иным должностным лицом, имеющим право совершать нотариальные действия, – в случае нотариально удостоверенной доверенности, оригинал или копия, скреплённая печатью заявителя (при наличии) и заверенная подписью представителя заявителя, – в случае доверенности, совершенной в простой письменной форме;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в отделении почтовой связи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копия, заверенная нотариусом либо иным должностным лицом, имеющим право совершать нотариальные действия, – </w:t>
        <w:br/>
        <w:t>в случае нотариально удостоверенной доверенности, копия, скреплённая печатью заявителя (при наличии) и заверенная подписью представителя заявителя, – в случае доверенности, совершенной в простой письменной форме.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3.3.19.6.3. </w:t>
      </w:r>
      <w:r>
        <w:rPr>
          <w:rFonts w:eastAsia="Calibri" w:ascii="PT Astra Serif" w:hAnsi="PT Astra Serif"/>
          <w:sz w:val="28"/>
          <w:szCs w:val="28"/>
          <w:lang w:eastAsia="en-US"/>
        </w:rPr>
        <w:t>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представитель заявителя вправе представить по собственной инициативе:</w:t>
      </w:r>
    </w:p>
    <w:p>
      <w:pPr>
        <w:pStyle w:val="Normal"/>
        <w:suppressAutoHyphens w:val="false"/>
        <w:spacing w:before="0" w:after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выписка из ЕГРЮЛ.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скреплённая печатью заявителя (при наличии) и заверенная подписью представителя заявителя;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в отделении почтовой связи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оригинал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скреплённая печатью заявителя (при наличии) и заверенная подписью представителя заявителя</w:t>
      </w:r>
      <w:r>
        <w:rPr>
          <w:rFonts w:eastAsia="Calibri" w:ascii="PT Astra Serif" w:hAnsi="PT Astra Serif"/>
          <w:sz w:val="28"/>
          <w:szCs w:val="28"/>
          <w:lang w:eastAsia="en-US"/>
        </w:rPr>
        <w:t>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3.3.19.6.4. Вне зависимости от способа подачи заявления способом установления личности (идентификации) представителя заявителя</w:t>
        <w:br/>
        <w:t>при взаимодействии с представителем заявителя является документ, удостоверяющий личность.</w:t>
      </w:r>
    </w:p>
    <w:p>
      <w:pPr>
        <w:pStyle w:val="Normal"/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3.3.19.6.5. Министерство отказывает представителю заявителя в приёме заявления и документов, необходимых для предоставления государственной услуги, 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color w:val="000000"/>
          <w:sz w:val="28"/>
          <w:szCs w:val="28"/>
        </w:rPr>
        <w:t>1) заявление о предоставлении государственной услуги подана</w:t>
        <w:br/>
        <w:t xml:space="preserve">в исполнительный орган, в полномочия которого не входит предоставление государственной услуги;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color w:val="000000"/>
          <w:sz w:val="28"/>
          <w:szCs w:val="28"/>
        </w:rPr>
        <w:t>2) представленные документы утратили силу на момент обращения</w:t>
        <w:br/>
        <w:t xml:space="preserve">за предоставлением государственной услугой (документ, удостоверяющий личность заявителя); 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color w:val="000000"/>
          <w:sz w:val="28"/>
          <w:szCs w:val="28"/>
        </w:rPr>
        <w:t>3) представленные документы содержат неудостоверенные в порядке, установленном законодательством Российской Федерации, исправления, повреждения, нечитаемые части текста или нечитаемые оттиски штампов</w:t>
        <w:br/>
        <w:t>и печатей, наличие которых не позволяет однозначно толковать их содержание;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color w:val="000000"/>
          <w:sz w:val="28"/>
          <w:szCs w:val="28"/>
        </w:rPr>
        <w:t>4) заявка о предоставлении государственной услуги подано лицом,</w:t>
        <w:br/>
        <w:t>не имеющим полномочий представлять интересы заявителя.</w:t>
      </w:r>
    </w:p>
    <w:p>
      <w:pPr>
        <w:pStyle w:val="Normal"/>
        <w:widowControl w:val="false"/>
        <w:tabs>
          <w:tab w:val="clear" w:pos="720"/>
          <w:tab w:val="left" w:pos="-4114" w:leader="none"/>
          <w:tab w:val="left" w:pos="-1985" w:leader="none"/>
        </w:tabs>
        <w:ind w:firstLine="708"/>
        <w:jc w:val="both"/>
        <w:rPr/>
      </w:pPr>
      <w:r>
        <w:rPr>
          <w:rFonts w:cs="Arial" w:ascii="PT Astra Serif" w:hAnsi="PT Astra Serif"/>
          <w:color w:val="000000"/>
          <w:sz w:val="28"/>
          <w:szCs w:val="28"/>
        </w:rPr>
        <w:t>ОГКУ «Правительство для граждан»</w:t>
      </w:r>
      <w:r>
        <w:rPr/>
        <w:t xml:space="preserve"> </w:t>
      </w:r>
      <w:r>
        <w:rPr>
          <w:rFonts w:cs="Arial" w:ascii="PT Astra Serif" w:hAnsi="PT Astra Serif"/>
          <w:color w:val="000000"/>
          <w:sz w:val="28"/>
          <w:szCs w:val="28"/>
        </w:rPr>
        <w:t>отказывает заявителю в приёме заявления и документов, необходимых для предоставления государственной услуги, при наличии следующих оснований:</w:t>
      </w:r>
    </w:p>
    <w:p>
      <w:pPr>
        <w:pStyle w:val="Normal"/>
        <w:suppressAutoHyphens w:val="false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1) не представлен документ, удостоверяющий в соответствии</w:t>
        <w:br/>
        <w:t>с законодательством Российской Федерации личность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2) представленные документы утратили силу на момент обращения за государственной услугой (документ, удостоверяющий в соответствии</w:t>
        <w:br/>
        <w:t>с законодательством Российской Федерации личность заявителя).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3.3.19.6.6. Срок регистрации запроса (заявления) и документов, необходимых для предоставления варианта государственной услуги составляет не более 15 минут с момента поступления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b/>
          <w:color w:val="000000"/>
          <w:sz w:val="28"/>
          <w:szCs w:val="28"/>
          <w:lang w:eastAsia="en-US"/>
        </w:rPr>
        <w:t>3.3.19.7. Межведомственное информационное взаимодействие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3.3.19.7.1. Для предоставления государственной услуги необходимо направление межведомственного запроса: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межведомственный запрос «Получение выписки из Единого государственного реестра юридических лиц».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Поставщиком сведений является ФНС.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Основанием для направления запроса является заявление об актуализации учётных сведений об объекте НВОС представителя заявителя.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Запрос направляется в течение 15 минут.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Направляемые в запросе сведения: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highlight w:val="yellow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наименование юридического лица, филиалы и представительства, ИНН. </w:t>
      </w:r>
    </w:p>
    <w:p>
      <w:pPr>
        <w:pStyle w:val="Normal"/>
        <w:tabs>
          <w:tab w:val="clear" w:pos="720"/>
          <w:tab w:val="left" w:pos="1276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Запрашиваемые в запросе сведения и цели использования запрашиваемых в запросе сведений:</w:t>
      </w:r>
    </w:p>
    <w:p>
      <w:pPr>
        <w:pStyle w:val="Style30"/>
        <w:tabs>
          <w:tab w:val="clear" w:pos="720"/>
          <w:tab w:val="left" w:pos="1701" w:leader="none"/>
        </w:tabs>
        <w:spacing w:lineRule="auto" w:line="240" w:before="0" w:after="0"/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наименование юридического лица, организационно-правовая форма, адрес, сведения об учредителях или участниках, сведения о руководителе, способ образования — создание или реорганизация, кто является правопреемником компании, если она реорганизована, способ прекращения, если компания больше не существует, сведения о ликвидации, банкротстве, реорганизации, полученные лицензии, филиалы и представительства, ИНН, коды ОКВЭД, дата постановки на налоговый учёт; для принятия решения</w:t>
      </w:r>
      <w:r>
        <w:rPr>
          <w:rStyle w:val="FontStyle44"/>
          <w:rFonts w:ascii="PT Astra Serif" w:hAnsi="PT Astra Serif"/>
          <w:color w:val="000000"/>
          <w:spacing w:val="1"/>
          <w:sz w:val="28"/>
          <w:szCs w:val="28"/>
        </w:rPr>
        <w:br/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в о предоставлении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ФНС представляет запрашиваемые сведения в срок, не превышающий</w:t>
        <w:br/>
        <w:t>5 (пяти)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3.3.19.8. Принятие решения о предоставлении либо об отказе</w:t>
        <w:br/>
        <w:t>в предоставлении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Решение о предоставлении государственной услуги принимается Министерством при выполнении каждого из следующих критериев принятия решения: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п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редставитель заявителя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 указал в составе заявления об актуализации сведений об объекте НВОС сведения, указанные в пункте 52 Правил;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п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 xml:space="preserve">редставитель заявителя 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представил полные и достоверные сведения;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 xml:space="preserve">представитель заявителя представил </w:t>
      </w:r>
      <w:r>
        <w:rPr>
          <w:rStyle w:val="FontStyle44"/>
          <w:rFonts w:cs="PT Astra Serif" w:ascii="PT Astra Serif" w:hAnsi="PT Astra Serif"/>
          <w:bCs/>
          <w:color w:val="000000"/>
          <w:sz w:val="28"/>
          <w:szCs w:val="28"/>
        </w:rPr>
        <w:t>документы, подтверждающие изменение учётных сведений, содержащихся в государственном реестре.</w:t>
      </w:r>
    </w:p>
    <w:p>
      <w:pPr>
        <w:pStyle w:val="Normal"/>
        <w:tabs>
          <w:tab w:val="clear" w:pos="720"/>
          <w:tab w:val="left" w:pos="1985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3.3.19.9. Предоставление результата государственной услуги.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Times New Roman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может быть получен</w:t>
      </w:r>
      <w:r>
        <w:rPr>
          <w:rStyle w:val="FontStyle44"/>
          <w:rFonts w:eastAsia="Calibri" w:cs="Times New Roman" w:ascii="PT Astra Serif" w:hAnsi="PT Astra Serif"/>
          <w:color w:val="000000"/>
          <w:spacing w:val="1"/>
          <w:sz w:val="28"/>
          <w:szCs w:val="28"/>
          <w:lang w:eastAsia="en-US"/>
        </w:rPr>
        <w:br/>
      </w:r>
      <w:r>
        <w:rPr>
          <w:rFonts w:eastAsia="Calibri" w:cs="Times New Roman" w:ascii="PT Astra Serif" w:hAnsi="PT Astra Serif"/>
          <w:color w:val="000000"/>
          <w:sz w:val="28"/>
          <w:szCs w:val="28"/>
          <w:lang w:eastAsia="en-US"/>
        </w:rPr>
        <w:t>способом, указанным в заявительных документах: в личном кабинете природопользователя в форме электронного документа, подписанного УКЭП, лично в Министерстве, в отделении почтовой связи, в ОГКУ «Правительство для граждан» (в случае подачи заявления прилагаемых к нему документов через ОГКУ «Правительство для граждан»).</w:t>
      </w:r>
    </w:p>
    <w:p>
      <w:pPr>
        <w:pStyle w:val="Normal"/>
        <w:widowControl w:val="false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подписывается должностным лицом Министерства.</w:t>
      </w:r>
    </w:p>
    <w:p>
      <w:pPr>
        <w:pStyle w:val="Normal"/>
        <w:tabs>
          <w:tab w:val="clear" w:pos="720"/>
          <w:tab w:val="left" w:pos="1701" w:leader="none"/>
        </w:tabs>
        <w:spacing w:before="0" w:after="0"/>
        <w:ind w:firstLine="709"/>
        <w:contextualSpacing/>
        <w:jc w:val="both"/>
        <w:rPr/>
      </w:pPr>
      <w:bookmarkStart w:id="25" w:name="__DdeLink__11956_3589192561314121"/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Предоставление результата государственной услуги осуществляется</w:t>
        <w:br/>
        <w:t>в срок</w:t>
      </w:r>
      <w:r>
        <w:rPr>
          <w:rStyle w:val="FontStyle44"/>
          <w:rFonts w:eastAsia="Calibri" w:ascii="PT Astra Serif" w:hAnsi="PT Astra Serif"/>
          <w:color w:val="000000"/>
          <w:spacing w:val="1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не позднее 5 рабочих дней со дня регистрации заявки о постановке объекта НВОС на государственный учёт.</w:t>
      </w:r>
      <w:bookmarkEnd w:id="25"/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не может быть предоставлен по выбору представителя заявителя независимо от его места нахождения.</w:t>
      </w:r>
    </w:p>
    <w:p>
      <w:pPr>
        <w:pStyle w:val="Normal"/>
        <w:jc w:val="center"/>
        <w:rPr>
          <w:rFonts w:ascii="PT Astra Serif" w:hAnsi="PT Astra Serif" w:cs="PT Astra Serif"/>
          <w:b/>
          <w:b/>
          <w:bCs/>
          <w:color w:val="000000"/>
          <w:sz w:val="28"/>
          <w:szCs w:val="28"/>
        </w:rPr>
      </w:pPr>
      <w:r>
        <w:rPr>
          <w:rFonts w:cs="PT Astra Serif" w:ascii="PT Astra Serif" w:hAnsi="PT Astra Serif"/>
          <w:b/>
          <w:bCs/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b/>
          <w:b/>
          <w:color w:val="000000"/>
          <w:sz w:val="28"/>
          <w:szCs w:val="28"/>
        </w:rPr>
      </w:pPr>
      <w:r>
        <w:rPr/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b/>
          <w:b/>
          <w:color w:val="000000"/>
          <w:sz w:val="28"/>
          <w:szCs w:val="28"/>
        </w:rPr>
      </w:pPr>
      <w:r>
        <w:rPr/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color w:val="000000"/>
        </w:rPr>
      </w:pPr>
      <w:r>
        <w:rPr>
          <w:rFonts w:ascii="PT Astra Serif" w:hAnsi="PT Astra Serif"/>
          <w:b/>
          <w:color w:val="000000"/>
          <w:sz w:val="28"/>
          <w:szCs w:val="28"/>
        </w:rPr>
        <w:t>3.3.20. Вариант 20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Style w:val="FontStyle44"/>
        </w:rPr>
      </w:pPr>
      <w:r>
        <w:rPr/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pacing w:val="-2"/>
          <w:sz w:val="28"/>
          <w:szCs w:val="28"/>
          <w:lang w:eastAsia="en-US"/>
        </w:rPr>
        <w:t>3.3.20.1. Максимальный срок предоставления варианта составляет</w:t>
        <w:br/>
        <w:t>5 (пять)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3.3.20.2. В результате предоставления варианта представителю заявителя предоставляется В результате предоставления варианта заявителю предоставляется свидетельство об актуализации сведений об объекте НВОС</w:t>
      </w:r>
      <w:r>
        <w:rPr>
          <w:rStyle w:val="FontStyle44"/>
          <w:rFonts w:ascii="PT Astra Serif" w:hAnsi="PT Astra Serif"/>
          <w:color w:val="000000"/>
          <w:spacing w:val="1"/>
          <w:sz w:val="28"/>
          <w:szCs w:val="28"/>
        </w:rPr>
        <w:br/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в форме выписки из государственного реестра либо уведомление об отказе</w:t>
      </w:r>
      <w:r>
        <w:rPr>
          <w:rStyle w:val="FontStyle44"/>
          <w:rFonts w:ascii="PT Astra Serif" w:hAnsi="PT Astra Serif"/>
          <w:color w:val="000000"/>
          <w:spacing w:val="1"/>
          <w:sz w:val="28"/>
          <w:szCs w:val="28"/>
        </w:rPr>
        <w:br/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об актуализации сведений об объекте НВОС в форме электронного документа либо на бумажном носителе</w:t>
      </w: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>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>Внесение изменений в региональный государственный реестр в качестве результата предоставления государственной услуги осуществляется посредством ПТО УОНВОС автоматически.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Документ, содержащий решение о предоставлении государственной услуги, не предусмотрен.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3.3.20.3. Министерство отказывает п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редставителю заявителя</w:t>
        <w:br/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в предоставлении государственной услуги 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1) отсутствие в составе заявления об актуализации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учётных сведений</w:t>
        <w:br/>
        <w:t>об объекте НВОС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 по причине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изменения характеристик технических средств</w:t>
        <w:br/>
        <w:t>по обезвреживанию выбросов, сбросов загрязняющих веществ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>, сведений, указанных в пункте 52 Правил, а именно: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1) отсутствие в составе заявления об актуализации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учётных сведений</w:t>
        <w:br/>
        <w:t>об объекте НВОС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 по причине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изменения характеристик технологических процессов основных производств, источников загрязнения окружающей среды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>,  сведений, указанных в пункте 52 Правил, а именно: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а) полное и сокращённое (при наличии) наименование юридического лица, его основной государственный регистрационный номер, номер и дату внесения записи об аккредитации филиала иностранного юридического лица</w:t>
        <w:br/>
        <w:t>в государственном реестре аккредитованных филиалов, представительств иностранных юридических лиц (для иностранных юридических лиц), идентификационный номер налогоплательщика, кода по Общероссийскому классификатору предприятий и организаций;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б) наименование объекта, поставленного на государственный учет;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в) места нахождения объекта;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>г) кода объекта в государственном реестре;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>2) представление неполных и(или) недостоверных сведений;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Style w:val="FontStyle44"/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 xml:space="preserve">3) отсутствие в составе заявления </w:t>
      </w:r>
      <w:bookmarkStart w:id="26" w:name="__DdeLink__16134_3589192561412212111"/>
      <w:r>
        <w:rPr>
          <w:rStyle w:val="FontStyle44"/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об актуализации учётных сведений</w:t>
        <w:br/>
        <w:t>об объекте НВОС</w:t>
      </w:r>
      <w:bookmarkEnd w:id="26"/>
      <w:r>
        <w:rPr>
          <w:rStyle w:val="FontStyle44"/>
          <w:rFonts w:cs="PT Astra Serif" w:ascii="PT Astra Serif" w:hAnsi="PT Astra Serif"/>
          <w:bCs/>
          <w:color w:val="000000"/>
          <w:sz w:val="28"/>
          <w:szCs w:val="28"/>
        </w:rPr>
        <w:t xml:space="preserve"> документов, подтверждающих изменение учётных сведений, содержащихся в государственном реестре (отчёт по инвентаризации стационарных источников и выбросов вредных (загрязняющих) веществ</w:t>
        <w:br/>
        <w:t>в атмосферный воздух).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3.3.20.4. Административные процедуры, осуществляемые при предоставлении государственной услуги в соответствии с настоящим вариантом: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1) приём и регистрация запроса и документов, необходимых для предоставления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2) межведомственное информационное взаимодействие;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3) принятие решения о предоставлении либо об отказе в предоставлении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4) предоставление результата предоставления государственной услуги.</w:t>
      </w:r>
    </w:p>
    <w:p>
      <w:pPr>
        <w:pStyle w:val="Normal"/>
        <w:ind w:firstLine="708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3.3.20.5. Настоящим вариантом административная процедура приостановления предоставления государственной услуги не предусмотрена.</w:t>
      </w:r>
    </w:p>
    <w:p>
      <w:pPr>
        <w:pStyle w:val="Normal"/>
        <w:tabs>
          <w:tab w:val="clear" w:pos="720"/>
          <w:tab w:val="left" w:pos="1701" w:leader="none"/>
          <w:tab w:val="left" w:pos="1985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3.3.20.6. Приём и регистрация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3.3.20.6.1. Для получения государственной услуги представителю заявителя необходимо представить в Министерство личный кабинет природопользователя, ОГКУ «Правительство для граждан», почтовым отправлением, заявку о постановке объекта НВОС на государственный учёт по форме согласно приложению к приказу № 532, а также документы, необходимые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В административной процедуре принимает участие ОГКУ «Правительство для граждан».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3.3.20.6.2.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color w:val="000000"/>
          <w:sz w:val="28"/>
          <w:szCs w:val="28"/>
          <w:lang w:eastAsia="en-US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а) документ, удостоверяющий в соответствии с законодательством Российской Федерации личность заявителя 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</w:t>
        <w:br/>
        <w:t>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документ, выданный иностранным государством и признаваемый</w:t>
        <w:br/>
        <w:t>в соответствии с международным договором Российской Федерации в качестве документа, удостоверяющего личность лица без гражданства, иные документы, предусмотренные федеральным законом или признаваемые в соответствии</w:t>
        <w:br/>
        <w:t>с международным договором Российской Федерации в качестве документов, удостоверяющих личность лица без гражданства).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через личный кабинет природопользователя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сведения из документа, удостоверяющего личность представителя заявителя формируются в личном кабинете природопользователя автоматически при подтверждении учётной записи в ЕСИА из состава соответствующих данных указанной учётной записи </w:t>
        <w:br/>
        <w:t>и могут быть проверены путём направления запроса с использованием ЕСМЭВ в автоматическом режиме;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в отделении почтовой связи – копия, заверенная нотариусом либо иным должностным лицом, имеющим право совершать нотариальные действия;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Style w:val="FontStyle44"/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б) документ, подтверждающий изменение учётных сведений, содержащихся в государственном реестре</w:t>
      </w:r>
      <w:r>
        <w:rPr>
          <w:rStyle w:val="FontStyle44"/>
          <w:rFonts w:eastAsia="Calibri" w:ascii="PT Astra Serif" w:hAnsi="PT Astra Serif"/>
          <w:bCs/>
          <w:color w:val="000000"/>
          <w:sz w:val="28"/>
          <w:szCs w:val="28"/>
          <w:lang w:eastAsia="en-US"/>
        </w:rPr>
        <w:t xml:space="preserve"> (</w:t>
      </w:r>
      <w:r>
        <w:rPr>
          <w:rStyle w:val="FontStyle44"/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отчёт по инвентаризации стационарных источников и выбросов вредных (загрязняющих) веществ</w:t>
      </w:r>
      <w:r>
        <w:rPr>
          <w:rStyle w:val="FontStyle44"/>
          <w:rFonts w:eastAsia="Calibri" w:ascii="PT Astra Serif" w:hAnsi="PT Astra Serif"/>
          <w:bCs/>
          <w:color w:val="000000"/>
          <w:spacing w:val="1"/>
          <w:sz w:val="28"/>
          <w:szCs w:val="28"/>
          <w:lang w:eastAsia="en-US"/>
        </w:rPr>
        <w:t xml:space="preserve"> </w:t>
      </w:r>
      <w:r>
        <w:rPr>
          <w:rStyle w:val="FontStyle44"/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в атмосферный воздух</w:t>
      </w:r>
      <w:r>
        <w:rPr>
          <w:rStyle w:val="FontStyle44"/>
          <w:rFonts w:eastAsia="Calibri" w:ascii="PT Astra Serif" w:hAnsi="PT Astra Serif"/>
          <w:bCs/>
          <w:color w:val="000000"/>
          <w:sz w:val="28"/>
          <w:szCs w:val="28"/>
          <w:lang w:eastAsia="en-US"/>
        </w:rPr>
        <w:t>)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в отделении почтовой связи – копия, заверенная нотариусом либо иным должностным лицом, имеющим право совершать нотариальные действия;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>в) документ, подтверждающий полномочия</w:t>
      </w:r>
      <w:r>
        <w:rPr/>
        <w:t xml:space="preserve"> </w:t>
      </w:r>
      <w:r>
        <w:rPr>
          <w:rFonts w:cs="PT Astra Serif" w:ascii="PT Astra Serif" w:hAnsi="PT Astra Serif"/>
          <w:sz w:val="28"/>
          <w:szCs w:val="28"/>
        </w:rPr>
        <w:t xml:space="preserve">уполномоченного представителя заявителя (доверенность, нотариально удостоверенная или </w:t>
      </w:r>
      <w:r>
        <w:rPr>
          <w:rFonts w:cs="PT Astra Serif" w:ascii="PT Astra Serif" w:hAnsi="PT Astra Serif"/>
          <w:color w:val="000000"/>
          <w:sz w:val="28"/>
          <w:szCs w:val="28"/>
        </w:rPr>
        <w:t>совершенная в простой письменной форме</w:t>
      </w:r>
      <w:r>
        <w:rPr>
          <w:rFonts w:cs="PT Astra Serif" w:ascii="PT Astra Serif" w:hAnsi="PT Astra Serif"/>
          <w:sz w:val="28"/>
          <w:szCs w:val="28"/>
        </w:rPr>
        <w:t>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заверенная нотариусом либо иным должностным лицом, имеющим право совершать нотариальные действия, – в случае нотариально удостоверенной доверенности, оригинал или копия, скреплённая печатью заявителя (при наличии) и заверенная подписью представителя заявителя, – в случае доверенности, совершенной в простой письменной форме;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в отделении почтовой связи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копия, заверенная нотариусом либо иным должностным лицом, имеющим право совершать нотариальные действия, – </w:t>
        <w:br/>
        <w:t>в случае нотариально удостоверенной доверенности, копия, скреплённая печатью заявителя (при наличии) и заверенная подписью представителя заявителя, – в случае доверенности, совершенной в простой письменной форме</w:t>
      </w:r>
      <w:r>
        <w:rPr>
          <w:rFonts w:eastAsia="Calibri" w:ascii="PT Astra Serif" w:hAnsi="PT Astra Serif"/>
          <w:sz w:val="28"/>
          <w:szCs w:val="28"/>
          <w:lang w:eastAsia="en-US"/>
        </w:rPr>
        <w:t>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3.3.20.6.3. </w:t>
      </w:r>
      <w:r>
        <w:rPr>
          <w:rFonts w:eastAsia="Calibri" w:ascii="PT Astra Serif" w:hAnsi="PT Astra Serif"/>
          <w:sz w:val="28"/>
          <w:szCs w:val="28"/>
          <w:lang w:eastAsia="en-US"/>
        </w:rPr>
        <w:t>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представитель заявителя вправе представить по собственной инициативе:</w:t>
      </w:r>
    </w:p>
    <w:p>
      <w:pPr>
        <w:pStyle w:val="Normal"/>
        <w:suppressAutoHyphens w:val="false"/>
        <w:spacing w:before="0" w:after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выписка из ЕГРЮЛ.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в отделении почтовой связи – оригинал или копия, заверенная нотариусом либо иным должностным лицом, имеющим право совершать нотариальные действия</w:t>
      </w:r>
      <w:r>
        <w:rPr>
          <w:rStyle w:val="FontStyle44"/>
          <w:rFonts w:cs="PT Astra Serif" w:ascii="PT Astra Serif" w:hAnsi="PT Astra Serif"/>
          <w:color w:val="000000"/>
          <w:sz w:val="28"/>
          <w:szCs w:val="28"/>
        </w:rPr>
        <w:t>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3.3.20.6.4. Вне зависимости от способа подачи заявления способом установления личности (идентификации) представителя заявителя</w:t>
        <w:br/>
        <w:t>при взаимодействии с представителем заявителя является документ, удостоверяющий личность.</w:t>
      </w:r>
    </w:p>
    <w:p>
      <w:pPr>
        <w:pStyle w:val="Normal"/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3.3.20.6.5. Министерство отказывает представителю заявителя в приёме заявления и документов, необходимых для предоставления государственной услуги, 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color w:val="000000"/>
          <w:sz w:val="28"/>
          <w:szCs w:val="28"/>
        </w:rPr>
        <w:t>1) заявление о предоставлении государственной услуги подана</w:t>
        <w:br/>
        <w:t xml:space="preserve">в исполнительный орган, в полномочия которого не входит предоставление государственной услуги;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color w:val="000000"/>
          <w:sz w:val="28"/>
          <w:szCs w:val="28"/>
        </w:rPr>
        <w:t>2) представленные документы утратили силу на момент обращения</w:t>
        <w:br/>
        <w:t xml:space="preserve">за предоставлением государственной услугой (документ, удостоверяющий личность заявителя); 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color w:val="000000"/>
          <w:sz w:val="28"/>
          <w:szCs w:val="28"/>
        </w:rPr>
        <w:t>3) представленные документы содержат неудостоверенные в порядке, установленном законодательством Российской Федерации, исправления, повреждения, нечитаемые части текста или нечитаемые оттиски штампов</w:t>
        <w:br/>
        <w:t>и печатей, наличие которых не позволяет однозначно толковать их содержание;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color w:val="000000"/>
          <w:sz w:val="28"/>
          <w:szCs w:val="28"/>
        </w:rPr>
        <w:t>4) заявка о предоставлении государственной услуги подано лицом,</w:t>
        <w:br/>
        <w:t>не имеющим полномочий представлять интересы заявителя.</w:t>
      </w:r>
    </w:p>
    <w:p>
      <w:pPr>
        <w:pStyle w:val="Normal"/>
        <w:widowControl w:val="false"/>
        <w:tabs>
          <w:tab w:val="clear" w:pos="720"/>
          <w:tab w:val="left" w:pos="-4114" w:leader="none"/>
          <w:tab w:val="left" w:pos="-1985" w:leader="none"/>
        </w:tabs>
        <w:ind w:firstLine="708"/>
        <w:jc w:val="both"/>
        <w:rPr/>
      </w:pPr>
      <w:r>
        <w:rPr>
          <w:rFonts w:cs="Arial" w:ascii="PT Astra Serif" w:hAnsi="PT Astra Serif"/>
          <w:color w:val="000000"/>
          <w:sz w:val="28"/>
          <w:szCs w:val="28"/>
        </w:rPr>
        <w:t>ОГКУ «Правительство для граждан»</w:t>
      </w:r>
      <w:r>
        <w:rPr/>
        <w:t xml:space="preserve"> </w:t>
      </w:r>
      <w:r>
        <w:rPr>
          <w:rFonts w:cs="Arial" w:ascii="PT Astra Serif" w:hAnsi="PT Astra Serif"/>
          <w:color w:val="000000"/>
          <w:sz w:val="28"/>
          <w:szCs w:val="28"/>
        </w:rPr>
        <w:t>отказывает заявителю в приёме заявления и документов, необходимых для предоставления государственной услуги, при наличии следующих оснований:</w:t>
      </w:r>
    </w:p>
    <w:p>
      <w:pPr>
        <w:pStyle w:val="Normal"/>
        <w:suppressAutoHyphens w:val="false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1) не представлен документ, удостоверяющий в соответствии</w:t>
        <w:br/>
        <w:t>с законодательством Российской Федерации личность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2) представленные документы утратили силу на момент обращения за государственной услугой (документ, удостоверяющий в соответствии</w:t>
        <w:br/>
        <w:t>с законодательством Российской Федерации личность заявителя).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3.3.20.6.6. Срок регистрации запроса (заявления) и документов, необходимых для предоставления варианта государственной услуги составляет не более 15 минут с момента поступления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 w:ascii="PT Astra Serif" w:hAnsi="PT Astra Serif"/>
          <w:b/>
          <w:color w:val="000000"/>
          <w:sz w:val="28"/>
          <w:szCs w:val="28"/>
          <w:lang w:eastAsia="en-US"/>
        </w:rPr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b/>
          <w:color w:val="000000"/>
          <w:sz w:val="28"/>
          <w:szCs w:val="28"/>
          <w:lang w:eastAsia="en-US"/>
        </w:rPr>
        <w:t>3.3.20.7. Межведомственное информационное взаимодействие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3.3.20.7.1. Для предоставления государственной услуги необходимо направление межведомственного запроса: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межведомственный запрос «Получение выписки из Единого государственного реестра юридических лиц».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Поставщиком сведений является ФНС.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Основанием для направления запроса является заявление об актуализации учётных сведений об объекте НВОС представителя заявителя.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Запрос направляется в течение 15 минут.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Направляемые в запросе сведения: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highlight w:val="yellow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наименование юридического лица, филиалы и представительства, ИНН. </w:t>
      </w:r>
    </w:p>
    <w:p>
      <w:pPr>
        <w:pStyle w:val="Normal"/>
        <w:tabs>
          <w:tab w:val="clear" w:pos="720"/>
          <w:tab w:val="left" w:pos="1276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Запрашиваемые в запросе сведения и цели использования запрашиваемых в запросе сведений:</w:t>
      </w:r>
    </w:p>
    <w:p>
      <w:pPr>
        <w:pStyle w:val="Style30"/>
        <w:tabs>
          <w:tab w:val="clear" w:pos="720"/>
          <w:tab w:val="left" w:pos="1701" w:leader="none"/>
        </w:tabs>
        <w:spacing w:lineRule="auto" w:line="240" w:before="0" w:after="0"/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наименование юридического лица, организационно-правовая форма, адрес, сведения об учредителях или участниках, сведения о руководителе, способ образования — создание или реорганизация, кто является правопреемником компании, если она реорганизована, способ прекращения, если компания больше не существует, сведения о ликвидации, банкротстве, реорганизации, полученные лицензии, филиалы и представительства, ИНН, коды ОКВЭД; для принятия решения о предоставлении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ФНС представляет запрашиваемые сведения в срок, не превышающий</w:t>
        <w:br/>
        <w:t>5 (пяти)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3.3.20.8. Принятие решения о предоставлении либо об отказе</w:t>
        <w:br/>
        <w:t>в предоставлении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Решение о предоставлении государственной услуги принимается Министерством при выполнении каждого из следующих критериев принятия решения: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представитель заявителя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 указал в составе заявления об актуализации сведений</w:t>
      </w:r>
      <w:r>
        <w:rPr>
          <w:rStyle w:val="FontStyle44"/>
          <w:rFonts w:eastAsia="Calibri" w:ascii="PT Astra Serif" w:hAnsi="PT Astra Serif"/>
          <w:color w:val="000000"/>
          <w:spacing w:val="1"/>
          <w:sz w:val="28"/>
          <w:szCs w:val="28"/>
          <w:lang w:eastAsia="en-US"/>
        </w:rPr>
        <w:t xml:space="preserve"> 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об объекте НВОС сведения, указанные в пункте 52 Правил;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представитель заявителя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 представил полные и достоверные сведения;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Style w:val="FontStyle44"/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представитель заявителя</w:t>
      </w:r>
      <w:r>
        <w:rPr>
          <w:rStyle w:val="FontStyle44"/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 xml:space="preserve"> представил </w:t>
      </w:r>
      <w:r>
        <w:rPr>
          <w:rStyle w:val="FontStyle44"/>
          <w:rFonts w:cs="PT Astra Serif" w:ascii="PT Astra Serif" w:hAnsi="PT Astra Serif"/>
          <w:bCs/>
          <w:color w:val="000000"/>
          <w:sz w:val="28"/>
          <w:szCs w:val="28"/>
        </w:rPr>
        <w:t>документы, подтверждающие изменение учётных сведений, содержащихся в государственном реестре.</w:t>
      </w:r>
    </w:p>
    <w:p>
      <w:pPr>
        <w:pStyle w:val="Normal"/>
        <w:tabs>
          <w:tab w:val="clear" w:pos="720"/>
          <w:tab w:val="left" w:pos="1985" w:leader="none"/>
        </w:tabs>
        <w:ind w:firstLine="709"/>
        <w:jc w:val="both"/>
        <w:rPr>
          <w:color w:val="000000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3.3.20.9. Предоставление результата государственной услуги.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Times New Roman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может быть получен</w:t>
      </w:r>
      <w:r>
        <w:rPr>
          <w:rStyle w:val="FontStyle44"/>
          <w:rFonts w:eastAsia="Calibri" w:cs="Times New Roman" w:ascii="PT Astra Serif" w:hAnsi="PT Astra Serif"/>
          <w:color w:val="000000"/>
          <w:spacing w:val="1"/>
          <w:sz w:val="28"/>
          <w:szCs w:val="28"/>
          <w:lang w:eastAsia="en-US"/>
        </w:rPr>
        <w:br/>
      </w:r>
      <w:r>
        <w:rPr>
          <w:rFonts w:eastAsia="Calibri" w:cs="Times New Roman" w:ascii="PT Astra Serif" w:hAnsi="PT Astra Serif"/>
          <w:color w:val="000000"/>
          <w:sz w:val="28"/>
          <w:szCs w:val="28"/>
          <w:lang w:eastAsia="en-US"/>
        </w:rPr>
        <w:t>способом, указанным в заявительных документах: в личном кабинете природопользователя в форме электронного документа, подписанного УКЭП, лично в Министерстве, в отделении почтовой связи, в ОГКУ «Правительство для граждан» (в случае подачи заявления прилагаемых к нему документов через ОГКУ «Правительство для граждан»).</w:t>
      </w:r>
    </w:p>
    <w:p>
      <w:pPr>
        <w:pStyle w:val="Normal"/>
        <w:widowControl w:val="false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подписывается должностным лицом Министерства.</w:t>
      </w:r>
    </w:p>
    <w:p>
      <w:pPr>
        <w:pStyle w:val="Normal"/>
        <w:tabs>
          <w:tab w:val="clear" w:pos="720"/>
          <w:tab w:val="left" w:pos="1701" w:leader="none"/>
        </w:tabs>
        <w:spacing w:before="0" w:after="0"/>
        <w:ind w:firstLine="709"/>
        <w:contextualSpacing/>
        <w:jc w:val="both"/>
        <w:rPr/>
      </w:pPr>
      <w:bookmarkStart w:id="27" w:name="__DdeLink__11956_3589192561314122"/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Предоставление результата государственной услуги осуществляется</w:t>
        <w:br/>
        <w:t>в срок</w:t>
      </w:r>
      <w:r>
        <w:rPr>
          <w:rStyle w:val="FontStyle44"/>
          <w:rFonts w:eastAsia="Calibri" w:ascii="PT Astra Serif" w:hAnsi="PT Astra Serif"/>
          <w:color w:val="000000"/>
          <w:spacing w:val="1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не позднее 5 рабочих дней со дня регистрации заявки о постановке объекта НВОС на государственный учёт.</w:t>
      </w:r>
      <w:bookmarkEnd w:id="27"/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не может быть предоставлен по выбору представителя заявителя независимо от его места нахождения.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ascii="PT Astra Serif" w:hAnsi="PT Astra Serif"/>
          <w:b/>
          <w:color w:val="000000"/>
          <w:sz w:val="28"/>
          <w:szCs w:val="28"/>
        </w:rPr>
        <w:t>3.3.21. Вариант 21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Style w:val="FontStyle44"/>
        </w:rPr>
      </w:pPr>
      <w:r>
        <w:rPr/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3.3.21.1. Максимальный срок предоставления варианта составляет</w:t>
        <w:br/>
        <w:t>5 (пять)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3.3.21.2. В результате предоставления варианта заявителю предоставляется свидетельство о снятии объекта НВОС с государственного учёта (в форме выписки из государственного реестра) либо уведомление</w:t>
      </w:r>
      <w:r>
        <w:rPr>
          <w:rStyle w:val="FontStyle44"/>
          <w:rFonts w:ascii="PT Astra Serif" w:hAnsi="PT Astra Serif"/>
          <w:color w:val="000000"/>
          <w:spacing w:val="1"/>
          <w:sz w:val="28"/>
          <w:szCs w:val="28"/>
        </w:rPr>
        <w:br/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об отказе в снятии объекта НВОС с государственного учёта в форме электронного документа либо на бумажном носителе</w:t>
      </w: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>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Формирование реестровой записи в качестве результата предоставления государственной услуги осуществляется посредством ПТО УОНВОС автоматически.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Документ, содержащий решение о предоставлении государственной услуги, не предусмотрен.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3.3.21.3. Министерство отказывает заявителю в предоставлении государственной услуги 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 xml:space="preserve">1) отсутствие в составе заявления 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о снятии объекта НВОС</w:t>
      </w:r>
      <w:r>
        <w:rPr>
          <w:rStyle w:val="FontStyle44"/>
          <w:rFonts w:ascii="PT Astra Serif" w:hAnsi="PT Astra Serif"/>
          <w:bCs/>
          <w:color w:val="000000"/>
          <w:spacing w:val="1"/>
          <w:sz w:val="28"/>
          <w:szCs w:val="28"/>
        </w:rPr>
        <w:br/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с государственного учёта</w:t>
      </w: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 xml:space="preserve"> по причине консервации 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объекта НВОС</w:t>
      </w: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>, сведений, указанных в пункте 49 Правил, а именно: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/>
          <w:color w:val="000000"/>
          <w:sz w:val="28"/>
          <w:szCs w:val="28"/>
        </w:rPr>
        <w:t>а) фамилии, имени, отчества (последнее – при наличии) индивидуального предпринимателя, его основной государственный регистрационный номер, идентификационный номер налогоплательщика (при наличии), кода</w:t>
      </w:r>
      <w:r>
        <w:rPr>
          <w:rStyle w:val="FontStyle44"/>
          <w:rFonts w:ascii="PT Astra Serif" w:hAnsi="PT Astra Serif"/>
          <w:color w:val="000000"/>
          <w:spacing w:val="1"/>
          <w:sz w:val="28"/>
          <w:szCs w:val="28"/>
        </w:rPr>
        <w:br/>
      </w:r>
      <w:r>
        <w:rPr>
          <w:rFonts w:ascii="PT Astra Serif" w:hAnsi="PT Astra Serif"/>
          <w:color w:val="000000"/>
          <w:sz w:val="28"/>
          <w:szCs w:val="28"/>
        </w:rPr>
        <w:t>по Общероссийскому классификатору предприятий и организаций;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/>
          <w:color w:val="000000"/>
          <w:sz w:val="28"/>
          <w:szCs w:val="28"/>
        </w:rPr>
        <w:t>б) наименования объекта, поставленного на государственный учёт;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/>
          <w:color w:val="000000"/>
          <w:sz w:val="28"/>
          <w:szCs w:val="28"/>
        </w:rPr>
        <w:t>в) места нахождения объекта;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>г) кода объекта в государственном реестре;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>2) представление неполных и(или) недостоверных сведений;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 xml:space="preserve">3) отсутствие в составе заявления </w:t>
      </w:r>
      <w:bookmarkStart w:id="28" w:name="__DdeLink__16134_35891925612"/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о снятии объекта НВОС</w:t>
      </w:r>
      <w:r>
        <w:rPr>
          <w:rStyle w:val="FontStyle44"/>
          <w:rFonts w:ascii="PT Astra Serif" w:hAnsi="PT Astra Serif"/>
          <w:bCs/>
          <w:color w:val="000000"/>
          <w:spacing w:val="1"/>
          <w:sz w:val="28"/>
          <w:szCs w:val="28"/>
        </w:rPr>
        <w:br/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с государственного учёта</w:t>
      </w:r>
      <w:bookmarkEnd w:id="28"/>
      <w:r>
        <w:rPr>
          <w:rStyle w:val="FontStyle44"/>
          <w:rFonts w:cs="PT Astra Serif" w:ascii="PT Astra Serif" w:hAnsi="PT Astra Serif"/>
          <w:bCs/>
          <w:color w:val="000000"/>
          <w:sz w:val="28"/>
          <w:szCs w:val="28"/>
        </w:rPr>
        <w:t xml:space="preserve"> документов, подтверждающих изменение учётных сведений, содержащихся в государственном реестре (акт о консервации </w:t>
      </w:r>
      <w:r>
        <w:rPr>
          <w:rStyle w:val="FontStyle44"/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объекта НВОС</w:t>
      </w:r>
      <w:r>
        <w:rPr>
          <w:rStyle w:val="FontStyle44"/>
          <w:rFonts w:cs="PT Astra Serif" w:ascii="PT Astra Serif" w:hAnsi="PT Astra Serif"/>
          <w:bCs/>
          <w:color w:val="000000"/>
          <w:sz w:val="28"/>
          <w:szCs w:val="28"/>
        </w:rPr>
        <w:t>).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3.3.21.4. Административные процедуры, осуществляемые при предоставлении государственной услуги в соответствии с настоящим вариантом: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1) приём и регистрация запроса и документов, необходимых для предоставления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2) межведомственное информационное взаимодействие;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3) принятие решения о предоставлении либо об отказе в предоставлении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4) предоставление результата предоставления государственной услуги.</w:t>
      </w:r>
    </w:p>
    <w:p>
      <w:pPr>
        <w:pStyle w:val="Normal"/>
        <w:ind w:firstLine="708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3.3.21.5. Настоящим вариантом административная процедура приостановления предоставления государственной услуги не предусмотрена.</w:t>
      </w:r>
    </w:p>
    <w:p>
      <w:pPr>
        <w:pStyle w:val="Normal"/>
        <w:tabs>
          <w:tab w:val="clear" w:pos="720"/>
          <w:tab w:val="left" w:pos="1701" w:leader="none"/>
          <w:tab w:val="left" w:pos="1985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3.3.21.6. Приём и регистрация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3.3.21.6.1. Для получения государственной услуги заявителю необходимо представить в Министерство через личный кабинет природопользователя, </w:t>
        <w:br/>
        <w:t xml:space="preserve">ОГКУ «Правительство для граждан», почтовым отправлением, заявку </w:t>
        <w:br/>
        <w:t>о постановке объекта НВОС на государственный учёт по форме согласно приложению к приказу № 532, а также документы, необходимые для предоставления государственной услуги.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left="0" w:right="0" w:firstLine="709"/>
        <w:contextualSpacing/>
        <w:jc w:val="both"/>
        <w:rPr>
          <w:rFonts w:ascii="PT Astra Serif" w:hAnsi="PT Astra Serif" w:cs="PT Astra Serif"/>
          <w:b w:val="false"/>
          <w:b w:val="false"/>
          <w:bCs w:val="false"/>
          <w:sz w:val="28"/>
          <w:szCs w:val="28"/>
        </w:rPr>
      </w:pPr>
      <w:r>
        <w:rPr>
          <w:rFonts w:eastAsia="Calibri" w:cs="PT Astra Serif" w:ascii="PT Astra Serif" w:hAnsi="PT Astra Serif"/>
          <w:b w:val="false"/>
          <w:bCs w:val="false"/>
          <w:sz w:val="28"/>
          <w:szCs w:val="28"/>
          <w:lang w:eastAsia="en-US"/>
        </w:rPr>
        <w:t xml:space="preserve">Заявление об </w:t>
      </w:r>
      <w:r>
        <w:rPr>
          <w:rFonts w:eastAsia="Calibri" w:cs="PT Astra Serif" w:ascii="PT Astra Serif" w:hAnsi="PT Astra Serif"/>
          <w:b w:val="false"/>
          <w:bCs w:val="false"/>
          <w:sz w:val="28"/>
          <w:szCs w:val="28"/>
          <w:lang w:eastAsia="en-US"/>
        </w:rPr>
        <w:t>исключен</w:t>
      </w:r>
      <w:r>
        <w:rPr>
          <w:rFonts w:eastAsia="Calibri" w:cs="PT Astra Serif" w:ascii="PT Astra Serif" w:hAnsi="PT Astra Serif"/>
          <w:b w:val="false"/>
          <w:bCs w:val="false"/>
          <w:sz w:val="28"/>
          <w:szCs w:val="28"/>
          <w:lang w:eastAsia="en-US"/>
        </w:rPr>
        <w:t>ии учётных сведений об объекте НВОС</w:t>
        <w:br/>
        <w:t>и документы, необходимые для предоставления варианта государственной услуги, могут быть представлены представителем заявителя.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В административной процедуре принимает участие ОГКУ «Правительство для граждан».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3.3.21.6.2.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color w:val="000000"/>
          <w:sz w:val="28"/>
          <w:szCs w:val="28"/>
          <w:lang w:eastAsia="en-US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а) документ, удостоверяющий в соответствии с законодательством Российской Федерации личность заявителя 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</w:t>
        <w:br/>
        <w:t>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документ, выданный иностранным государством и признаваемый</w:t>
        <w:br/>
        <w:t>в соответствии с международным договором Российской Федерации в качестве документа, удостоверяющего личность лица без гражданства, иные документы, предусмотренные федеральным законом или признаваемые в соответствии</w:t>
        <w:br/>
        <w:t>с международным договором Российской Федерации в качестве документов, удостоверяющих личность лица без гражданства).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через личный кабинет природопользователя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сведения из документа, удостоверяющего личность заявителя формируются в личном кабинете природопользователя автоматически при подтверждении учётной записи в ЕСИА из состава соответствующих данных указанной учётной записи </w:t>
        <w:br/>
        <w:t>и могут быть проверены путём направления запроса с использованием ЕСМЭВ в автоматическом режиме;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в отделении почтовой связи – копия, заверенная нотариусом либо иным должностным лицом, имеющим право совершать нотариальные действия;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Style w:val="FontStyle44"/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б) документ, подтверждающий изменение учётных сведений, содержащихся в государственном реестре (акт о консервации объекта НВОС).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в отделении почтовой связи – копия, заверенная нотариусом либо иным должностным лицом, имеющим право совершать нотариальные действия.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3.3.21.6.3. </w:t>
      </w:r>
      <w:r>
        <w:rPr>
          <w:rFonts w:eastAsia="Calibri" w:ascii="PT Astra Serif" w:hAnsi="PT Astra Serif"/>
          <w:sz w:val="28"/>
          <w:szCs w:val="28"/>
          <w:lang w:eastAsia="en-US"/>
        </w:rPr>
        <w:t>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представить заявителя вправе представить по собственной инициативе:</w:t>
      </w:r>
    </w:p>
    <w:p>
      <w:pPr>
        <w:pStyle w:val="Normal"/>
        <w:suppressAutoHyphens w:val="false"/>
        <w:spacing w:before="0" w:after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выписка из ЕГРИП.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заверенная подписью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в отделении почтовой связи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оригинал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заверенная подписью заявителя</w:t>
      </w:r>
      <w:r>
        <w:rPr>
          <w:rFonts w:eastAsia="Calibri" w:ascii="PT Astra Serif" w:hAnsi="PT Astra Serif"/>
          <w:sz w:val="28"/>
          <w:szCs w:val="28"/>
          <w:lang w:eastAsia="en-US"/>
        </w:rPr>
        <w:t>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3.3.21.6.4. Вне зависимости от способа подачи заявления способом установления личности (идентификации) заявителя при взаимодействии</w:t>
        <w:br/>
        <w:t>с заявителями является документ, удостоверяющий личность.</w:t>
      </w:r>
    </w:p>
    <w:p>
      <w:pPr>
        <w:pStyle w:val="Normal"/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3.3.21.6.5. Министерство отказывает заявителю в приёме заявления </w:t>
        <w:br/>
        <w:t>и документов, необходимых для предоставления государственной услуги,</w:t>
        <w:br/>
        <w:t>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color w:val="000000"/>
          <w:sz w:val="28"/>
          <w:szCs w:val="28"/>
        </w:rPr>
        <w:t>1) заявление о предоставлении государственной услуги подана</w:t>
        <w:br/>
        <w:t xml:space="preserve">в исполнительный орган, в полномочия которого не входит предоставление государственной услуги;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color w:val="000000"/>
          <w:sz w:val="28"/>
          <w:szCs w:val="28"/>
        </w:rPr>
        <w:t>2) представленные документы утратили силу на момент обращения</w:t>
        <w:br/>
        <w:t xml:space="preserve">за предоставлением государственной услугой (документ, удостоверяющий личность заявителя); 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color w:val="000000"/>
          <w:sz w:val="28"/>
          <w:szCs w:val="28"/>
        </w:rPr>
        <w:t>3) представленные документы содержат неудостоверенные в порядке, установленном законодательством Российской Федерации, исправления, повреждения, нечитаемые части текста или нечитаемые оттиски штампов</w:t>
        <w:br/>
        <w:t>и печатей, наличие которых не позволяет однозначно толковать их содержание;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color w:val="000000"/>
          <w:sz w:val="28"/>
          <w:szCs w:val="28"/>
        </w:rPr>
        <w:t>4) заявление о предоставлении государственной услуги подано лицом,</w:t>
        <w:br/>
        <w:t>не имеющим полномочий представлять интересы заявителя.</w:t>
      </w:r>
    </w:p>
    <w:p>
      <w:pPr>
        <w:pStyle w:val="Normal"/>
        <w:widowControl w:val="false"/>
        <w:tabs>
          <w:tab w:val="clear" w:pos="720"/>
          <w:tab w:val="left" w:pos="-4114" w:leader="none"/>
          <w:tab w:val="left" w:pos="-1985" w:leader="none"/>
        </w:tabs>
        <w:ind w:firstLine="708"/>
        <w:jc w:val="both"/>
        <w:rPr/>
      </w:pPr>
      <w:r>
        <w:rPr>
          <w:rFonts w:cs="Arial" w:ascii="PT Astra Serif" w:hAnsi="PT Astra Serif"/>
          <w:color w:val="000000"/>
          <w:sz w:val="28"/>
          <w:szCs w:val="28"/>
        </w:rPr>
        <w:t>ОГКУ «Правительство для граждан»</w:t>
      </w:r>
      <w:r>
        <w:rPr/>
        <w:t xml:space="preserve"> </w:t>
      </w:r>
      <w:r>
        <w:rPr>
          <w:rFonts w:cs="Arial" w:ascii="PT Astra Serif" w:hAnsi="PT Astra Serif"/>
          <w:color w:val="000000"/>
          <w:sz w:val="28"/>
          <w:szCs w:val="28"/>
        </w:rPr>
        <w:t>отказывает заявителю в приёме заявления и документов, необходимых для предоставления государственной услуги, при наличии следующих оснований:</w:t>
      </w:r>
    </w:p>
    <w:p>
      <w:pPr>
        <w:pStyle w:val="Normal"/>
        <w:suppressAutoHyphens w:val="false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1) не представлен документ, удостоверяющий в соответствии</w:t>
        <w:br/>
        <w:t>с законодательством Российской Федерации личность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2) представленные документы утратили силу на момент обращения за государственной услугой (документ, удостоверяющий в соответствии</w:t>
        <w:br/>
        <w:t>с законодательством Российской Федерации личность заявителя).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3.3.21.6.6. Срок регистрации запроса (заявления) и документов, необходимых для предоставления варианта государственной услуги составляет не более 15 минут с момента поступления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 w:ascii="PT Astra Serif" w:hAnsi="PT Astra Serif"/>
          <w:b/>
          <w:color w:val="000000"/>
          <w:sz w:val="28"/>
          <w:szCs w:val="28"/>
          <w:lang w:eastAsia="en-US"/>
        </w:rPr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b/>
          <w:color w:val="000000"/>
          <w:sz w:val="28"/>
          <w:szCs w:val="28"/>
          <w:lang w:eastAsia="en-US"/>
        </w:rPr>
        <w:t>3.3.21.7. Межведомственное информационное взаимодействие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3.3.21.7.1. Для предоставления государственной услуги необходимо направление межведомственного запроса: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межведомственный запрос «Получение выписки из Единого государственного реестра индивидуальных предпринимателей».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Поставщиком сведений является ФНС.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Основанием для направления запроса является </w:t>
      </w: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 xml:space="preserve">заявление </w:t>
      </w:r>
      <w:bookmarkStart w:id="29" w:name="__DdeLink__16134_3589192561212"/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о снятии объекта НВОС с государственного учёта</w:t>
      </w:r>
      <w:bookmarkEnd w:id="29"/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 xml:space="preserve"> заявителя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Запрос направляется в течение 15 минут.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Направляемые в запросе сведения: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highlight w:val="yellow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фамилия, имя и отчество 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>(последнее – при наличии)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, ИНН.</w:t>
      </w:r>
    </w:p>
    <w:p>
      <w:pPr>
        <w:pStyle w:val="Normal"/>
        <w:tabs>
          <w:tab w:val="clear" w:pos="720"/>
          <w:tab w:val="left" w:pos="1276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Запрашиваемые в запросе сведения и цели использования запрашиваемых в запросе сведений:</w:t>
      </w:r>
    </w:p>
    <w:p>
      <w:pPr>
        <w:pStyle w:val="Style30"/>
        <w:tabs>
          <w:tab w:val="clear" w:pos="720"/>
          <w:tab w:val="left" w:pos="1701" w:leader="none"/>
        </w:tabs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 xml:space="preserve">фамилия, имя и отчество 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>(последнее – при наличии)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, пол, дата и места рождения, гражданство, адрес электронной почты, дата и способ прекращения деятельности индивидуального предпринимателя, полученные лицензии, ИНН, коды ОКВЭД.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ФНС представляет запрашиваемые сведения в срок, не превышающий</w:t>
        <w:br/>
        <w:t>5 (пяти)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3.3.21.8. Принятие решения о предоставлении либо об отказе</w:t>
        <w:br/>
        <w:t>в предоставлении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Решение о предоставлении государственной услуги принимается Министерством при выполнении каждого из следующих критериев принятия решения: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заявитель указал в составе </w:t>
      </w: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 xml:space="preserve">заявления </w:t>
      </w:r>
      <w:bookmarkStart w:id="30" w:name="__DdeLink__16134_35891925611121"/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о снятии объекта НВОС</w:t>
      </w:r>
      <w:r>
        <w:rPr>
          <w:rStyle w:val="FontStyle44"/>
          <w:rFonts w:ascii="PT Astra Serif" w:hAnsi="PT Astra Serif"/>
          <w:bCs/>
          <w:color w:val="000000"/>
          <w:spacing w:val="1"/>
          <w:sz w:val="28"/>
          <w:szCs w:val="28"/>
        </w:rPr>
        <w:br/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с государственного учёта</w:t>
      </w:r>
      <w:bookmarkEnd w:id="30"/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 сведения, указанные в пункте 49 Правил;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заявитель представил полные и достоверные сведения;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 xml:space="preserve">заявитель представил </w:t>
      </w:r>
      <w:r>
        <w:rPr>
          <w:rStyle w:val="FontStyle44"/>
          <w:rFonts w:cs="PT Astra Serif" w:ascii="PT Astra Serif" w:hAnsi="PT Astra Serif"/>
          <w:bCs/>
          <w:color w:val="000000"/>
          <w:sz w:val="28"/>
          <w:szCs w:val="28"/>
        </w:rPr>
        <w:t>документы, подтверждающие изменение учётных сведений, содержащихся в государственном реестре.</w:t>
      </w:r>
    </w:p>
    <w:p>
      <w:pPr>
        <w:pStyle w:val="Normal"/>
        <w:tabs>
          <w:tab w:val="clear" w:pos="720"/>
          <w:tab w:val="left" w:pos="1985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3.3.21.9. Предоставление результата государственной услуги.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Times New Roman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может быть получен</w:t>
      </w:r>
      <w:r>
        <w:rPr>
          <w:rStyle w:val="FontStyle44"/>
          <w:rFonts w:eastAsia="Calibri" w:cs="Times New Roman" w:ascii="PT Astra Serif" w:hAnsi="PT Astra Serif"/>
          <w:color w:val="000000"/>
          <w:spacing w:val="1"/>
          <w:sz w:val="28"/>
          <w:szCs w:val="28"/>
          <w:lang w:eastAsia="en-US"/>
        </w:rPr>
        <w:br/>
      </w:r>
      <w:r>
        <w:rPr>
          <w:rFonts w:eastAsia="Calibri" w:cs="Times New Roman" w:ascii="PT Astra Serif" w:hAnsi="PT Astra Serif"/>
          <w:color w:val="000000"/>
          <w:sz w:val="28"/>
          <w:szCs w:val="28"/>
          <w:lang w:eastAsia="en-US"/>
        </w:rPr>
        <w:t>способом, указанным в заявительных документах: в личном кабинете природопользователя в форме электронного документа, подписанного УКЭП, лично в Министерстве, в отделении почтовой связи, в ОГКУ «Правительство для граждан» (в случае подачи заявления прилагаемых к нему документов через ОГКУ «Правительство для граждан»).</w:t>
      </w:r>
    </w:p>
    <w:p>
      <w:pPr>
        <w:pStyle w:val="Normal"/>
        <w:widowControl w:val="false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подписывается должностным лицом Министерства.</w:t>
      </w:r>
    </w:p>
    <w:p>
      <w:pPr>
        <w:pStyle w:val="Normal"/>
        <w:tabs>
          <w:tab w:val="clear" w:pos="720"/>
          <w:tab w:val="left" w:pos="1701" w:leader="none"/>
        </w:tabs>
        <w:spacing w:before="0" w:after="0"/>
        <w:ind w:firstLine="709"/>
        <w:contextualSpacing/>
        <w:jc w:val="both"/>
        <w:rPr/>
      </w:pPr>
      <w:bookmarkStart w:id="31" w:name="__DdeLink__11956_3589192561314123"/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Предоставление результата государственной услуги осуществляется</w:t>
        <w:br/>
        <w:t>в срок</w:t>
      </w:r>
      <w:r>
        <w:rPr>
          <w:rStyle w:val="FontStyle44"/>
          <w:rFonts w:eastAsia="Calibri" w:ascii="PT Astra Serif" w:hAnsi="PT Astra Serif"/>
          <w:color w:val="000000"/>
          <w:spacing w:val="1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не позднее 5 рабочих дней со дня регистрации заявки о постановке объекта НВОС на государственный учёт.</w:t>
      </w:r>
      <w:bookmarkEnd w:id="31"/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не может быть предоставлен по выбору заявителя независимо от его места нахождения.</w:t>
      </w:r>
    </w:p>
    <w:p>
      <w:pPr>
        <w:pStyle w:val="Normal"/>
        <w:jc w:val="center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3.3.22. Вариант 22     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Style w:val="FontStyle44"/>
        </w:rPr>
      </w:pPr>
      <w:r>
        <w:rPr/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3.3.22.1. Максимальный срок предоставления варианта составляет</w:t>
        <w:br/>
        <w:t>5 (пять)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3.3.22.2. В результате предоставления варианта п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редставителю заявителя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 предоставляется свидетельство о снятии объекта НВОС с государственного учёта (в форме выписки из государственного реестра) либо уведомление</w:t>
      </w:r>
      <w:r>
        <w:rPr>
          <w:rStyle w:val="FontStyle44"/>
          <w:rFonts w:ascii="PT Astra Serif" w:hAnsi="PT Astra Serif"/>
          <w:color w:val="000000"/>
          <w:spacing w:val="1"/>
          <w:sz w:val="28"/>
          <w:szCs w:val="28"/>
        </w:rPr>
        <w:br/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об отказе в снятии объекта НВОС с государственного учёта в форме электронного документа либо на бумажном носителе</w:t>
      </w: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>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Формирование реестровой записи в качестве результата предоставления государственной услуги осуществляется посредством ПТО УОНВОС автоматически.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Документ, содержащий решение о предоставлении государственной услуги, не предусмотрен.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3.3.22.3. Министерство отказывает п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редставителю заявителя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 в предоставлении государственной услуги 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1) отсутствие в составе заявления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о снятии объекта НВОС с государственного учёта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 по причине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 консервации объекта НВОС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>, сведений, указанных в пункте 49 Правил, а именно: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а) фамилии, имени, отчества (последнее – при наличии) индивидуального предпринимателя, его основной государственный регистрационный номер, идентификационный номер налогоплательщика (при наличии), кода по Общероссийскому классификатору предприятий и организаций;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б) наименования объекта, поставленного на государственный учет;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в) места нахождения объекта;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>г) кода объекта в государственном реестре;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>2) представление неполных и(или) недостоверных сведений;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Style w:val="FontStyle44"/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 xml:space="preserve">3) отсутствие в составе заявления </w:t>
      </w:r>
      <w:bookmarkStart w:id="32" w:name="__DdeLink__16134_358919256111"/>
      <w:r>
        <w:rPr>
          <w:rStyle w:val="FontStyle44"/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о снятии объекта НВОС с государственного учёта</w:t>
      </w:r>
      <w:bookmarkEnd w:id="32"/>
      <w:r>
        <w:rPr>
          <w:rStyle w:val="FontStyle44"/>
          <w:rFonts w:cs="PT Astra Serif" w:ascii="PT Astra Serif" w:hAnsi="PT Astra Serif"/>
          <w:bCs/>
          <w:color w:val="000000"/>
          <w:sz w:val="28"/>
          <w:szCs w:val="28"/>
        </w:rPr>
        <w:t xml:space="preserve"> документов, подтверждающих изменение учётных сведений, содержащихся в государственном реестре (акт о </w:t>
      </w:r>
      <w:r>
        <w:rPr>
          <w:rStyle w:val="FontStyle44"/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консервации объекта НВОС</w:t>
      </w:r>
      <w:r>
        <w:rPr>
          <w:rStyle w:val="FontStyle44"/>
          <w:rFonts w:cs="PT Astra Serif" w:ascii="PT Astra Serif" w:hAnsi="PT Astra Serif"/>
          <w:bCs/>
          <w:color w:val="000000"/>
          <w:sz w:val="28"/>
          <w:szCs w:val="28"/>
        </w:rPr>
        <w:t>).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3.3.22.4. Административные процедуры, осуществляемые при предоставлении государственной услуги в соответствии с настоящим вариантом: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1) приём и регистрация запроса и документов, необходимых для предоставления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2) межведомственное информационное взаимодействие;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3) принятие решения о предоставлении либо об отказе в предоставлении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4) предоставление результата предоставления государственной услуги.</w:t>
      </w:r>
    </w:p>
    <w:p>
      <w:pPr>
        <w:pStyle w:val="Normal"/>
        <w:ind w:firstLine="708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3.3.22.5. Настоящим вариантом административная процедура приостановления предоставления государственной услуги не предусмотрена.</w:t>
      </w:r>
    </w:p>
    <w:p>
      <w:pPr>
        <w:pStyle w:val="Normal"/>
        <w:tabs>
          <w:tab w:val="clear" w:pos="720"/>
          <w:tab w:val="left" w:pos="1701" w:leader="none"/>
          <w:tab w:val="left" w:pos="1985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3.3.22.6. Приём и регистрация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3.3.22.6.1. Для получения государственной услуги представителю заявителя необходимо представить в Министерство через личный кабинет природопользователя, ОГКУ «Правительство для граждан», почтовым отправлением, заявку о постановке объекта НВОС на государственный учёт по форме согласно приложению к приказу № 532, а также документы, необходимые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В административной процедуре принимает участие ОГКУ «Правительство для граждан».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3.3.22.6.2.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color w:val="000000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а) документ, удостоверяющий в соответствии с законодательством Российской Федерации личность заявителя 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</w:t>
        <w:br/>
        <w:t>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документ, выданный иностранным государством и признаваемый</w:t>
        <w:br/>
        <w:t>в соответствии с международным договором Российской Федерации в качестве документа, удостоверяющего личность лица без гражданства, иные документы, предусмотренные федеральным законом или признаваемые в соответствии</w:t>
        <w:br/>
        <w:t>с международным договором Российской Федерации в качестве документов, удостоверяющих личность лица без гражданства).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через личный кабинет природопользователя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сведения из документа, удостоверяющего личность представителя заявителя формируются в личном кабинете природопользователя автоматически при подтверждении учётной записи в ЕСИА из состава соответствующих данных указанной учётной записи </w:t>
        <w:br/>
        <w:t>и могут быть проверены путём направления запроса с использованием ЕСМЭВ в автоматическом режиме;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в отделении почтовой связи – копия, заверенная нотариусом либо иным должностным лицом, имеющим право совершать нотариальные действия;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Style w:val="FontStyle44"/>
          <w:rFonts w:ascii="PT Astra Serif" w:hAnsi="PT Astra Serif" w:eastAsia="Calibri" w:cs="PT Astra Serif"/>
          <w:bCs/>
          <w:color w:val="000000"/>
          <w:sz w:val="28"/>
          <w:szCs w:val="28"/>
          <w:lang w:eastAsia="en-US"/>
        </w:rPr>
      </w:pPr>
      <w:r>
        <w:rPr>
          <w:rStyle w:val="FontStyle44"/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б) документ, подтверждающий изменение учётных сведений, содержащихся в государственном реестре (акт о консервации объекта НВОС).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 или копия, заверенная подписью представителя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в отделении почтовой связи – оригинал или копия, заверенная подписью представителя заявителя;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Style w:val="FontStyle44"/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 xml:space="preserve">в) </w:t>
      </w:r>
      <w:r>
        <w:rPr>
          <w:rFonts w:cs="PT Astra Serif" w:ascii="PT Astra Serif" w:hAnsi="PT Astra Serif"/>
          <w:sz w:val="28"/>
          <w:szCs w:val="28"/>
        </w:rPr>
        <w:t xml:space="preserve">документ, подтверждающий полномочия представителя заявителя (доверенность, нотариально удостоверенная или </w:t>
      </w:r>
      <w:r>
        <w:rPr>
          <w:rFonts w:cs="PT Astra Serif" w:ascii="PT Astra Serif" w:hAnsi="PT Astra Serif"/>
          <w:color w:val="000000"/>
          <w:sz w:val="28"/>
          <w:szCs w:val="28"/>
        </w:rPr>
        <w:t>совершенная в простой письменной форме).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заверенная нотариусом либо иным должностным лицом, имеющим право совершать нотариальные действия, – в случае нотариально удостоверенной доверенности, оригинал или копия, заверенная подписью представителя заявителя, – в случае доверенности, совершенной в простой письменной форме;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в отделении почтовой связи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копия, заверенная нотариусом либо иным должностным лицом, имеющим право совершать нотариальные действия, – </w:t>
        <w:br/>
        <w:t>в случае нотариально удостоверенной доверенности, копия, заверенная подписью представителя заявителя, – в случае доверенности, совершенной</w:t>
        <w:br/>
        <w:t>в простой письменной форме</w:t>
      </w:r>
      <w:r>
        <w:rPr>
          <w:rFonts w:eastAsia="Calibri" w:ascii="PT Astra Serif" w:hAnsi="PT Astra Serif"/>
          <w:sz w:val="28"/>
          <w:szCs w:val="28"/>
          <w:lang w:eastAsia="en-US"/>
        </w:rPr>
        <w:t>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3.3.22.6.3. </w:t>
      </w:r>
      <w:r>
        <w:rPr>
          <w:rFonts w:eastAsia="Calibri" w:ascii="PT Astra Serif" w:hAnsi="PT Astra Serif"/>
          <w:sz w:val="28"/>
          <w:szCs w:val="28"/>
          <w:lang w:eastAsia="en-US"/>
        </w:rPr>
        <w:t>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представить заявителя вправе представить по собственной инициативе:</w:t>
      </w:r>
    </w:p>
    <w:p>
      <w:pPr>
        <w:pStyle w:val="Normal"/>
        <w:suppressAutoHyphens w:val="false"/>
        <w:spacing w:before="0" w:after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выписка из ЕГРИП.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 или копия, заверенная подписью представителя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в отделении почтовой связи – оригинал или копия, заверенная подписью представителя заявителя;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3.3.22.6.4. Вне зависимости от способа подачи заявления способом установления личности (идентификации) представителя заявителя</w:t>
        <w:br/>
        <w:t>при взаимодействии с представителем заявителя является документ, удостоверяющий личность.</w:t>
      </w:r>
    </w:p>
    <w:p>
      <w:pPr>
        <w:pStyle w:val="Normal"/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3.3.22.6.5. Министерство отказывает представителю заявителя в приёме заявления и документов, необходимых для предоставления государственной услуги, 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color w:val="000000"/>
          <w:sz w:val="28"/>
          <w:szCs w:val="28"/>
        </w:rPr>
        <w:t>1) заявление о предоставлении государственной услуги подана</w:t>
        <w:br/>
        <w:t xml:space="preserve">в исполнительный орган, в полномочия которого не входит предоставление государственной услуги;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color w:val="000000"/>
          <w:sz w:val="28"/>
          <w:szCs w:val="28"/>
        </w:rPr>
        <w:t>2) представленные документы утратили силу на момент обращения</w:t>
        <w:br/>
        <w:t xml:space="preserve">за предоставлением государственной услугой (документ, удостоверяющий личность заявителя); 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color w:val="000000"/>
          <w:sz w:val="28"/>
          <w:szCs w:val="28"/>
        </w:rPr>
        <w:t>3) представленные документы содержат неудостоверенные в порядке, установленном законодательством Российской Федерации, исправления, повреждения, нечитаемые части текста или нечитаемые оттиски штампов</w:t>
        <w:br/>
        <w:t>и печатей, наличие которых не позволяет однозначно толковать их содержание;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color w:val="000000"/>
          <w:sz w:val="28"/>
          <w:szCs w:val="28"/>
        </w:rPr>
        <w:t>4) заявление о предоставлении государственной услуги подано лицом,</w:t>
        <w:br/>
        <w:t>не имеющим полномочий представлять интересы заявителя.</w:t>
      </w:r>
    </w:p>
    <w:p>
      <w:pPr>
        <w:pStyle w:val="Normal"/>
        <w:widowControl w:val="false"/>
        <w:tabs>
          <w:tab w:val="clear" w:pos="720"/>
          <w:tab w:val="left" w:pos="-4114" w:leader="none"/>
          <w:tab w:val="left" w:pos="-1985" w:leader="none"/>
        </w:tabs>
        <w:ind w:firstLine="708"/>
        <w:jc w:val="both"/>
        <w:rPr/>
      </w:pPr>
      <w:r>
        <w:rPr>
          <w:rFonts w:cs="Arial" w:ascii="PT Astra Serif" w:hAnsi="PT Astra Serif"/>
          <w:color w:val="000000"/>
          <w:sz w:val="28"/>
          <w:szCs w:val="28"/>
        </w:rPr>
        <w:t>ОГКУ «Правительство для граждан»</w:t>
      </w:r>
      <w:r>
        <w:rPr/>
        <w:t xml:space="preserve"> </w:t>
      </w:r>
      <w:r>
        <w:rPr>
          <w:rFonts w:cs="Arial" w:ascii="PT Astra Serif" w:hAnsi="PT Astra Serif"/>
          <w:color w:val="000000"/>
          <w:sz w:val="28"/>
          <w:szCs w:val="28"/>
        </w:rPr>
        <w:t>отказывает заявителю в приёме заявления и документов, необходимых для предоставления государственной услуги, при наличии следующих оснований:</w:t>
      </w:r>
    </w:p>
    <w:p>
      <w:pPr>
        <w:pStyle w:val="Normal"/>
        <w:suppressAutoHyphens w:val="false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1) не представлен документ, удостоверяющий в соответствии</w:t>
        <w:br/>
        <w:t>с законодательством Российской Федерации личность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2) представленные документы утратили силу на момент обращения за государственной услугой (документ, удостоверяющий в соответствии</w:t>
        <w:br/>
        <w:t>с законодательством Российской Федерации личность заявителя).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3.3.22.6.6. Срок регистрации запроса (заявления) и документов, необходимых для предоставления варианта государственной услуги составляет не более 15 минут с момента поступления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 w:ascii="PT Astra Serif" w:hAnsi="PT Astra Serif"/>
          <w:b/>
          <w:color w:val="000000"/>
          <w:sz w:val="28"/>
          <w:szCs w:val="28"/>
          <w:lang w:eastAsia="en-US"/>
        </w:rPr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b/>
          <w:color w:val="000000"/>
          <w:sz w:val="28"/>
          <w:szCs w:val="28"/>
          <w:lang w:eastAsia="en-US"/>
        </w:rPr>
        <w:t>3.3.22.7. Межведомственное информационное взаимодействие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3.3.22.7.1. Для предоставления государственной услуги необходимо направление межведомственного запроса: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межведомственный запрос «Получение выписки из Единого государственного реестра индивидуальных предпринимателей».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Поставщиком сведений является Федеральная налоговая служба (далее – ФНС).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Основанием для направления запроса является </w:t>
      </w: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 xml:space="preserve">заявление </w:t>
      </w:r>
      <w:bookmarkStart w:id="33" w:name="__DdeLink__16134_35891925611123"/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о снятии объекта НВОС с государственного учёта</w:t>
      </w:r>
      <w:bookmarkEnd w:id="33"/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 представителя заявителя.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Запрос направляется в течение 15 минут.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Направляемые в запросе сведения: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color w:val="000000"/>
          <w:sz w:val="28"/>
          <w:szCs w:val="28"/>
          <w:highlight w:val="yellow"/>
          <w:lang w:eastAsia="en-US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 xml:space="preserve">фамилия, имя и отчество 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>(последнее – при наличии)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, ИНН.</w:t>
      </w:r>
    </w:p>
    <w:p>
      <w:pPr>
        <w:pStyle w:val="Normal"/>
        <w:tabs>
          <w:tab w:val="clear" w:pos="720"/>
          <w:tab w:val="left" w:pos="1276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Запрашиваемые в запросе сведения и цели использования запрашиваемых в запросе сведений:</w:t>
      </w:r>
    </w:p>
    <w:p>
      <w:pPr>
        <w:pStyle w:val="Style30"/>
        <w:tabs>
          <w:tab w:val="clear" w:pos="720"/>
          <w:tab w:val="left" w:pos="1701" w:leader="none"/>
        </w:tabs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 xml:space="preserve">фамилия, имя и отчество 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>(последнее – при наличии)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, пол, дата и места рождения, гражданство, адрес электронной почты, дата и способ прекращения деятельности индивидуального предпринимателя, полученные лицензии, ИНН, коды ОКВЭД.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ФНС представляет запрашиваемые сведения в срок, не превышающий</w:t>
        <w:br/>
        <w:t>5 (пяти)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3.3.22.8. Принятие решения о предоставлении либо об отказе</w:t>
        <w:br/>
        <w:t>в предоставлении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Решение о предоставлении государственной услуги принимается Министерством при выполнении каждого из следующих критериев принятия решения: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п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редставитель заявителя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 указал в составе </w:t>
      </w: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 xml:space="preserve">заявления </w:t>
      </w:r>
      <w:bookmarkStart w:id="34" w:name="__DdeLink__16134_3589192561112"/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о снятии объекта НВОС с государственного учёта</w:t>
      </w:r>
      <w:bookmarkEnd w:id="34"/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 сведения, указанные в пункте 49 Правил;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п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 xml:space="preserve">редставитель заявителя 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представил полные и достоверные сведения;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 xml:space="preserve">представитель заявителя представил </w:t>
      </w:r>
      <w:r>
        <w:rPr>
          <w:rStyle w:val="FontStyle44"/>
          <w:rFonts w:cs="PT Astra Serif" w:ascii="PT Astra Serif" w:hAnsi="PT Astra Serif"/>
          <w:bCs/>
          <w:color w:val="000000"/>
          <w:sz w:val="28"/>
          <w:szCs w:val="28"/>
        </w:rPr>
        <w:t>документы, подтверждающие изменение учётных сведений, содержащихся в государственном реестре.</w:t>
      </w:r>
    </w:p>
    <w:p>
      <w:pPr>
        <w:pStyle w:val="Normal"/>
        <w:tabs>
          <w:tab w:val="clear" w:pos="720"/>
          <w:tab w:val="left" w:pos="1985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3.3.22.9. Предоставление результата государственной услуги.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Times New Roman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может быть получен</w:t>
      </w:r>
      <w:r>
        <w:rPr>
          <w:rStyle w:val="FontStyle44"/>
          <w:rFonts w:eastAsia="Calibri" w:cs="Times New Roman" w:ascii="PT Astra Serif" w:hAnsi="PT Astra Serif"/>
          <w:color w:val="000000"/>
          <w:spacing w:val="1"/>
          <w:sz w:val="28"/>
          <w:szCs w:val="28"/>
          <w:lang w:eastAsia="en-US"/>
        </w:rPr>
        <w:br/>
      </w:r>
      <w:r>
        <w:rPr>
          <w:rFonts w:eastAsia="Calibri" w:cs="Times New Roman" w:ascii="PT Astra Serif" w:hAnsi="PT Astra Serif"/>
          <w:color w:val="000000"/>
          <w:sz w:val="28"/>
          <w:szCs w:val="28"/>
          <w:lang w:eastAsia="en-US"/>
        </w:rPr>
        <w:t>способом, указанным в заявительных документах: в личном кабинете природопользователя в форме электронного документа, подписанного УКЭП, лично в Министерстве, в отделении почтовой связи, в ОГКУ «Правительство для граждан» (в случае подачи заявления прилагаемых к нему документов через ОГКУ «Правительство для граждан»).</w:t>
      </w:r>
    </w:p>
    <w:p>
      <w:pPr>
        <w:pStyle w:val="Normal"/>
        <w:widowControl w:val="false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подписывается должностным лицом Министерства.</w:t>
      </w:r>
    </w:p>
    <w:p>
      <w:pPr>
        <w:pStyle w:val="Normal"/>
        <w:tabs>
          <w:tab w:val="clear" w:pos="720"/>
          <w:tab w:val="left" w:pos="1701" w:leader="none"/>
        </w:tabs>
        <w:spacing w:before="0" w:after="0"/>
        <w:ind w:firstLine="709"/>
        <w:contextualSpacing/>
        <w:jc w:val="both"/>
        <w:rPr/>
      </w:pPr>
      <w:bookmarkStart w:id="35" w:name="__DdeLink__11956_3589192561314124"/>
      <w:r>
        <w:rPr>
          <w:rFonts w:eastAsia="Calibri" w:cs="PT Astra Serif" w:ascii="PT Astra Serif" w:hAnsi="PT Astra Serif"/>
          <w:b w:val="false"/>
          <w:bCs w:val="false"/>
          <w:color w:val="000000"/>
          <w:sz w:val="28"/>
          <w:szCs w:val="28"/>
          <w:lang w:eastAsia="en-US"/>
        </w:rPr>
        <w:t>Предоставление результата государственной услуги осуществляется</w:t>
        <w:br/>
        <w:t>в срок</w:t>
      </w:r>
      <w:r>
        <w:rPr>
          <w:rStyle w:val="FontStyle44"/>
          <w:rFonts w:eastAsia="Calibri" w:ascii="PT Astra Serif" w:hAnsi="PT Astra Serif"/>
          <w:b w:val="false"/>
          <w:bCs w:val="false"/>
          <w:color w:val="000000"/>
          <w:spacing w:val="1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/>
          <w:b w:val="false"/>
          <w:bCs w:val="false"/>
          <w:color w:val="000000"/>
          <w:sz w:val="28"/>
          <w:szCs w:val="28"/>
          <w:lang w:eastAsia="en-US"/>
        </w:rPr>
        <w:t>не позднее 5 рабочих дней со дня регистрации заявки о постановке объекта НВОС на государственный учёт.</w:t>
      </w:r>
      <w:bookmarkEnd w:id="35"/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не может быть предоставлен по выбору заявителя независимо от его места нахождения.</w:t>
      </w:r>
    </w:p>
    <w:p>
      <w:pPr>
        <w:pStyle w:val="Normal"/>
        <w:jc w:val="center"/>
        <w:rPr>
          <w:rFonts w:ascii="PT Astra Serif" w:hAnsi="PT Astra Serif" w:cs="PT Astra Serif"/>
          <w:b/>
          <w:b/>
          <w:bCs/>
          <w:color w:val="000000"/>
          <w:sz w:val="28"/>
          <w:szCs w:val="28"/>
        </w:rPr>
      </w:pPr>
      <w:r>
        <w:rPr>
          <w:rFonts w:cs="PT Astra Serif" w:ascii="PT Astra Serif" w:hAnsi="PT Astra Serif"/>
          <w:b/>
          <w:bCs/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ascii="PT Astra Serif" w:hAnsi="PT Astra Serif"/>
          <w:b/>
          <w:color w:val="000000"/>
          <w:sz w:val="28"/>
          <w:szCs w:val="28"/>
        </w:rPr>
        <w:t>3.3.23. Вариант 23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Style w:val="FontStyle44"/>
        </w:rPr>
      </w:pPr>
      <w:r>
        <w:rPr/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3.3.23.1. Максимальный срок предоставления варианта составляет</w:t>
        <w:br/>
        <w:t>5 (пять)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3.3.23.2. В результате предоставления варианта заявителю предоставляется свидетельство о снятии объекта НВОС с государственного учёта (в форме выписки из государственного реестра) либо уведомление</w:t>
      </w:r>
      <w:r>
        <w:rPr>
          <w:rStyle w:val="FontStyle44"/>
          <w:rFonts w:ascii="PT Astra Serif" w:hAnsi="PT Astra Serif"/>
          <w:color w:val="000000"/>
          <w:spacing w:val="1"/>
          <w:sz w:val="28"/>
          <w:szCs w:val="28"/>
        </w:rPr>
        <w:br/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об отказе в снятии объекта НВОС с государственного учёта в форме электронного документа либо на бумажном носителе</w:t>
      </w: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>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Формирование реестровой записи в качестве результата предоставления государственной услуги осуществляется посредством ПТО УОНВОС автоматически.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Документ, содержащий решение о предоставлении государственной услуги, не предусмотрен.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3.3.23.3. Министерство отказывает заявителю в предоставлении государственной услуги 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 xml:space="preserve">1) отсутствие в составе заявления 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о снятии объекта НВОС</w:t>
      </w:r>
      <w:r>
        <w:rPr>
          <w:rStyle w:val="FontStyle44"/>
          <w:rFonts w:ascii="PT Astra Serif" w:hAnsi="PT Astra Serif"/>
          <w:bCs/>
          <w:color w:val="000000"/>
          <w:spacing w:val="1"/>
          <w:sz w:val="28"/>
          <w:szCs w:val="28"/>
        </w:rPr>
        <w:br/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с государственного учёта</w:t>
      </w: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 xml:space="preserve"> по причине </w:t>
      </w:r>
      <w:r>
        <w:rPr>
          <w:rStyle w:val="FontStyle44"/>
          <w:rFonts w:cs="PT Astra Serif" w:ascii="PT Astra Serif" w:hAnsi="PT Astra Serif"/>
          <w:bCs/>
          <w:color w:val="000000"/>
          <w:sz w:val="28"/>
          <w:szCs w:val="28"/>
        </w:rPr>
        <w:t xml:space="preserve">ликвидации 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объекта НВОС</w:t>
      </w: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>, сведений, указанных в пункте 49 Правил, а именно: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/>
          <w:color w:val="000000"/>
          <w:sz w:val="28"/>
          <w:szCs w:val="28"/>
        </w:rPr>
        <w:t>а) фамилии, имени, отчества (последнее – при наличии) индивидуального предпринимателя, его основной государственный регистрационный номер, идентификационный номер налогоплательщика (при наличии), кода</w:t>
      </w:r>
      <w:r>
        <w:rPr>
          <w:rStyle w:val="FontStyle44"/>
          <w:rFonts w:ascii="PT Astra Serif" w:hAnsi="PT Astra Serif"/>
          <w:color w:val="000000"/>
          <w:spacing w:val="1"/>
          <w:sz w:val="28"/>
          <w:szCs w:val="28"/>
        </w:rPr>
        <w:br/>
      </w:r>
      <w:r>
        <w:rPr>
          <w:rFonts w:ascii="PT Astra Serif" w:hAnsi="PT Astra Serif"/>
          <w:color w:val="000000"/>
          <w:sz w:val="28"/>
          <w:szCs w:val="28"/>
        </w:rPr>
        <w:t>по Общероссийскому классификатору предприятий и организаций;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/>
          <w:color w:val="000000"/>
          <w:sz w:val="28"/>
          <w:szCs w:val="28"/>
        </w:rPr>
        <w:t>б) наименования объекта, поставленного на государственный учёт;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/>
          <w:color w:val="000000"/>
          <w:sz w:val="28"/>
          <w:szCs w:val="28"/>
        </w:rPr>
        <w:t>в) места нахождения объекта;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>г) кода объекта в государственном реестре;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>2) представление неполных и(или) недостоверных сведений;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 xml:space="preserve">3) отсутствие в составе заявления </w:t>
      </w:r>
      <w:bookmarkStart w:id="36" w:name="__DdeLink__16134_358919256123"/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о снятии объекта НВОС</w:t>
      </w:r>
      <w:r>
        <w:rPr>
          <w:rStyle w:val="FontStyle44"/>
          <w:rFonts w:ascii="PT Astra Serif" w:hAnsi="PT Astra Serif"/>
          <w:bCs/>
          <w:color w:val="000000"/>
          <w:spacing w:val="1"/>
          <w:sz w:val="28"/>
          <w:szCs w:val="28"/>
        </w:rPr>
        <w:br/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с государственного учёта</w:t>
      </w:r>
      <w:bookmarkEnd w:id="36"/>
      <w:r>
        <w:rPr>
          <w:rStyle w:val="FontStyle44"/>
          <w:rFonts w:cs="PT Astra Serif" w:ascii="PT Astra Serif" w:hAnsi="PT Astra Serif"/>
          <w:bCs/>
          <w:color w:val="000000"/>
          <w:sz w:val="28"/>
          <w:szCs w:val="28"/>
        </w:rPr>
        <w:t xml:space="preserve"> документов, подтверждающих изменение учётных сведений, содержащихся в государственном реестре (акт о ликвидации </w:t>
      </w:r>
      <w:r>
        <w:rPr>
          <w:rStyle w:val="FontStyle44"/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объекта НВОС</w:t>
      </w:r>
      <w:r>
        <w:rPr>
          <w:rStyle w:val="FontStyle44"/>
          <w:rFonts w:cs="PT Astra Serif" w:ascii="PT Astra Serif" w:hAnsi="PT Astra Serif"/>
          <w:bCs/>
          <w:color w:val="000000"/>
          <w:sz w:val="28"/>
          <w:szCs w:val="28"/>
        </w:rPr>
        <w:t>).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3.3.23.4. Административные процедуры, осуществляемые при предоставлении государственной услуги в соответствии с настоящим вариантом: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1) приём и регистрация запроса и документов, необходимых для предоставления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2) межведомственное информационное взаимодействие;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3) принятие решения о предоставлении либо об отказе в предоставлении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4) предоставление результата предоставления государственной услуги.</w:t>
      </w:r>
    </w:p>
    <w:p>
      <w:pPr>
        <w:pStyle w:val="Normal"/>
        <w:ind w:firstLine="708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3.3.23.5. Настоящим вариантом административная процедура приостановления предоставления государственной услуги не предусмотрена.</w:t>
      </w:r>
    </w:p>
    <w:p>
      <w:pPr>
        <w:pStyle w:val="Normal"/>
        <w:tabs>
          <w:tab w:val="clear" w:pos="720"/>
          <w:tab w:val="left" w:pos="1701" w:leader="none"/>
          <w:tab w:val="left" w:pos="1985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3.3.23.6. Приём и регистрация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3.3.23.6.1. Для получения государственной услуги заявителю необходимо представить в Министерство через личный кабинет природопользователя, </w:t>
        <w:br/>
        <w:t xml:space="preserve">ОГКУ «Правительство для граждан», почтовым отправлением, заявку </w:t>
        <w:br/>
        <w:t>о постановке объекта НВОС на государственный учёт по форме согласно приложению к приказу № 532, а также документы, необходимые для предоставления государственной услуги.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left="0" w:right="0" w:firstLine="709"/>
        <w:contextualSpacing/>
        <w:jc w:val="both"/>
        <w:rPr>
          <w:rFonts w:ascii="PT Astra Serif" w:hAnsi="PT Astra Serif" w:cs="PT Astra Serif"/>
          <w:b w:val="false"/>
          <w:b w:val="false"/>
          <w:bCs w:val="false"/>
          <w:sz w:val="28"/>
          <w:szCs w:val="28"/>
        </w:rPr>
      </w:pPr>
      <w:r>
        <w:rPr>
          <w:rFonts w:eastAsia="Calibri" w:cs="PT Astra Serif" w:ascii="PT Astra Serif" w:hAnsi="PT Astra Serif"/>
          <w:b w:val="false"/>
          <w:bCs w:val="false"/>
          <w:sz w:val="28"/>
          <w:szCs w:val="28"/>
          <w:lang w:eastAsia="en-US"/>
        </w:rPr>
        <w:t xml:space="preserve">Заявление об </w:t>
      </w:r>
      <w:r>
        <w:rPr>
          <w:rFonts w:eastAsia="Calibri" w:cs="PT Astra Serif" w:ascii="PT Astra Serif" w:hAnsi="PT Astra Serif"/>
          <w:b w:val="false"/>
          <w:bCs w:val="false"/>
          <w:sz w:val="28"/>
          <w:szCs w:val="28"/>
          <w:lang w:eastAsia="en-US"/>
        </w:rPr>
        <w:t>исключен</w:t>
      </w:r>
      <w:r>
        <w:rPr>
          <w:rFonts w:eastAsia="Calibri" w:cs="PT Astra Serif" w:ascii="PT Astra Serif" w:hAnsi="PT Astra Serif"/>
          <w:b w:val="false"/>
          <w:bCs w:val="false"/>
          <w:sz w:val="28"/>
          <w:szCs w:val="28"/>
          <w:lang w:eastAsia="en-US"/>
        </w:rPr>
        <w:t>ии учётных сведений об объекте НВОС</w:t>
        <w:br/>
        <w:t>и документы, необходимые для предоставления варианта государственной услуги, могут быть представлены представителем заявителя.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В административной процедуре принимает участие ОГКУ «Правительство для граждан».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3.3.23.6.2.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color w:val="000000"/>
          <w:sz w:val="28"/>
          <w:szCs w:val="28"/>
          <w:lang w:eastAsia="en-US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а) документ, удостоверяющий в соответствии с законодательством Российской Федерации личность заявителя 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</w:t>
        <w:br/>
        <w:t>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документ, выданный иностранным государством и признаваемый</w:t>
        <w:br/>
        <w:t>в соответствии с международным договором Российской Федерации в качестве документа, удостоверяющего личность лица без гражданства, иные документы, предусмотренные федеральным законом или признаваемые в соответствии</w:t>
        <w:br/>
        <w:t>с международным договором Российской Федерации в качестве документов, удостоверяющих личность лица без гражданства).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через личный кабинет природопользователя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сведения из документа, удостоверяющего личность заявителя формируются в личном кабинете природопользователя автоматически при подтверждении учётной записи в ЕСИА из состава соответствующих данных указанной учётной записи </w:t>
        <w:br/>
        <w:t>и могут быть проверены путём направления запроса с использованием ЕСМЭВ в автоматическом режиме;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в отделении почтовой связи – копия, заверенная нотариусом либо иным должностным лицом, имеющим право совершать нотариальные действия;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Style w:val="FontStyle44"/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б) документ, подтверждающий изменение учётных сведений, содержащихся в государственном реестре (акт о ликвидации объекта НВОС).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заверенная подписью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в отделении почтовой связи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оригинал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заверенная подписью заявителя</w:t>
      </w:r>
      <w:r>
        <w:rPr>
          <w:rFonts w:eastAsia="Calibri" w:ascii="PT Astra Serif" w:hAnsi="PT Astra Serif"/>
          <w:sz w:val="28"/>
          <w:szCs w:val="28"/>
          <w:lang w:eastAsia="en-US"/>
        </w:rPr>
        <w:t>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3.3.23.6.3. </w:t>
      </w:r>
      <w:r>
        <w:rPr>
          <w:rFonts w:eastAsia="Calibri" w:ascii="PT Astra Serif" w:hAnsi="PT Astra Serif"/>
          <w:sz w:val="28"/>
          <w:szCs w:val="28"/>
          <w:lang w:eastAsia="en-US"/>
        </w:rPr>
        <w:t>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представить заявителя вправе представить по собственной инициативе:</w:t>
      </w:r>
    </w:p>
    <w:p>
      <w:pPr>
        <w:pStyle w:val="Normal"/>
        <w:suppressAutoHyphens w:val="false"/>
        <w:spacing w:before="0" w:after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выписка из ЕГРИП.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заверенная подписью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в отделении почтовой связи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оригинал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заверенная подписью заявителя</w:t>
      </w:r>
      <w:r>
        <w:rPr>
          <w:rFonts w:eastAsia="Calibri" w:ascii="PT Astra Serif" w:hAnsi="PT Astra Serif"/>
          <w:sz w:val="28"/>
          <w:szCs w:val="28"/>
          <w:lang w:eastAsia="en-US"/>
        </w:rPr>
        <w:t>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3.3.23.6.4. Вне зависимости от способа подачи заявления способом установления личности (идентификации) заявителя при взаимодействии</w:t>
        <w:br/>
        <w:t>с заявителями является документ, удостоверяющий личность.</w:t>
      </w:r>
    </w:p>
    <w:p>
      <w:pPr>
        <w:pStyle w:val="Normal"/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3.3.23.6.5. Министерство отказывает заявителю в приёме заявления</w:t>
        <w:br/>
        <w:t>и документов, необходимых для предоставления государственной услуги,</w:t>
        <w:br/>
        <w:t>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color w:val="000000"/>
          <w:sz w:val="28"/>
          <w:szCs w:val="28"/>
        </w:rPr>
        <w:t>1) заявление о предоставлении государственной услуги подана</w:t>
        <w:br/>
        <w:t xml:space="preserve">в исполнительный орган, в полномочия которого не входит предоставление государственной услуги;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color w:val="000000"/>
          <w:sz w:val="28"/>
          <w:szCs w:val="28"/>
        </w:rPr>
        <w:t>2) представленные документы утратили силу на момент обращения</w:t>
        <w:br/>
        <w:t xml:space="preserve">за предоставлением государственной услугой (документ, удостоверяющий личность заявителя); 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color w:val="000000"/>
          <w:sz w:val="28"/>
          <w:szCs w:val="28"/>
        </w:rPr>
        <w:t>3) представленные документы содержат неудостоверенные в порядке, установленном законодательством Российской Федерации, исправления, повреждения, нечитаемые части текста или нечитаемые оттиски штампов</w:t>
        <w:br/>
        <w:t>и печатей, наличие которых не позволяет однозначно толковать их содержание;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color w:val="000000"/>
          <w:sz w:val="28"/>
          <w:szCs w:val="28"/>
        </w:rPr>
        <w:t>4) заявление о предоставлении государственной услуги подано лицом,</w:t>
        <w:br/>
        <w:t>не имеющим полномочий представлять интересы заявителя.</w:t>
      </w:r>
    </w:p>
    <w:p>
      <w:pPr>
        <w:pStyle w:val="Normal"/>
        <w:widowControl w:val="false"/>
        <w:tabs>
          <w:tab w:val="clear" w:pos="720"/>
          <w:tab w:val="left" w:pos="-4114" w:leader="none"/>
          <w:tab w:val="left" w:pos="-1985" w:leader="none"/>
        </w:tabs>
        <w:ind w:firstLine="708"/>
        <w:jc w:val="both"/>
        <w:rPr/>
      </w:pPr>
      <w:r>
        <w:rPr>
          <w:rFonts w:cs="Arial" w:ascii="PT Astra Serif" w:hAnsi="PT Astra Serif"/>
          <w:color w:val="000000"/>
          <w:sz w:val="28"/>
          <w:szCs w:val="28"/>
        </w:rPr>
        <w:t>ОГКУ «Правительство для граждан»</w:t>
      </w:r>
      <w:r>
        <w:rPr/>
        <w:t xml:space="preserve"> </w:t>
      </w:r>
      <w:r>
        <w:rPr>
          <w:rFonts w:cs="Arial" w:ascii="PT Astra Serif" w:hAnsi="PT Astra Serif"/>
          <w:color w:val="000000"/>
          <w:sz w:val="28"/>
          <w:szCs w:val="28"/>
        </w:rPr>
        <w:t>отказывает заявителю в приёме заявления и документов, необходимых для предоставления государственной услуги, при наличии следующих оснований:</w:t>
      </w:r>
    </w:p>
    <w:p>
      <w:pPr>
        <w:pStyle w:val="Normal"/>
        <w:suppressAutoHyphens w:val="false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1) не представлен документ, удостоверяющий в соответствии</w:t>
        <w:br/>
        <w:t>с законодательством Российской Федерации личность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2) представленные документы утратили силу на момент обращения за государственной услугой (документ, удостоверяющий в соответствии</w:t>
        <w:br/>
        <w:t>с законодательством Российской Федерации личность заявителя).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3.3.23.6.6. Срок регистрации запроса (заявления) и документов, необходимых для предоставления варианта государственной услуги составляет не более 15 минут с момента поступления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 w:ascii="PT Astra Serif" w:hAnsi="PT Astra Serif"/>
          <w:b/>
          <w:color w:val="000000"/>
          <w:sz w:val="28"/>
          <w:szCs w:val="28"/>
          <w:lang w:eastAsia="en-US"/>
        </w:rPr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b/>
          <w:color w:val="000000"/>
          <w:sz w:val="28"/>
          <w:szCs w:val="28"/>
          <w:lang w:eastAsia="en-US"/>
        </w:rPr>
        <w:t>3.3.23.7. Межведомственное информационное взаимодействие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3.3.23.7.1. Для предоставления государственной услуги необходимо направление межведомственного запроса: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межведомственный запрос «Получение выписки из Единого государственного реестра индивидуальных предпринимателей».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Поставщиком сведений является ФНС.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Основанием для направления запроса является </w:t>
      </w: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 xml:space="preserve">заявление </w:t>
      </w:r>
      <w:bookmarkStart w:id="37" w:name="__DdeLink__16134_35891925611124"/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о снятии объекта НВОС с государственного учёта</w:t>
      </w:r>
      <w:bookmarkEnd w:id="37"/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 заявителя.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Запрос направляется в течение 15 минут.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Направляемые в запросе сведения: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color w:val="000000"/>
          <w:sz w:val="28"/>
          <w:szCs w:val="28"/>
          <w:highlight w:val="yellow"/>
          <w:lang w:eastAsia="en-US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 xml:space="preserve">фамилия, имя и отчество 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>(последнее – при наличии)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, ИНН.</w:t>
      </w:r>
    </w:p>
    <w:p>
      <w:pPr>
        <w:pStyle w:val="Normal"/>
        <w:tabs>
          <w:tab w:val="clear" w:pos="720"/>
          <w:tab w:val="left" w:pos="1276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Запрашиваемые в запросе сведения и цели использования запрашиваемых в запросе сведений:</w:t>
      </w:r>
    </w:p>
    <w:p>
      <w:pPr>
        <w:pStyle w:val="Style30"/>
        <w:tabs>
          <w:tab w:val="clear" w:pos="720"/>
          <w:tab w:val="left" w:pos="1701" w:leader="none"/>
        </w:tabs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 xml:space="preserve">фамилия, имя и отчество 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>(последнее – при наличии)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, пол, дата и места рождения, гражданство, адрес электронной почты, дата и способ прекращения деятельности индивидуального предпринимателя, полученные лицензии, ИНН, коды ОКВЭД.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ФНС представляет запрашиваемые сведения в срок, не превышающий</w:t>
        <w:br/>
        <w:t>5 (пяти)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3.3.23.8. Принятие решения о предоставлении либо об отказе</w:t>
        <w:br/>
        <w:t>в предоставлении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Решение о предоставлении государственной услуги принимается Министерством при выполнении каждого из следующих критериев принятия решения: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заявитель указал в составе </w:t>
      </w: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 xml:space="preserve">заявления </w:t>
      </w:r>
      <w:bookmarkStart w:id="38" w:name="__DdeLink__16134_358919256111211"/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о снятии объекта НВОС</w:t>
      </w:r>
      <w:r>
        <w:rPr>
          <w:rStyle w:val="FontStyle44"/>
          <w:rFonts w:ascii="PT Astra Serif" w:hAnsi="PT Astra Serif"/>
          <w:bCs/>
          <w:color w:val="000000"/>
          <w:spacing w:val="1"/>
          <w:sz w:val="28"/>
          <w:szCs w:val="28"/>
        </w:rPr>
        <w:br/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с государственного учёта</w:t>
      </w:r>
      <w:bookmarkEnd w:id="38"/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 сведения, указанные в пункте 49 Правил;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заявитель представил полные и достоверные сведения;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 xml:space="preserve">заявитель представил </w:t>
      </w:r>
      <w:r>
        <w:rPr>
          <w:rStyle w:val="FontStyle44"/>
          <w:rFonts w:cs="PT Astra Serif" w:ascii="PT Astra Serif" w:hAnsi="PT Astra Serif"/>
          <w:bCs/>
          <w:color w:val="000000"/>
          <w:sz w:val="28"/>
          <w:szCs w:val="28"/>
        </w:rPr>
        <w:t>документы, подтверждающие изменение учётных сведений, содержащихся в государственном реестре.</w:t>
      </w:r>
    </w:p>
    <w:p>
      <w:pPr>
        <w:pStyle w:val="Normal"/>
        <w:tabs>
          <w:tab w:val="clear" w:pos="720"/>
          <w:tab w:val="left" w:pos="1985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3.3.23.9. Предоставление результата государственной услуги.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Times New Roman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может быть получен</w:t>
      </w:r>
      <w:r>
        <w:rPr>
          <w:rStyle w:val="FontStyle44"/>
          <w:rFonts w:eastAsia="Calibri" w:cs="Times New Roman" w:ascii="PT Astra Serif" w:hAnsi="PT Astra Serif"/>
          <w:color w:val="000000"/>
          <w:spacing w:val="1"/>
          <w:sz w:val="28"/>
          <w:szCs w:val="28"/>
          <w:lang w:eastAsia="en-US"/>
        </w:rPr>
        <w:br/>
      </w:r>
      <w:r>
        <w:rPr>
          <w:rFonts w:eastAsia="Calibri" w:cs="Times New Roman" w:ascii="PT Astra Serif" w:hAnsi="PT Astra Serif"/>
          <w:color w:val="000000"/>
          <w:sz w:val="28"/>
          <w:szCs w:val="28"/>
          <w:lang w:eastAsia="en-US"/>
        </w:rPr>
        <w:t>способом, указанным в заявительных документах: в личном кабинете природопользователя в форме электронного документа, подписанного УКЭП, лично в Министерстве, в отделении почтовой связи, в ОГКУ «Правительство для граждан» (в случае подачи заявления прилагаемых к нему документов через ОГКУ «Правительство для граждан»).</w:t>
      </w:r>
    </w:p>
    <w:p>
      <w:pPr>
        <w:pStyle w:val="Normal"/>
        <w:widowControl w:val="false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подписывается должностным лицом Министерства.</w:t>
      </w:r>
    </w:p>
    <w:p>
      <w:pPr>
        <w:pStyle w:val="Normal"/>
        <w:tabs>
          <w:tab w:val="clear" w:pos="720"/>
          <w:tab w:val="left" w:pos="1701" w:leader="none"/>
        </w:tabs>
        <w:spacing w:before="0" w:after="0"/>
        <w:ind w:firstLine="709"/>
        <w:contextualSpacing/>
        <w:jc w:val="both"/>
        <w:rPr/>
      </w:pPr>
      <w:bookmarkStart w:id="39" w:name="__DdeLink__11956_3589192561314125"/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Предоставление результата государственной услуги осуществляется</w:t>
        <w:br/>
        <w:t>в срок</w:t>
      </w:r>
      <w:r>
        <w:rPr>
          <w:rStyle w:val="FontStyle44"/>
          <w:rFonts w:eastAsia="Calibri" w:ascii="PT Astra Serif" w:hAnsi="PT Astra Serif"/>
          <w:color w:val="000000"/>
          <w:spacing w:val="1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не позднее 5 рабочих дней со дня регистрации заявки о постановке объекта НВОС на государственный учёт.</w:t>
      </w:r>
      <w:bookmarkEnd w:id="39"/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не может быть предоставлен по выбору заявителя независимо от его места нахождения.</w:t>
      </w:r>
    </w:p>
    <w:p>
      <w:pPr>
        <w:pStyle w:val="Normal"/>
        <w:jc w:val="center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ascii="PT Astra Serif" w:hAnsi="PT Astra Serif"/>
          <w:b/>
          <w:color w:val="000000"/>
          <w:sz w:val="28"/>
          <w:szCs w:val="28"/>
        </w:rPr>
        <w:t>3.3.24. Вариант 24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Style w:val="FontStyle44"/>
        </w:rPr>
      </w:pPr>
      <w:r>
        <w:rPr/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3.3.24.1. Максимальный срок предоставления варианта составляет 5 (пять)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3.3.24.2. В результате предоставления варианта п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редставителю заявителя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 предоставляется свидетельство о снятии объекта НВОС с государственного учёта (в форме выписки из государственного реестра) либо уведомление</w:t>
      </w:r>
      <w:r>
        <w:rPr>
          <w:rStyle w:val="FontStyle44"/>
          <w:rFonts w:ascii="PT Astra Serif" w:hAnsi="PT Astra Serif"/>
          <w:color w:val="000000"/>
          <w:spacing w:val="1"/>
          <w:sz w:val="28"/>
          <w:szCs w:val="28"/>
        </w:rPr>
        <w:br/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об отказе в снятии объекта НВОС с государственного учёта в форме электронного документа либо на бумажном носителе</w:t>
      </w: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>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Формирование реестровой записи в качестве результата предоставления государственной услуги осуществляется посредством ПТО УОНВОС автоматически.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Документ, содержащий решение о предоставлении государственной услуги, не предусмотрен.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3.3.24.3. Министерство отказывает п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редставителю заявителя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 в предоставлении государственной услуги 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 xml:space="preserve">1) отсутствие в составе заявления 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о снятии объекта НВОС</w:t>
      </w:r>
      <w:r>
        <w:rPr>
          <w:rStyle w:val="FontStyle44"/>
          <w:rFonts w:ascii="PT Astra Serif" w:hAnsi="PT Astra Serif"/>
          <w:bCs/>
          <w:color w:val="000000"/>
          <w:spacing w:val="1"/>
          <w:sz w:val="28"/>
          <w:szCs w:val="28"/>
        </w:rPr>
        <w:br/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с государственного учёта</w:t>
      </w: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 xml:space="preserve"> по причине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 xml:space="preserve"> ликвидации объекта НВОС</w:t>
      </w: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>, сведений, указанных в пункте 49 Правил, а именно: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/>
          <w:color w:val="000000"/>
          <w:sz w:val="28"/>
          <w:szCs w:val="28"/>
        </w:rPr>
        <w:t>а) фамилии, имени, отчества (последнее – при наличии) индивидуального предпринимателя, его основной государственный регистрационный номер, идентификационный номер налогоплательщика (при наличии), кода</w:t>
      </w:r>
      <w:r>
        <w:rPr>
          <w:rStyle w:val="FontStyle44"/>
          <w:rFonts w:ascii="PT Astra Serif" w:hAnsi="PT Astra Serif"/>
          <w:color w:val="000000"/>
          <w:spacing w:val="1"/>
          <w:sz w:val="28"/>
          <w:szCs w:val="28"/>
        </w:rPr>
        <w:br/>
      </w:r>
      <w:r>
        <w:rPr>
          <w:rFonts w:ascii="PT Astra Serif" w:hAnsi="PT Astra Serif"/>
          <w:color w:val="000000"/>
          <w:sz w:val="28"/>
          <w:szCs w:val="28"/>
        </w:rPr>
        <w:t>по Общероссийскому классификатору предприятий и организаций;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/>
          <w:color w:val="000000"/>
          <w:sz w:val="28"/>
          <w:szCs w:val="28"/>
        </w:rPr>
        <w:t>б) наименования объекта, поставленного на государственный учёт;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/>
          <w:color w:val="000000"/>
          <w:sz w:val="28"/>
          <w:szCs w:val="28"/>
        </w:rPr>
        <w:t>в) места нахождения объекта;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>г) кода объекта в государственном реестре;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>2) представление неполных и(или) недостоверных сведений;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 xml:space="preserve">3) отсутствие в составе заявления </w:t>
      </w:r>
      <w:bookmarkStart w:id="40" w:name="__DdeLink__16134_3589192561113"/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о снятии объекта НВОС</w:t>
      </w:r>
      <w:r>
        <w:rPr>
          <w:rStyle w:val="FontStyle44"/>
          <w:rFonts w:ascii="PT Astra Serif" w:hAnsi="PT Astra Serif"/>
          <w:bCs/>
          <w:color w:val="000000"/>
          <w:spacing w:val="1"/>
          <w:sz w:val="28"/>
          <w:szCs w:val="28"/>
        </w:rPr>
        <w:br/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с государственного учёта</w:t>
      </w:r>
      <w:bookmarkEnd w:id="40"/>
      <w:r>
        <w:rPr>
          <w:rStyle w:val="FontStyle44"/>
          <w:rFonts w:cs="PT Astra Serif" w:ascii="PT Astra Serif" w:hAnsi="PT Astra Serif"/>
          <w:bCs/>
          <w:color w:val="000000"/>
          <w:sz w:val="28"/>
          <w:szCs w:val="28"/>
        </w:rPr>
        <w:t xml:space="preserve"> документов, подтверждающих изменение учётных сведений, содержащихся в государственном реестре (акт о </w:t>
      </w:r>
      <w:r>
        <w:rPr>
          <w:rStyle w:val="FontStyle44"/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консервации объекта НВОС</w:t>
      </w:r>
      <w:r>
        <w:rPr>
          <w:rStyle w:val="FontStyle44"/>
          <w:rFonts w:cs="PT Astra Serif" w:ascii="PT Astra Serif" w:hAnsi="PT Astra Serif"/>
          <w:bCs/>
          <w:color w:val="000000"/>
          <w:sz w:val="28"/>
          <w:szCs w:val="28"/>
        </w:rPr>
        <w:t>).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3.3.24.4. Административные процедуры, осуществляемые при предоставлении государственной услуги в соответствии с настоящим вариантом: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1) приём и регистрация запроса и документов, необходимых для предоставления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2) межведомственное информационное взаимодействие;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3) принятие решения о предоставлении либо об отказе в предоставлении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4) предоставление результата предоставления государственной услуги.</w:t>
      </w:r>
    </w:p>
    <w:p>
      <w:pPr>
        <w:pStyle w:val="Normal"/>
        <w:ind w:firstLine="708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3.3.24.5. Настоящим вариантом административная процедура приостановления предоставления государственной услуги не предусмотрена.</w:t>
      </w:r>
    </w:p>
    <w:p>
      <w:pPr>
        <w:pStyle w:val="Normal"/>
        <w:tabs>
          <w:tab w:val="clear" w:pos="720"/>
          <w:tab w:val="left" w:pos="1701" w:leader="none"/>
          <w:tab w:val="left" w:pos="1985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3.3.24.6. Приём и регистрация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3.3.24.6.1. Для получения государственной услуги представителю заявителя необходимо представить в Министерство через личный кабинет природопользователя, ОГКУ «Правительство для граждан», почтовым отправлением, заявку о постановке объекта НВОС на государственный учёт по форме согласно приложению к приказу № 532, а также документы, необходимые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В административной процедуре принимает участие ОГКУ «Правительство для граждан».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3.3.24.6.2.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а) документ, удостоверяющий в соответствии с законодательством Российской Федерации личность представителя заявителя 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</w:t>
        <w:br/>
        <w:t xml:space="preserve">без гражданства, иные документы, предусмотренные федеральным законом </w:t>
        <w:br/>
        <w:t>или признаваемые в соответствии с международным договором Российской Федерации в качестве документов, удостоверяющих личность лица без гражданства).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через личный кабинет природопользователя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сведения из документа, удостоверяющего личность представителя заявителя формируются в личном кабинете природопользователя автоматически при подтверждении учётной записи в ЕСИА из состава соответствующих данных указанной учётной записи </w:t>
        <w:br/>
        <w:t>и могут быть проверены путём направления запроса с использованием ЕСМЭВ в автоматическом режиме;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в отделении почтовой связи – копия, заверенная нотариусом либо иным должностным лицом, имеющим право совершать нотариальные действия;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Style w:val="FontStyle44"/>
          <w:rFonts w:ascii="PT Astra Serif" w:hAnsi="PT Astra Serif" w:eastAsia="Calibri" w:cs="PT Astra Serif"/>
          <w:bCs/>
          <w:color w:val="000000"/>
          <w:sz w:val="28"/>
          <w:szCs w:val="28"/>
          <w:lang w:eastAsia="en-US"/>
        </w:rPr>
      </w:pPr>
      <w:r>
        <w:rPr>
          <w:rStyle w:val="FontStyle44"/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б) документ, подтверждающий изменение учётных сведений, содержащихся в государственном реестре (акт о ликвидации объекта НВОС).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 или копия, заверенная подписью представителя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в отделении почтовой связи – оригинал или копия, заверенная подписью представителя заявителя;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в) документ, подтверждающий полномочия представителя заявителя (доверенность, нотариально удостоверенная или </w:t>
      </w:r>
      <w:r>
        <w:rPr>
          <w:rFonts w:cs="PT Astra Serif" w:ascii="PT Astra Serif" w:hAnsi="PT Astra Serif"/>
          <w:color w:val="000000"/>
          <w:sz w:val="28"/>
          <w:szCs w:val="28"/>
        </w:rPr>
        <w:t>совершенная в простой письменной форме).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заверенная нотариусом либо иным должностным лицом, имеющим право совершать нотариальные действия, – в случае нотариально удостоверенной доверенности, оригинал или копия, заверенная подписью представителя заявителя, – в случае доверенности, совершенной в простой письменной форме;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в отделении почтовой связи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копия, заверенная нотариусом либо иным должностным лицом, имеющим право совершать нотариальные действия, – </w:t>
        <w:br/>
        <w:t>в случае нотариально удостоверенной доверенности, копия, заверенная подписью представителя заявителя, – в случае доверенности, совершенной в простой письменной форме</w:t>
      </w:r>
      <w:r>
        <w:rPr>
          <w:rFonts w:eastAsia="Calibri" w:ascii="PT Astra Serif" w:hAnsi="PT Astra Serif"/>
          <w:sz w:val="28"/>
          <w:szCs w:val="28"/>
          <w:lang w:eastAsia="en-US"/>
        </w:rPr>
        <w:t>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3.3.24.6.3. </w:t>
      </w:r>
      <w:r>
        <w:rPr>
          <w:rFonts w:eastAsia="Calibri" w:ascii="PT Astra Serif" w:hAnsi="PT Astra Serif"/>
          <w:sz w:val="28"/>
          <w:szCs w:val="28"/>
          <w:lang w:eastAsia="en-US"/>
        </w:rPr>
        <w:t>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представить заявителя вправе представить по собственной инициативе:</w:t>
      </w:r>
    </w:p>
    <w:p>
      <w:pPr>
        <w:pStyle w:val="Normal"/>
        <w:suppressAutoHyphens w:val="false"/>
        <w:spacing w:before="0" w:after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выписка из ЕГРИП.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 или копия, заверенная подписью представителя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Style w:val="FontStyle44"/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в отделении почтовой связи – оригинал или копия, заверенная подписью представителя заявителя.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3.3.24.6.4. Вне зависимости от способа подачи заявления способом установления личности (идентификации) представителя заявителя</w:t>
        <w:br/>
        <w:t>при взаимодействии с представителем заявителя является документ, удостоверяющий личность.</w:t>
      </w:r>
    </w:p>
    <w:p>
      <w:pPr>
        <w:pStyle w:val="Normal"/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3.3.24.6.5. Министерство отказывает представителю заявителя в приёме заявления и документов, необходимых для предоставления государственной услуги, 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color w:val="000000"/>
          <w:sz w:val="28"/>
          <w:szCs w:val="28"/>
        </w:rPr>
        <w:t>1) заявление о предоставлении государственной услуги подана</w:t>
        <w:br/>
        <w:t xml:space="preserve">в исполнительный орган, в полномочия которого не входит предоставление государственной услуги;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color w:val="000000"/>
          <w:sz w:val="28"/>
          <w:szCs w:val="28"/>
        </w:rPr>
        <w:t>2) представленные документы утратили силу на момент обращения</w:t>
        <w:br/>
        <w:t xml:space="preserve">за предоставлением государственной услугой (документ, удостоверяющий личность заявителя); 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color w:val="000000"/>
          <w:sz w:val="28"/>
          <w:szCs w:val="28"/>
        </w:rPr>
        <w:t>3) представленные документы содержат неудостоверенные в порядке, установленном законодательством Российской Федерации, исправления, повреждения, нечитаемые части текста или нечитаемые оттиски штампов</w:t>
        <w:br/>
        <w:t>и печатей, наличие которых не позволяет однозначно толковать их содержание;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color w:val="000000"/>
          <w:sz w:val="28"/>
          <w:szCs w:val="28"/>
        </w:rPr>
        <w:t>4) заявление о предоставлении государственной услуги подано лицом,</w:t>
        <w:br/>
        <w:t>не имеющим полномочий представлять интересы заявителя.</w:t>
      </w:r>
    </w:p>
    <w:p>
      <w:pPr>
        <w:pStyle w:val="Normal"/>
        <w:widowControl w:val="false"/>
        <w:tabs>
          <w:tab w:val="clear" w:pos="720"/>
          <w:tab w:val="left" w:pos="-4114" w:leader="none"/>
          <w:tab w:val="left" w:pos="-1985" w:leader="none"/>
        </w:tabs>
        <w:ind w:firstLine="708"/>
        <w:jc w:val="both"/>
        <w:rPr/>
      </w:pPr>
      <w:r>
        <w:rPr>
          <w:rFonts w:cs="Arial" w:ascii="PT Astra Serif" w:hAnsi="PT Astra Serif"/>
          <w:color w:val="000000"/>
          <w:sz w:val="28"/>
          <w:szCs w:val="28"/>
        </w:rPr>
        <w:t>ОГКУ «Правительство для граждан»</w:t>
      </w:r>
      <w:r>
        <w:rPr/>
        <w:t xml:space="preserve"> </w:t>
      </w:r>
      <w:r>
        <w:rPr>
          <w:rFonts w:cs="Arial" w:ascii="PT Astra Serif" w:hAnsi="PT Astra Serif"/>
          <w:color w:val="000000"/>
          <w:sz w:val="28"/>
          <w:szCs w:val="28"/>
        </w:rPr>
        <w:t>отказывает заявителю в приёме заявления и документов, необходимых для предоставления государственной услуги, при наличии следующих оснований:</w:t>
      </w:r>
    </w:p>
    <w:p>
      <w:pPr>
        <w:pStyle w:val="Normal"/>
        <w:suppressAutoHyphens w:val="false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1) не представлен документ, удостоверяющий в соответствии</w:t>
        <w:br/>
        <w:t>с законодательством Российской Федерации личность заявителя;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2) представленные документы утратили силу на момент обращения за государственной услугой (документ, удостоверяющий в соответствии</w:t>
        <w:br/>
        <w:t>с законодательством Российской Федерации личность заявителя).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3.3.24.6.6. Государственная услуга не предусматривает возможность приёма запроса и документов, необходимых для предоставления варианта государственной услуги по выбору заявителя, независимо от его места нахождения.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3.3.24.6.7. Срок регистрации запроса (заявления) и документов, необходимых для предоставления варианта государственной услуги составляет не более 15 минут с момента поступления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 w:ascii="PT Astra Serif" w:hAnsi="PT Astra Serif"/>
          <w:b/>
          <w:color w:val="000000"/>
          <w:sz w:val="28"/>
          <w:szCs w:val="28"/>
          <w:lang w:eastAsia="en-US"/>
        </w:rPr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b/>
          <w:color w:val="000000"/>
          <w:sz w:val="28"/>
          <w:szCs w:val="28"/>
          <w:lang w:eastAsia="en-US"/>
        </w:rPr>
        <w:t>3.3.24.7. Межведомственное информационное взаимодействие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3.3.24.7.1. Для предоставления государственной услуги необходимо направление межведомственного запроса: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межведомственный запрос «Получение выписки из Единого государственного реестра индивидуальных предпринимателей».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Поставщиком сведений является ФНС.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Основанием для направления запроса является </w:t>
      </w: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 xml:space="preserve">заявление </w:t>
      </w:r>
      <w:bookmarkStart w:id="41" w:name="__DdeLink__16134_35891925611125"/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о снятии объекта НВОС с государственного учёта</w:t>
      </w:r>
      <w:bookmarkEnd w:id="41"/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 представителя заявителя.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Запрос направляется в течение 15 минут.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Направляемые в запросе сведения: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color w:val="000000"/>
          <w:sz w:val="28"/>
          <w:szCs w:val="28"/>
          <w:highlight w:val="yellow"/>
          <w:lang w:eastAsia="en-US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 xml:space="preserve">фамилия, имя и отчество 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>(последнее – при наличии)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, ИНН.</w:t>
      </w:r>
    </w:p>
    <w:p>
      <w:pPr>
        <w:pStyle w:val="Normal"/>
        <w:tabs>
          <w:tab w:val="clear" w:pos="720"/>
          <w:tab w:val="left" w:pos="1276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Запрашиваемые в запросе сведения и цели использования запрашиваемых в запросе сведений:</w:t>
      </w:r>
    </w:p>
    <w:p>
      <w:pPr>
        <w:pStyle w:val="Style30"/>
        <w:tabs>
          <w:tab w:val="clear" w:pos="720"/>
          <w:tab w:val="left" w:pos="1701" w:leader="none"/>
        </w:tabs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 xml:space="preserve">фамилия, имя и отчество 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>(последнее – при наличии)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, пол, дата и места рождения, гражданство, адрес электронной почты, дата и способ прекращения деятельности индивидуального предпринимателя, полученные лицензии, ИНН, коды ОКВЭД.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ФНС представляет запрашиваемые сведения в срок, не превышающий</w:t>
        <w:br/>
        <w:t>5 (пяти)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3.3.24.8. Принятие решения о предоставлении либо об отказе</w:t>
        <w:br/>
        <w:t>в предоставлении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Решение о предоставлении государственной услуги принимается Министерством при выполнении каждого из следующих критериев принятия решения: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п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редставитель заявителя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 указалв составе </w:t>
      </w:r>
      <w:r>
        <w:rPr>
          <w:rFonts w:eastAsia="Calibri" w:ascii="PT Astra Serif" w:hAnsi="PT Astra Serif"/>
          <w:bCs/>
          <w:color w:val="000000"/>
          <w:sz w:val="28"/>
          <w:szCs w:val="28"/>
          <w:lang w:eastAsia="en-US"/>
        </w:rPr>
        <w:t xml:space="preserve">заявления </w:t>
      </w:r>
      <w:bookmarkStart w:id="42" w:name="__DdeLink__16134_35891925611122"/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о снятии объекта НВОС с государственного учёта</w:t>
      </w:r>
      <w:bookmarkEnd w:id="42"/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 сведения, указанные в пункте 49 Правил;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п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 xml:space="preserve">редставитель заявителя </w:t>
      </w: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представил полные и достоверные сведения;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 xml:space="preserve">представитель заявителя представил </w:t>
      </w:r>
      <w:r>
        <w:rPr>
          <w:rStyle w:val="FontStyle44"/>
          <w:rFonts w:cs="PT Astra Serif" w:ascii="PT Astra Serif" w:hAnsi="PT Astra Serif"/>
          <w:bCs/>
          <w:color w:val="000000"/>
          <w:sz w:val="28"/>
          <w:szCs w:val="28"/>
        </w:rPr>
        <w:t>документы, подтверждающие изменение учётных сведений, содержащихся в государственном реестре.</w:t>
      </w:r>
    </w:p>
    <w:p>
      <w:pPr>
        <w:pStyle w:val="Normal"/>
        <w:tabs>
          <w:tab w:val="clear" w:pos="720"/>
          <w:tab w:val="left" w:pos="1985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3.3.24.9. Предоставление результата государственной услуги.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Times New Roman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может быть получен</w:t>
      </w:r>
      <w:r>
        <w:rPr>
          <w:rStyle w:val="FontStyle44"/>
          <w:rFonts w:eastAsia="Calibri" w:cs="Times New Roman" w:ascii="PT Astra Serif" w:hAnsi="PT Astra Serif"/>
          <w:color w:val="000000"/>
          <w:spacing w:val="1"/>
          <w:sz w:val="28"/>
          <w:szCs w:val="28"/>
          <w:lang w:eastAsia="en-US"/>
        </w:rPr>
        <w:br/>
      </w:r>
      <w:r>
        <w:rPr>
          <w:rFonts w:eastAsia="Calibri" w:cs="Times New Roman" w:ascii="PT Astra Serif" w:hAnsi="PT Astra Serif"/>
          <w:color w:val="000000"/>
          <w:sz w:val="28"/>
          <w:szCs w:val="28"/>
          <w:lang w:eastAsia="en-US"/>
        </w:rPr>
        <w:t>способом, указанным в заявительных документах: в личном кабинете природопользователя в форме электронного документа, подписанного УКЭП, лично в Министерстве, в отделении почтовой связи, в ОГКУ «Правительство для граждан» (в случае подачи заявления прилагаемых к нему документов через ОГКУ «Правительство для граждан»).</w:t>
      </w:r>
    </w:p>
    <w:p>
      <w:pPr>
        <w:pStyle w:val="Normal"/>
        <w:widowControl w:val="false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подписывается должностным лицом Министерства.</w:t>
      </w:r>
    </w:p>
    <w:p>
      <w:pPr>
        <w:pStyle w:val="Normal"/>
        <w:tabs>
          <w:tab w:val="clear" w:pos="720"/>
          <w:tab w:val="left" w:pos="1701" w:leader="none"/>
        </w:tabs>
        <w:spacing w:before="0" w:after="0"/>
        <w:ind w:firstLine="709"/>
        <w:contextualSpacing/>
        <w:jc w:val="both"/>
        <w:rPr/>
      </w:pPr>
      <w:bookmarkStart w:id="43" w:name="__DdeLink__11956_3589192561314126"/>
      <w:r>
        <w:rPr>
          <w:rFonts w:eastAsia="Calibri" w:cs="PT Astra Serif" w:ascii="PT Astra Serif" w:hAnsi="PT Astra Serif"/>
          <w:b w:val="false"/>
          <w:bCs w:val="false"/>
          <w:color w:val="000000"/>
          <w:sz w:val="28"/>
          <w:szCs w:val="28"/>
          <w:lang w:eastAsia="en-US"/>
        </w:rPr>
        <w:t>Предоставление результата государственной услуги осуществляется</w:t>
        <w:br/>
        <w:t>в срок</w:t>
      </w:r>
      <w:r>
        <w:rPr>
          <w:rStyle w:val="FontStyle44"/>
          <w:rFonts w:eastAsia="Calibri" w:ascii="PT Astra Serif" w:hAnsi="PT Astra Serif"/>
          <w:b w:val="false"/>
          <w:bCs w:val="false"/>
          <w:color w:val="000000"/>
          <w:spacing w:val="1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/>
          <w:b w:val="false"/>
          <w:bCs w:val="false"/>
          <w:color w:val="000000"/>
          <w:sz w:val="28"/>
          <w:szCs w:val="28"/>
          <w:lang w:eastAsia="en-US"/>
        </w:rPr>
        <w:t>не позднее 5 рабочих дней со дня регистрации заявки о постановке объекта НВОС на государственный учёт.</w:t>
      </w:r>
      <w:bookmarkEnd w:id="43"/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Результат предоставления государственной услуги не может быть предоставлен по выбору 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 xml:space="preserve">представителя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заявителя независимо от его места нахождения.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ascii="PT Astra Serif" w:hAnsi="PT Astra Serif"/>
          <w:b/>
          <w:sz w:val="28"/>
          <w:szCs w:val="28"/>
        </w:rPr>
        <w:t>3.3.25. Вариант 25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Style w:val="FontStyle44"/>
        </w:rPr>
      </w:pPr>
      <w:r>
        <w:rPr/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pacing w:val="-2"/>
          <w:sz w:val="28"/>
          <w:szCs w:val="28"/>
          <w:lang w:eastAsia="en-US"/>
        </w:rPr>
        <w:t>3.3.25.1. Максимальный срок предоставления варианта составляет 5 (пять)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3.3.25.2. В результате предоставления варианта п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редставителю заявителя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предоставляется свидетельство о снятии объекта НВОС с государственного учёта (в форме выписки из государственного реестра) либо уведомление</w:t>
      </w:r>
      <w:r>
        <w:rPr>
          <w:rStyle w:val="FontStyle44"/>
          <w:rFonts w:ascii="PT Astra Serif" w:hAnsi="PT Astra Serif"/>
          <w:spacing w:val="1"/>
          <w:sz w:val="28"/>
          <w:szCs w:val="28"/>
        </w:rPr>
        <w:br/>
      </w:r>
      <w:r>
        <w:rPr>
          <w:rFonts w:eastAsia="Calibri" w:ascii="PT Astra Serif" w:hAnsi="PT Astra Serif"/>
          <w:sz w:val="28"/>
          <w:szCs w:val="28"/>
          <w:lang w:eastAsia="en-US"/>
        </w:rPr>
        <w:t>об отказе в снятии объекта НВОС с государственного учёта в форме электронного документа либо на бумажном носителе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>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Формирование реестровой записи в качестве результата предоставления государственной услуги осуществляется посредством ПТО УОНВОС автоматически.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Документ, содержащий решение о предоставлении государственной услуги, не предусмотрен.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3.3.25.3. Министерство отказывает п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редставителю заявителя</w:t>
      </w:r>
      <w:r>
        <w:rPr>
          <w:rStyle w:val="FontStyle44"/>
          <w:rFonts w:ascii="PT Astra Serif" w:hAnsi="PT Astra Serif"/>
          <w:spacing w:val="1"/>
          <w:sz w:val="28"/>
          <w:szCs w:val="28"/>
        </w:rPr>
        <w:br/>
      </w:r>
      <w:r>
        <w:rPr>
          <w:rFonts w:eastAsia="Calibri" w:ascii="PT Astra Serif" w:hAnsi="PT Astra Serif"/>
          <w:sz w:val="28"/>
          <w:szCs w:val="28"/>
          <w:lang w:eastAsia="en-US"/>
        </w:rPr>
        <w:t>в предоставлении государственной услуги 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1) отсутствие в составе заявления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о снятии объекта НВОС</w:t>
      </w:r>
      <w:r>
        <w:rPr>
          <w:rStyle w:val="FontStyle44"/>
          <w:rFonts w:ascii="PT Astra Serif" w:hAnsi="PT Astra Serif"/>
          <w:bCs/>
          <w:spacing w:val="1"/>
          <w:sz w:val="28"/>
          <w:szCs w:val="28"/>
        </w:rPr>
        <w:br/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с государственного учёта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 по причине </w:t>
      </w:r>
      <w:r>
        <w:rPr>
          <w:rStyle w:val="FontStyle44"/>
          <w:rFonts w:cs="PT Astra Serif" w:ascii="PT Astra Serif" w:hAnsi="PT Astra Serif"/>
          <w:bCs/>
          <w:sz w:val="28"/>
          <w:szCs w:val="28"/>
        </w:rPr>
        <w:t xml:space="preserve">консервации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объекта НВОС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>, сведений, указанных в пункте 49 Правил, а именно: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/>
          <w:sz w:val="28"/>
          <w:szCs w:val="28"/>
        </w:rPr>
        <w:t>а) полного и сокращённого (при наличии) наименования юридического лица, его основного государственного регистрационного номера, номера и даты внесения записи об аккредитации филиала иностранного юридического лица</w:t>
      </w:r>
      <w:r>
        <w:rPr>
          <w:rStyle w:val="FontStyle44"/>
          <w:rFonts w:ascii="PT Astra Serif" w:hAnsi="PT Astra Serif"/>
          <w:spacing w:val="1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в государственном реестре аккредитованных филиалов, представительств иностранных юридических лиц (для иностранных юридических лиц), идентификационного номера налогоплательщика, кода по Общероссийскому классификатору предприятий и организаций;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/>
          <w:sz w:val="28"/>
          <w:szCs w:val="28"/>
        </w:rPr>
        <w:t>б) наименования объекта, поставленного на государственный учёт;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/>
          <w:sz w:val="28"/>
          <w:szCs w:val="28"/>
        </w:rPr>
        <w:t>в) места нахождения объекта;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>г) кода объекта в государственном реестре;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>2) представление неполных и(или) недостоверных сведений;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3) отсутствие в составе заявления </w:t>
      </w:r>
      <w:bookmarkStart w:id="44" w:name="__DdeLink__16134_358919256141111"/>
      <w:r>
        <w:rPr>
          <w:rStyle w:val="FontStyle44"/>
          <w:rFonts w:eastAsia="Calibri" w:cs="PT Astra Serif" w:ascii="PT Astra Serif" w:hAnsi="PT Astra Serif"/>
          <w:bCs/>
          <w:sz w:val="28"/>
          <w:szCs w:val="28"/>
          <w:lang w:eastAsia="en-US"/>
        </w:rPr>
        <w:t>об актуализации учётных сведений</w:t>
      </w:r>
      <w:r>
        <w:rPr>
          <w:rStyle w:val="FontStyle44"/>
          <w:rFonts w:ascii="PT Astra Serif" w:hAnsi="PT Astra Serif"/>
          <w:bCs/>
          <w:spacing w:val="1"/>
          <w:sz w:val="28"/>
          <w:szCs w:val="28"/>
        </w:rPr>
        <w:br/>
      </w:r>
      <w:r>
        <w:rPr>
          <w:rStyle w:val="FontStyle44"/>
          <w:rFonts w:eastAsia="Calibri" w:cs="PT Astra Serif" w:ascii="PT Astra Serif" w:hAnsi="PT Astra Serif"/>
          <w:bCs/>
          <w:sz w:val="28"/>
          <w:szCs w:val="28"/>
          <w:lang w:eastAsia="en-US"/>
        </w:rPr>
        <w:t>об объекте НВОС</w:t>
      </w:r>
      <w:bookmarkEnd w:id="44"/>
      <w:r>
        <w:rPr>
          <w:rStyle w:val="FontStyle44"/>
          <w:rFonts w:cs="PT Astra Serif" w:ascii="PT Astra Serif" w:hAnsi="PT Astra Serif"/>
          <w:bCs/>
          <w:sz w:val="28"/>
          <w:szCs w:val="28"/>
        </w:rPr>
        <w:t xml:space="preserve"> документов, подтверждающих изменение учётных сведений, содержащихся в государственном реестре (акт о консервации </w:t>
      </w:r>
      <w:r>
        <w:rPr>
          <w:rStyle w:val="FontStyle44"/>
          <w:rFonts w:eastAsia="Calibri" w:cs="PT Astra Serif" w:ascii="PT Astra Serif" w:hAnsi="PT Astra Serif"/>
          <w:bCs/>
          <w:sz w:val="28"/>
          <w:szCs w:val="28"/>
          <w:lang w:eastAsia="en-US"/>
        </w:rPr>
        <w:t>объекта НВОС</w:t>
      </w:r>
      <w:r>
        <w:rPr>
          <w:rStyle w:val="FontStyle44"/>
          <w:rFonts w:cs="PT Astra Serif" w:ascii="PT Astra Serif" w:hAnsi="PT Astra Serif"/>
          <w:bCs/>
          <w:sz w:val="28"/>
          <w:szCs w:val="28"/>
        </w:rPr>
        <w:t>).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3.3.25.4. Административные процедуры, осуществляемые при предоставлении государственной услуги в соответствии с настоящим вариантом: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1) приём и регистрация запроса и документов, необходимых для предоставления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2) межведомственное информационное взаимодействие;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3) принятие решения о предоставлении либо об отказе в предоставлении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4) предоставление результата предоставления государственной услуги.</w:t>
      </w:r>
    </w:p>
    <w:p>
      <w:pPr>
        <w:pStyle w:val="Normal"/>
        <w:ind w:firstLine="708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3.3.25.5. Настоящим вариантом административная процедура приостановления предоставления государственной услуги не предусмотрена.</w:t>
      </w:r>
    </w:p>
    <w:p>
      <w:pPr>
        <w:pStyle w:val="Normal"/>
        <w:tabs>
          <w:tab w:val="clear" w:pos="720"/>
          <w:tab w:val="left" w:pos="1701" w:leader="none"/>
          <w:tab w:val="left" w:pos="1985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3.3.25.6. Приём и регистрация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3.3.25.6.1. Для получения государственной услуги представителю заявителя необходимо представить в Министерство личный кабинет природопользователя, ОГКУ «Правительство для граждан», почтовым отправлением, заявку о постановке объекта НВОС на государственный учёт по форме согласно приложению к приказу № 532, а также документы, необходимые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В административной процедуре принимает участие ОГКУ «Правительство для граждан».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3.3.25.6.2.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color w:val="000000"/>
          <w:sz w:val="28"/>
          <w:szCs w:val="28"/>
          <w:lang w:eastAsia="en-US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а) документ, удостоверяющий в соответствии с законодательством Российской Федерации личность заявителя 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</w:t>
        <w:br/>
        <w:t>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документ, выданный иностранным государством и признаваемый</w:t>
        <w:br/>
        <w:t>в соответствии с международным договором Российской Федерации в качестве документа, удостоверяющего личность лица без гражданства, иные документы, предусмотренные федеральным законом или признаваемые в соответствии</w:t>
        <w:br/>
        <w:t>с международным договором Российской Федерации в качестве документов, удостоверяющих личность лица без гражданства).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через личный кабинет природопользователя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сведения из документа, удостоверяющего личность представителя заявителя формируются в личном кабинете природопользователя автоматически при подтверждении учётной записи в ЕСИА из состава соответствующих данных указанной учётной записи </w:t>
        <w:br/>
        <w:t>и могут быть проверены путём направления запроса с использованием ЕСМЭВ в автоматическом режиме;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в отделении почтовой связи – копия, заверенная нотариусом либо иным должностным лицом, имеющим право совершать нотариальные действия;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Style w:val="FontStyle44"/>
          <w:rFonts w:ascii="PT Astra Serif" w:hAnsi="PT Astra Serif" w:eastAsia="Calibri" w:cs="PT Astra Serif"/>
          <w:bCs/>
          <w:color w:val="000000"/>
          <w:sz w:val="28"/>
          <w:szCs w:val="28"/>
          <w:lang w:eastAsia="en-US"/>
        </w:rPr>
      </w:pPr>
      <w:r>
        <w:rPr>
          <w:rStyle w:val="FontStyle44"/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б) документ, подтверждающий изменение учётных сведений, содержащихся в государственном реестре (акт о консервации объекта НВОС).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скреплённая печатью заявителя (при наличии) и заверенная подписью представителя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отделении почтовой связи – оригинал или копия, скреплённая печатью заявителя (при наличии) и заверенная подписью представителя заявителя;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в) документ, подтверждающий полномочия уполномоченного представителя заявителя (доверенность, нотариально удостоверенная или </w:t>
      </w:r>
      <w:r>
        <w:rPr>
          <w:rFonts w:cs="PT Astra Serif" w:ascii="PT Astra Serif" w:hAnsi="PT Astra Serif"/>
          <w:color w:val="000000"/>
          <w:sz w:val="28"/>
          <w:szCs w:val="28"/>
        </w:rPr>
        <w:t>совершенная в простой письменной форме</w:t>
      </w:r>
      <w:r>
        <w:rPr>
          <w:rFonts w:cs="PT Astra Serif" w:ascii="PT Astra Serif" w:hAnsi="PT Astra Serif"/>
          <w:sz w:val="28"/>
          <w:szCs w:val="28"/>
        </w:rPr>
        <w:t>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заверенная нотариусом либо иным должностным лицом, имеющим право совершать нотариальные действия, – в случае нотариально удостоверенной доверенности, оригинал или копия, скреплённая печатью заявителя (при наличии) и заверенная подписью представителя заявителя, – в случае доверенности, совершенной в простой письменной форме;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в отделении почтовой связи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копия, заверенная нотариусом либо иным должностным лицом, имеющим право совершать нотариальные действия, – </w:t>
        <w:br/>
        <w:t>в случае нотариально удостоверенной доверенности, копия, скреплённая печатью заявителя (при наличии) и заверенная подписью представителя заявителя, – в случае доверенности, совершенной в простой письменной форме</w:t>
      </w:r>
      <w:r>
        <w:rPr>
          <w:rFonts w:eastAsia="Calibri" w:ascii="PT Astra Serif" w:hAnsi="PT Astra Serif"/>
          <w:sz w:val="28"/>
          <w:szCs w:val="28"/>
          <w:lang w:eastAsia="en-US"/>
        </w:rPr>
        <w:t>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3.3.25.6.3.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представитель заявителя вправе представить по собственной инициативе:</w:t>
      </w:r>
    </w:p>
    <w:p>
      <w:pPr>
        <w:pStyle w:val="Normal"/>
        <w:suppressAutoHyphens w:val="false"/>
        <w:spacing w:before="0" w:after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выписка из ЕГРЮЛ.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скреплённая печатью заявителя (при наличии) и заверенная подписью представителя заявителя;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Style w:val="FontStyle44"/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в отделении почтовой связи – оригинал или копия, скреплённая печатью заявителя (при наличии) и заверенная подписью представителя заявителя</w:t>
      </w:r>
      <w:r>
        <w:rPr>
          <w:rStyle w:val="FontStyle44"/>
          <w:rFonts w:cs="PT Astra Serif" w:ascii="PT Astra Serif" w:hAnsi="PT Astra Serif"/>
          <w:color w:val="000000"/>
          <w:sz w:val="28"/>
          <w:szCs w:val="28"/>
        </w:rPr>
        <w:t>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3.3.25.6.4. Вне зависимости от способа подачи заявления способом установления личности (идентификации) представителя заявителя</w:t>
        <w:br/>
        <w:t>при взаимодействии с представителем заявителя является документ, удостоверяющий личность.</w:t>
      </w:r>
    </w:p>
    <w:p>
      <w:pPr>
        <w:pStyle w:val="Normal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3.3.25.6.5. Министерство отказывает представителю заявителя в приёме заявления и документов, необходимых для предоставления государственной услуги, 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sz w:val="28"/>
          <w:szCs w:val="28"/>
        </w:rPr>
        <w:t>1) заявление о предоставлении государственной услуги подана</w:t>
        <w:br/>
        <w:t xml:space="preserve">в исполнительный орган, в полномочия которого не входит предоставление государственной услуги;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sz w:val="28"/>
          <w:szCs w:val="28"/>
        </w:rPr>
        <w:t>2) представленные документы утратили силу на момент обращения</w:t>
        <w:br/>
        <w:t xml:space="preserve">за предоставлением государственной услугой (документ, удостоверяющий личность заявителя); 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sz w:val="28"/>
          <w:szCs w:val="28"/>
        </w:rPr>
        <w:t>3) представленные документы содержат неудостоверенные в порядке, установленном законодательством Российской Федерации, исправления, повреждения, нечитаемые части текста или нечитаемые оттиски штампов</w:t>
        <w:br/>
        <w:t>и печатей, наличие которых не позволяет однозначно толковать их содержание;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sz w:val="28"/>
          <w:szCs w:val="28"/>
        </w:rPr>
        <w:t>4) заявление о предоставлении государственной услуги подано лицом,</w:t>
        <w:br/>
        <w:t>не имеющим полномочий представлять интересы заявителя.</w:t>
      </w:r>
    </w:p>
    <w:p>
      <w:pPr>
        <w:pStyle w:val="Normal"/>
        <w:widowControl w:val="false"/>
        <w:tabs>
          <w:tab w:val="clear" w:pos="720"/>
          <w:tab w:val="left" w:pos="-4114" w:leader="none"/>
          <w:tab w:val="left" w:pos="-1985" w:leader="none"/>
        </w:tabs>
        <w:ind w:firstLine="708"/>
        <w:jc w:val="both"/>
        <w:rPr/>
      </w:pPr>
      <w:r>
        <w:rPr>
          <w:rFonts w:cs="Arial" w:ascii="PT Astra Serif" w:hAnsi="PT Astra Serif"/>
          <w:color w:val="000000"/>
          <w:sz w:val="28"/>
          <w:szCs w:val="28"/>
        </w:rPr>
        <w:t>ОГКУ «Правительство для граждан»</w:t>
      </w:r>
      <w:r>
        <w:rPr/>
        <w:t xml:space="preserve"> </w:t>
      </w:r>
      <w:r>
        <w:rPr>
          <w:rFonts w:cs="Arial" w:ascii="PT Astra Serif" w:hAnsi="PT Astra Serif"/>
          <w:color w:val="000000"/>
          <w:sz w:val="28"/>
          <w:szCs w:val="28"/>
        </w:rPr>
        <w:t>отказывает заявителю в приёме заявления и документов, необходимых для предоставления государственной услуги, при наличии следующих оснований:</w:t>
      </w:r>
    </w:p>
    <w:p>
      <w:pPr>
        <w:pStyle w:val="Normal"/>
        <w:suppressAutoHyphens w:val="false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1) не представлен документ, удостоверяющий в соответствии</w:t>
        <w:br/>
        <w:t>с законодательством Российской Федерации личность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2) представленные документы утратили силу на момент обращения за государственной услугой (документ, удостоверяющий в соответствии</w:t>
        <w:br/>
        <w:t>с законодательством Российской Федерации личность заявителя).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3.3.25.6.6. Срок регистрации запроса (заявления) и документов, необходимых для предоставления варианта государственной услуги составляет не более 15 минут с момента поступления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b/>
          <w:b/>
          <w:sz w:val="28"/>
          <w:szCs w:val="28"/>
          <w:lang w:eastAsia="en-US"/>
        </w:rPr>
      </w:pPr>
      <w:r>
        <w:rPr/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b/>
          <w:sz w:val="28"/>
          <w:szCs w:val="28"/>
          <w:lang w:eastAsia="en-US"/>
        </w:rPr>
        <w:t>3.3.25.7. Межведомственное информационное взаимодействие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3.3.25.7.1. Для предоставления государственной услуги необходимо направление межведомственного запроса: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межведомственный запрос «Получение выписки из Единого государственного реестра юридических лиц».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Поставщиком сведений является ФНС.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Основанием для направления запроса является 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 xml:space="preserve">заявление </w:t>
      </w:r>
      <w:bookmarkStart w:id="45" w:name="__DdeLink__16134_358919256111251"/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о снятии объекта НВОС с государственного учёта</w:t>
      </w:r>
      <w:bookmarkEnd w:id="45"/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 xml:space="preserve">  представителя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 заявителя.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Запрос направляется в течение 15 минут.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Направляемые в запросе сведения: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наименование юридического лица, филиалы и представительства, ИНН. </w:t>
      </w:r>
    </w:p>
    <w:p>
      <w:pPr>
        <w:pStyle w:val="Normal"/>
        <w:tabs>
          <w:tab w:val="clear" w:pos="720"/>
          <w:tab w:val="left" w:pos="1276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Запрашиваемые в запросе сведения и цели использования запрашиваемых в запросе сведений:</w:t>
      </w:r>
    </w:p>
    <w:p>
      <w:pPr>
        <w:pStyle w:val="Style30"/>
        <w:tabs>
          <w:tab w:val="clear" w:pos="720"/>
          <w:tab w:val="left" w:pos="1701" w:leader="none"/>
        </w:tabs>
        <w:spacing w:lineRule="auto" w:line="240" w:before="0" w:after="0"/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наименование юридического лица, организационно-правовая форма, адрес, сведения об учредителях или участниках, сведения о руководителе, способ образования — создание или реорганизация, кто является правопреемником компании, если она реорганизована, способ прекращения, если компания больше не существует, сведения о ликвидации, банкротстве, реорганизации, полученные лицензии, филиалы и представительства, ИНН, коды ОКВЭД; для принятия решения о предоставлении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ФНС представляет запрашиваемые сведения в срок, не превышающий</w:t>
        <w:br/>
        <w:t>5 (пяти)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3.3.25.8. Принятие решения о предоставлении либо об отказе</w:t>
        <w:br/>
        <w:t>в предоставлении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Решение о предоставлении государственной услуги принимается Министерством при выполнении каждого из следующих критериев принятия решения: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п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редставитель заявителя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указал в составе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заявления </w:t>
      </w:r>
      <w:bookmarkStart w:id="46" w:name="__DdeLink__16134_358919256111221"/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о снятии объекта НВОС с государственного учёта</w:t>
      </w:r>
      <w:bookmarkEnd w:id="46"/>
      <w:r>
        <w:rPr>
          <w:rFonts w:eastAsia="Calibri" w:ascii="PT Astra Serif" w:hAnsi="PT Astra Serif"/>
          <w:sz w:val="28"/>
          <w:szCs w:val="28"/>
          <w:lang w:eastAsia="en-US"/>
        </w:rPr>
        <w:t xml:space="preserve"> сведения, указанные в пункте 49 Правил;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п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редставитель заявителя </w:t>
      </w:r>
      <w:r>
        <w:rPr>
          <w:rFonts w:eastAsia="Calibri" w:ascii="PT Astra Serif" w:hAnsi="PT Astra Serif"/>
          <w:sz w:val="28"/>
          <w:szCs w:val="28"/>
          <w:lang w:eastAsia="en-US"/>
        </w:rPr>
        <w:t>представил полные и достоверные сведения;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представитель заявителя представил </w:t>
      </w:r>
      <w:r>
        <w:rPr>
          <w:rStyle w:val="FontStyle44"/>
          <w:rFonts w:cs="PT Astra Serif" w:ascii="PT Astra Serif" w:hAnsi="PT Astra Serif"/>
          <w:bCs/>
          <w:sz w:val="28"/>
          <w:szCs w:val="28"/>
        </w:rPr>
        <w:t>документы, подтверждающие изменение учётных сведений, содержащихся в государственном реестре.</w:t>
      </w:r>
    </w:p>
    <w:p>
      <w:pPr>
        <w:pStyle w:val="Normal"/>
        <w:tabs>
          <w:tab w:val="clear" w:pos="720"/>
          <w:tab w:val="left" w:pos="1985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3.3.25.9. Предоставление результата государственной услуги.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Times New Roman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может быть получен</w:t>
      </w:r>
      <w:r>
        <w:rPr>
          <w:rStyle w:val="FontStyle44"/>
          <w:rFonts w:eastAsia="Calibri" w:cs="Times New Roman" w:ascii="PT Astra Serif" w:hAnsi="PT Astra Serif"/>
          <w:color w:val="000000"/>
          <w:spacing w:val="1"/>
          <w:sz w:val="28"/>
          <w:szCs w:val="28"/>
          <w:lang w:eastAsia="en-US"/>
        </w:rPr>
        <w:br/>
      </w:r>
      <w:r>
        <w:rPr>
          <w:rFonts w:eastAsia="Calibri" w:cs="Times New Roman" w:ascii="PT Astra Serif" w:hAnsi="PT Astra Serif"/>
          <w:color w:val="000000"/>
          <w:sz w:val="28"/>
          <w:szCs w:val="28"/>
          <w:lang w:eastAsia="en-US"/>
        </w:rPr>
        <w:t>способом, указанным в заявительных документах: в личном кабинете природопользователя в форме электронного документа, подписанного УКЭП, лично в Министерстве, в отделении почтовой связи, в ОГКУ «Правительство для граждан» (в случае подачи заявления прилагаемых к нему документов через ОГКУ «Правительство для граждан»).</w:t>
      </w:r>
    </w:p>
    <w:p>
      <w:pPr>
        <w:pStyle w:val="Normal"/>
        <w:widowControl w:val="false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подписывается должностным лицом Министерства.</w:t>
      </w:r>
    </w:p>
    <w:p>
      <w:pPr>
        <w:pStyle w:val="Normal"/>
        <w:tabs>
          <w:tab w:val="clear" w:pos="720"/>
          <w:tab w:val="left" w:pos="1701" w:leader="none"/>
        </w:tabs>
        <w:spacing w:before="0" w:after="0"/>
        <w:ind w:firstLine="709"/>
        <w:contextualSpacing/>
        <w:jc w:val="both"/>
        <w:rPr/>
      </w:pPr>
      <w:bookmarkStart w:id="47" w:name="__DdeLink__11956_3589192561314127"/>
      <w:r>
        <w:rPr>
          <w:rFonts w:eastAsia="Calibri" w:cs="PT Astra Serif" w:ascii="PT Astra Serif" w:hAnsi="PT Astra Serif"/>
          <w:b/>
          <w:bCs/>
          <w:color w:val="000000"/>
          <w:sz w:val="28"/>
          <w:szCs w:val="28"/>
          <w:lang w:eastAsia="en-US"/>
        </w:rPr>
        <w:t>П</w:t>
      </w:r>
      <w:r>
        <w:rPr>
          <w:rFonts w:eastAsia="Calibri" w:cs="PT Astra Serif" w:ascii="PT Astra Serif" w:hAnsi="PT Astra Serif"/>
          <w:b w:val="false"/>
          <w:bCs w:val="false"/>
          <w:color w:val="000000"/>
          <w:sz w:val="28"/>
          <w:szCs w:val="28"/>
          <w:lang w:eastAsia="en-US"/>
        </w:rPr>
        <w:t>редоставление результата государственной услуги осуществляется</w:t>
        <w:br/>
        <w:t>в срок</w:t>
      </w:r>
      <w:r>
        <w:rPr>
          <w:rStyle w:val="FontStyle44"/>
          <w:rFonts w:eastAsia="Calibri" w:ascii="PT Astra Serif" w:hAnsi="PT Astra Serif"/>
          <w:b w:val="false"/>
          <w:bCs w:val="false"/>
          <w:color w:val="000000"/>
          <w:spacing w:val="1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/>
          <w:b w:val="false"/>
          <w:bCs w:val="false"/>
          <w:color w:val="000000"/>
          <w:sz w:val="28"/>
          <w:szCs w:val="28"/>
          <w:lang w:eastAsia="en-US"/>
        </w:rPr>
        <w:t>не позднее 5 рабочих дней со дня регистрации заявки о постановке объекта НВОС на государственный учёт.</w:t>
      </w:r>
      <w:bookmarkEnd w:id="47"/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Результат предоставления государственной услуги не может быть предоставлен по выбору представителю заявителя независимо от его места нахождения.</w:t>
      </w:r>
    </w:p>
    <w:p>
      <w:pPr>
        <w:pStyle w:val="Normal"/>
        <w:jc w:val="center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ascii="PT Astra Serif" w:hAnsi="PT Astra Serif"/>
          <w:b/>
          <w:sz w:val="28"/>
          <w:szCs w:val="28"/>
        </w:rPr>
        <w:t>3.3.26. Вариант 26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Style w:val="FontStyle44"/>
        </w:rPr>
      </w:pPr>
      <w:r>
        <w:rPr/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pacing w:val="-2"/>
          <w:sz w:val="28"/>
          <w:szCs w:val="28"/>
          <w:lang w:eastAsia="en-US"/>
        </w:rPr>
        <w:t>3.3.26.1. Максимальный срок предоставления варианта составляет 5 (пять)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3.3.26.2. В результате предоставления варианта п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редставителю заявителя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предоставляется свидетельство о снятии объекта НВОС с государственного учёта (в форме выписки из государственного реестра) либо уведомление</w:t>
      </w:r>
      <w:r>
        <w:rPr>
          <w:rStyle w:val="FontStyle44"/>
          <w:rFonts w:ascii="PT Astra Serif" w:hAnsi="PT Astra Serif"/>
          <w:spacing w:val="1"/>
          <w:sz w:val="28"/>
          <w:szCs w:val="28"/>
        </w:rPr>
        <w:br/>
      </w:r>
      <w:r>
        <w:rPr>
          <w:rFonts w:eastAsia="Calibri" w:ascii="PT Astra Serif" w:hAnsi="PT Astra Serif"/>
          <w:sz w:val="28"/>
          <w:szCs w:val="28"/>
          <w:lang w:eastAsia="en-US"/>
        </w:rPr>
        <w:t>об отказе в снятии объекта НВОС с государственного учёта в форме электронного документа либо на бумажном носителе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>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Формирование реестровой записи в качестве результата предоставления государственной услуги осуществляется посредством ПТО УОНВОС автоматически.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Документ, содержащий решение о предоставлении государственной услуги, не предусмотрен.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3.3.26.3. Министерство отказывает п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редставителю заявителя</w:t>
      </w:r>
      <w:r>
        <w:rPr>
          <w:rStyle w:val="FontStyle44"/>
          <w:rFonts w:ascii="PT Astra Serif" w:hAnsi="PT Astra Serif"/>
          <w:spacing w:val="1"/>
          <w:sz w:val="28"/>
          <w:szCs w:val="28"/>
        </w:rPr>
        <w:br/>
      </w:r>
      <w:r>
        <w:rPr>
          <w:rFonts w:eastAsia="Calibri" w:ascii="PT Astra Serif" w:hAnsi="PT Astra Serif"/>
          <w:sz w:val="28"/>
          <w:szCs w:val="28"/>
          <w:lang w:eastAsia="en-US"/>
        </w:rPr>
        <w:t>в предоставлении государственной услуги 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1) отсутствие в составе заявления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о снятии объекта НВОС</w:t>
      </w:r>
      <w:r>
        <w:rPr>
          <w:rStyle w:val="FontStyle44"/>
          <w:rFonts w:ascii="PT Astra Serif" w:hAnsi="PT Astra Serif"/>
          <w:bCs/>
          <w:spacing w:val="1"/>
          <w:sz w:val="28"/>
          <w:szCs w:val="28"/>
        </w:rPr>
        <w:br/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с государственного учёта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 по причине ликвид</w:t>
      </w:r>
      <w:r>
        <w:rPr>
          <w:rStyle w:val="FontStyle44"/>
          <w:rFonts w:cs="PT Astra Serif" w:ascii="PT Astra Serif" w:hAnsi="PT Astra Serif"/>
          <w:bCs/>
          <w:sz w:val="28"/>
          <w:szCs w:val="28"/>
        </w:rPr>
        <w:t xml:space="preserve">ации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объекта НВОС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>, сведений, указанных в пункте 49 Правил, а именно: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/>
          <w:sz w:val="28"/>
          <w:szCs w:val="28"/>
        </w:rPr>
        <w:t>а) полного и сокращённого (при наличии) наименования юридического лица, его основного государственного регистрационного номера, номера и даты внесения записи об аккредитации филиала иностранного юридического лица</w:t>
      </w:r>
      <w:r>
        <w:rPr>
          <w:rStyle w:val="FontStyle44"/>
          <w:rFonts w:ascii="PT Astra Serif" w:hAnsi="PT Astra Serif"/>
          <w:spacing w:val="1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в государственном реестре аккредитованных филиалов, представительств иностранных юридических лиц (для иностранных юридических лиц), идентификационного номера налогоплательщика, кода по Общероссийскому классификатору предприятий и организаций;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/>
          <w:sz w:val="28"/>
          <w:szCs w:val="28"/>
        </w:rPr>
        <w:t>б) наименования объекта, поставленного на государственный учёт;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/>
          <w:sz w:val="28"/>
          <w:szCs w:val="28"/>
        </w:rPr>
        <w:t>в) места нахождения объекта;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>г) кода объекта в государственном реестре;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>2) представление неполных и(или) недостоверных сведений;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eastAsia="Calibri" w:cs="PT Astra Serif" w:ascii="PT Astra Serif" w:hAnsi="PT Astra Serif"/>
          <w:bCs/>
          <w:sz w:val="28"/>
          <w:szCs w:val="28"/>
          <w:lang w:eastAsia="en-US"/>
        </w:rPr>
        <w:t>3) отсутствие в составе заявления об актуализации учётных сведений</w:t>
      </w:r>
      <w:r>
        <w:rPr>
          <w:rStyle w:val="FontStyle44"/>
          <w:rFonts w:ascii="PT Astra Serif" w:hAnsi="PT Astra Serif"/>
          <w:bCs/>
          <w:spacing w:val="1"/>
          <w:sz w:val="28"/>
          <w:szCs w:val="28"/>
        </w:rPr>
        <w:br/>
      </w:r>
      <w:r>
        <w:rPr>
          <w:rStyle w:val="FontStyle44"/>
          <w:rFonts w:eastAsia="Calibri" w:cs="PT Astra Serif" w:ascii="PT Astra Serif" w:hAnsi="PT Astra Serif"/>
          <w:bCs/>
          <w:sz w:val="28"/>
          <w:szCs w:val="28"/>
          <w:lang w:eastAsia="en-US"/>
        </w:rPr>
        <w:t>об объекте НВОС</w:t>
      </w:r>
      <w:r>
        <w:rPr>
          <w:rStyle w:val="FontStyle44"/>
          <w:rFonts w:cs="PT Astra Serif" w:ascii="PT Astra Serif" w:hAnsi="PT Astra Serif"/>
          <w:bCs/>
          <w:sz w:val="28"/>
          <w:szCs w:val="28"/>
        </w:rPr>
        <w:t xml:space="preserve"> документов, подтверждающих изменение учётных сведений, содержащихся в государственном реестре (акт о </w:t>
      </w:r>
      <w:r>
        <w:rPr>
          <w:rStyle w:val="FontStyle44"/>
          <w:rFonts w:eastAsia="Calibri" w:cs="PT Astra Serif" w:ascii="PT Astra Serif" w:hAnsi="PT Astra Serif"/>
          <w:bCs/>
          <w:sz w:val="28"/>
          <w:szCs w:val="28"/>
          <w:lang w:eastAsia="en-US"/>
        </w:rPr>
        <w:t>ликвид</w:t>
      </w:r>
      <w:r>
        <w:rPr>
          <w:rStyle w:val="FontStyle44"/>
          <w:rFonts w:cs="PT Astra Serif" w:ascii="PT Astra Serif" w:hAnsi="PT Astra Serif"/>
          <w:bCs/>
          <w:sz w:val="28"/>
          <w:szCs w:val="28"/>
        </w:rPr>
        <w:t xml:space="preserve">ации </w:t>
      </w:r>
      <w:r>
        <w:rPr>
          <w:rStyle w:val="FontStyle44"/>
          <w:rFonts w:eastAsia="Calibri" w:cs="PT Astra Serif" w:ascii="PT Astra Serif" w:hAnsi="PT Astra Serif"/>
          <w:bCs/>
          <w:sz w:val="28"/>
          <w:szCs w:val="28"/>
          <w:lang w:eastAsia="en-US"/>
        </w:rPr>
        <w:t>объекта НВОС</w:t>
      </w:r>
      <w:r>
        <w:rPr>
          <w:rStyle w:val="FontStyle44"/>
          <w:rFonts w:cs="PT Astra Serif" w:ascii="PT Astra Serif" w:hAnsi="PT Astra Serif"/>
          <w:bCs/>
          <w:sz w:val="28"/>
          <w:szCs w:val="28"/>
        </w:rPr>
        <w:t>).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3.3.26.4. Административные процедуры, осуществляемые при предоставлении государственной услуги в соответствии с настоящим вариантом: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1) приём и регистрация запроса и документов, необходимых для предоставления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2) межведомственное информационное взаимодействие;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3) принятие решения о предоставлении либо об отказе в предоставлении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4) предоставление результата предоставления государственной услуги.</w:t>
      </w:r>
    </w:p>
    <w:p>
      <w:pPr>
        <w:pStyle w:val="Normal"/>
        <w:ind w:firstLine="708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3.3.26.5. Настоящим вариантом административная процедура приостановления предоставления государственной услуги не предусмотрена.</w:t>
      </w:r>
    </w:p>
    <w:p>
      <w:pPr>
        <w:pStyle w:val="Normal"/>
        <w:tabs>
          <w:tab w:val="clear" w:pos="720"/>
          <w:tab w:val="left" w:pos="1701" w:leader="none"/>
          <w:tab w:val="left" w:pos="1985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3.3.26.6. Приём и регистрация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3.3.26.6.1. Для получения государственной услуги представителю заявителя необходимо представить в Министерство личный кабинет природопользователя, ОГКУ «Правительство для граждан», почтовым отправлением, заявку о постановке объекта НВОС на государственный учёт по форме согласно приложению к приказу № 532, а также документы, необходимые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В административной процедуре принимает участие ОГКУ «Правительство для граждан».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3.3.26.6.2.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color w:val="000000"/>
          <w:sz w:val="28"/>
          <w:szCs w:val="28"/>
          <w:lang w:eastAsia="en-US"/>
        </w:rPr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а) документ, удостоверяющий в соответствии с законодательством Российской Федерации личность заявителя 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</w:t>
        <w:br/>
        <w:t>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документ, выданный иностранным государством и признаваемый</w:t>
        <w:br/>
        <w:t>в соответствии с международным договором Российской Федерации в качестве документа, удостоверяющего личность лица без гражданства, иные документы, предусмотренные федеральным законом или признаваемые в соответствии</w:t>
        <w:br/>
        <w:t>с международным договором Российской Федерации в качестве документов, удостоверяющих личность лица без гражданства).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через личный кабинет природопользователя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сведения из документа, удостоверяющего личность представителя заявителя формируются в личном кабинете природопользователя автоматически при подтверждении учётной записи в ЕСИА из состава соответствующих данных указанной учётной записи </w:t>
        <w:br/>
        <w:t>и могут быть проверены путём направления запроса с использованием ЕСМЭВ в автоматическом режиме;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в отделении почтовой связи – копия, заверенная нотариусом либо иным должностным лицом, имеющим право совершать нотариальные действия;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Style w:val="FontStyle44"/>
          <w:rFonts w:ascii="PT Astra Serif" w:hAnsi="PT Astra Serif" w:eastAsia="Calibri" w:cs="PT Astra Serif"/>
          <w:bCs/>
          <w:color w:val="000000"/>
          <w:sz w:val="28"/>
          <w:szCs w:val="28"/>
          <w:lang w:eastAsia="en-US"/>
        </w:rPr>
      </w:pPr>
      <w:r>
        <w:rPr>
          <w:rStyle w:val="FontStyle44"/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б) документ, подтверждающий изменение учётных сведений, содержащихся в государственном реестре (акт о ликвидации объекта НВОС).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скреплённая печатью заявителя (при наличии) и заверенная подписью представителя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в отделении почтовой связи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оригинал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скреплённая печатью заявителя (при наличии) и заверенная подписью представителя заявителя;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в) документ, подтверждающий полномочия уполномоченного представителя заявителя (доверенность, нотариально удостоверенная или </w:t>
      </w:r>
      <w:r>
        <w:rPr>
          <w:rFonts w:cs="PT Astra Serif" w:ascii="PT Astra Serif" w:hAnsi="PT Astra Serif"/>
          <w:color w:val="000000"/>
          <w:sz w:val="28"/>
          <w:szCs w:val="28"/>
        </w:rPr>
        <w:t>совершенная в простой письменной форме</w:t>
      </w:r>
      <w:r>
        <w:rPr>
          <w:rFonts w:cs="PT Astra Serif" w:ascii="PT Astra Serif" w:hAnsi="PT Astra Serif"/>
          <w:sz w:val="28"/>
          <w:szCs w:val="28"/>
        </w:rPr>
        <w:t>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заверенная нотариусом либо иным должностным лицом, имеющим право совершать нотариальные действия, – в случае нотариально удостоверенной доверенности, оригинал или копия, скреплённая печатью заявителя (при наличии) и заверенная подписью представителя заявителя, – в случае доверенности, совершенной в простой письменной форме;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в отделении почтовой связи – копия, заверенная нотариусом либо иным должностным лицом, имеющим право совершать нотариальные действия, – </w:t>
        <w:br/>
        <w:t>в случае нотариально удостоверенной доверенности, копия, скреплённая печатью заявителя (при наличии) и заверенная подписью представителя заявителя, – в случае доверенности, совершенной в простой письменной форме.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3.3.26.6.3.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представитель заявителя вправе представить по собственной инициативе:</w:t>
      </w:r>
    </w:p>
    <w:p>
      <w:pPr>
        <w:pStyle w:val="Normal"/>
        <w:suppressAutoHyphens w:val="false"/>
        <w:spacing w:before="0" w:after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выписка из ЕГРЮЛ.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скреплённая печатью заявителя (при наличии) и заверенная подписью представителя заявителя;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Style w:val="FontStyle44"/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в отделении почтовой связи – оригинал или копия, скреплённая печатью заявителя (при наличии) и заверенная подписью представителя заявителя</w:t>
      </w:r>
      <w:r>
        <w:rPr>
          <w:rStyle w:val="FontStyle44"/>
          <w:rFonts w:cs="PT Astra Serif" w:ascii="PT Astra Serif" w:hAnsi="PT Astra Serif"/>
          <w:color w:val="000000"/>
          <w:sz w:val="28"/>
          <w:szCs w:val="28"/>
        </w:rPr>
        <w:t>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3.3.26.6.4. Вне зависимости от способа подачи заявления способом установления личности (идентификации) представителя заявителя</w:t>
        <w:br/>
        <w:t>при взаимодействии с представителем заявителя является документ, удостоверяющий личность.</w:t>
      </w:r>
    </w:p>
    <w:p>
      <w:pPr>
        <w:pStyle w:val="Normal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3.3.26.6.5. Министерство отказывает представителю заявителя в приёме заявления и документов, необходимых для предоставления государственной услуги, 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sz w:val="28"/>
          <w:szCs w:val="28"/>
        </w:rPr>
        <w:t>1) заявление о предоставлении государственной услуги подана</w:t>
        <w:br/>
        <w:t xml:space="preserve">в исполнительный орган, в полномочия которого не входит предоставление государственной услуги;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sz w:val="28"/>
          <w:szCs w:val="28"/>
        </w:rPr>
        <w:t>2) представленные документы утратили силу на момент обращения</w:t>
        <w:br/>
        <w:t xml:space="preserve">за предоставлением государственной услугой (документ, удостоверяющий личность заявителя); 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sz w:val="28"/>
          <w:szCs w:val="28"/>
        </w:rPr>
        <w:t>3) представленные документы содержат неудостоверенные в порядке, установленном законодательством Российской Федерации, исправления, повреждения, нечитаемые части текста или нечитаемые оттиски штампов</w:t>
        <w:br/>
        <w:t>и печатей, наличие которых не позволяет однозначно толковать их содержание;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sz w:val="28"/>
          <w:szCs w:val="28"/>
        </w:rPr>
        <w:t>4) заявление о предоставлении государственной услуги подано лицом,</w:t>
        <w:br/>
        <w:t>не имеющим полномочий представлять интересы заявителя.</w:t>
      </w:r>
    </w:p>
    <w:p>
      <w:pPr>
        <w:pStyle w:val="Normal"/>
        <w:widowControl w:val="false"/>
        <w:tabs>
          <w:tab w:val="clear" w:pos="720"/>
          <w:tab w:val="left" w:pos="-4114" w:leader="none"/>
          <w:tab w:val="left" w:pos="-1985" w:leader="none"/>
        </w:tabs>
        <w:ind w:firstLine="708"/>
        <w:jc w:val="both"/>
        <w:rPr/>
      </w:pPr>
      <w:r>
        <w:rPr>
          <w:rFonts w:cs="Arial" w:ascii="PT Astra Serif" w:hAnsi="PT Astra Serif"/>
          <w:color w:val="000000"/>
          <w:sz w:val="28"/>
          <w:szCs w:val="28"/>
        </w:rPr>
        <w:t>ОГКУ «Правительство для граждан»</w:t>
      </w:r>
      <w:r>
        <w:rPr/>
        <w:t xml:space="preserve"> </w:t>
      </w:r>
      <w:r>
        <w:rPr>
          <w:rFonts w:cs="Arial" w:ascii="PT Astra Serif" w:hAnsi="PT Astra Serif"/>
          <w:color w:val="000000"/>
          <w:sz w:val="28"/>
          <w:szCs w:val="28"/>
        </w:rPr>
        <w:t>отказывает заявителю в приёме заявления и документов, необходимых для предоставления государственной услуги, при наличии следующих оснований:</w:t>
      </w:r>
    </w:p>
    <w:p>
      <w:pPr>
        <w:pStyle w:val="Normal"/>
        <w:suppressAutoHyphens w:val="false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1) не представлен документ, удостоверяющий в соответствии</w:t>
        <w:br/>
        <w:t>с законодательством Российской Федерации личность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2) представленные документы утратили силу на момент обращения за государственной услугой (документ, удостоверяющий в соответствии</w:t>
        <w:br/>
        <w:t>с законодательством Российской Федерации личность заявителя).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3.3.26.6.6. Срок регистрации запроса (заявления) и документов, необходимых для предоставления варианта государственной услуги составляет не более 15 минут с момента поступления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b/>
          <w:b/>
          <w:sz w:val="28"/>
          <w:szCs w:val="28"/>
          <w:lang w:eastAsia="en-US"/>
        </w:rPr>
      </w:pPr>
      <w:r>
        <w:rPr>
          <w:rFonts w:eastAsia="Calibri" w:ascii="PT Astra Serif" w:hAnsi="PT Astra Serif"/>
          <w:b/>
          <w:sz w:val="28"/>
          <w:szCs w:val="28"/>
          <w:lang w:eastAsia="en-US"/>
        </w:rPr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b/>
          <w:sz w:val="28"/>
          <w:szCs w:val="28"/>
          <w:lang w:eastAsia="en-US"/>
        </w:rPr>
        <w:t>3.3.26.7. Межведомственное информационное взаимодействие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3.3.26.7.1. Для предоставления государственной услуги необходимо направление межведомственного запроса: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межведомственный запрос «Получение выписки из Единого государственного реестра юридических лиц».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Поставщиком сведений является ФНС.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Основанием для направления запроса является 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 xml:space="preserve">заявление </w:t>
      </w:r>
      <w:bookmarkStart w:id="48" w:name="__DdeLink__16134_358919256111252"/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о снятии объекта НВОС с государственного учёта</w:t>
      </w:r>
      <w:bookmarkEnd w:id="48"/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 xml:space="preserve">  представителя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 заявителя.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Запрос направляется в течение 15 минут.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Направляемые в запросе сведения: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наименование юридического лица, филиалы и представительства, ИНН. </w:t>
      </w:r>
    </w:p>
    <w:p>
      <w:pPr>
        <w:pStyle w:val="Normal"/>
        <w:tabs>
          <w:tab w:val="clear" w:pos="720"/>
          <w:tab w:val="left" w:pos="1276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Запрашиваемые в запросе сведения и цели использования запрашиваемых в запросе сведений:</w:t>
      </w:r>
    </w:p>
    <w:p>
      <w:pPr>
        <w:pStyle w:val="Style30"/>
        <w:tabs>
          <w:tab w:val="clear" w:pos="720"/>
          <w:tab w:val="left" w:pos="1701" w:leader="none"/>
        </w:tabs>
        <w:spacing w:lineRule="auto" w:line="240" w:before="0" w:after="0"/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наименование юридического лица, организационно-правовая форма, адрес, сведения об учредителях или участниках, сведения о руководителе, способ образования — создание или реорганизация, кто является правопреемником компании, если она реорганизована, способ прекращения, если компания больше не существует, сведения о ликвидации, банкротстве, реорганизации, полученные лицензии, филиалы и представительства, ИНН, коды ОКВЭД; для принятия решения о предоставлении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ФНС представляет запрашиваемые сведения в срок, не превышающий</w:t>
        <w:br/>
        <w:t>5 (пяти)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3.3.26.8. Принятие решения о предоставлении либо об отказе</w:t>
        <w:br/>
        <w:t>в предоставлении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Решение о предоставлении государственной услуги принимается Министерством при выполнении каждого из следующих критериев принятия решения: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п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редставитель заявителя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указал в составе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заявления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о снятии объекта НВОС с государственного учёта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сведения, указанные в пункте 49 Правил;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п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редставитель заявителя </w:t>
      </w:r>
      <w:r>
        <w:rPr>
          <w:rFonts w:eastAsia="Calibri" w:ascii="PT Astra Serif" w:hAnsi="PT Astra Serif"/>
          <w:sz w:val="28"/>
          <w:szCs w:val="28"/>
          <w:lang w:eastAsia="en-US"/>
        </w:rPr>
        <w:t>представил полные и достоверные сведения;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представитель заявителя представил </w:t>
      </w:r>
      <w:r>
        <w:rPr>
          <w:rStyle w:val="FontStyle44"/>
          <w:rFonts w:cs="PT Astra Serif" w:ascii="PT Astra Serif" w:hAnsi="PT Astra Serif"/>
          <w:bCs/>
          <w:sz w:val="28"/>
          <w:szCs w:val="28"/>
        </w:rPr>
        <w:t>документы, подтверждающие изменение учётных сведений, содержащихся в государственном реестре.</w:t>
      </w:r>
    </w:p>
    <w:p>
      <w:pPr>
        <w:pStyle w:val="Normal"/>
        <w:tabs>
          <w:tab w:val="clear" w:pos="720"/>
          <w:tab w:val="left" w:pos="1985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3.3.26.9. Предоставление результата государственной услуги.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Times New Roman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может быть получен</w:t>
      </w:r>
      <w:r>
        <w:rPr>
          <w:rStyle w:val="FontStyle44"/>
          <w:rFonts w:eastAsia="Calibri" w:cs="Times New Roman" w:ascii="PT Astra Serif" w:hAnsi="PT Astra Serif"/>
          <w:color w:val="000000"/>
          <w:spacing w:val="1"/>
          <w:sz w:val="28"/>
          <w:szCs w:val="28"/>
          <w:lang w:eastAsia="en-US"/>
        </w:rPr>
        <w:br/>
      </w:r>
      <w:r>
        <w:rPr>
          <w:rFonts w:eastAsia="Calibri" w:cs="Times New Roman" w:ascii="PT Astra Serif" w:hAnsi="PT Astra Serif"/>
          <w:color w:val="000000"/>
          <w:sz w:val="28"/>
          <w:szCs w:val="28"/>
          <w:lang w:eastAsia="en-US"/>
        </w:rPr>
        <w:t>способом, указанным в заявительных документах: в личном кабинете природопользователя в форме электронного документа, подписанного УКЭП, лично в Министерстве, в отделении почтовой связи, в ОГКУ «Правительство для граждан» (в случае подачи заявления прилагаемых к нему документов через ОГКУ «Правительство для граждан»).</w:t>
      </w:r>
    </w:p>
    <w:p>
      <w:pPr>
        <w:pStyle w:val="Normal"/>
        <w:widowControl w:val="false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подписывается должностным лицом Министерства.</w:t>
      </w:r>
    </w:p>
    <w:p>
      <w:pPr>
        <w:pStyle w:val="Normal"/>
        <w:tabs>
          <w:tab w:val="clear" w:pos="720"/>
          <w:tab w:val="left" w:pos="1701" w:leader="none"/>
        </w:tabs>
        <w:spacing w:before="0" w:after="0"/>
        <w:ind w:firstLine="709"/>
        <w:contextualSpacing/>
        <w:jc w:val="both"/>
        <w:rPr/>
      </w:pPr>
      <w:bookmarkStart w:id="49" w:name="__DdeLink__11956_3589192561314128"/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Предоставление результата государственной услуги осуществляется</w:t>
        <w:br/>
        <w:t>в срок</w:t>
      </w:r>
      <w:r>
        <w:rPr>
          <w:rStyle w:val="FontStyle44"/>
          <w:rFonts w:eastAsia="Calibri" w:ascii="PT Astra Serif" w:hAnsi="PT Astra Serif"/>
          <w:color w:val="000000"/>
          <w:spacing w:val="1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не позднее 5 рабочих дней со дня регистрации заявки о постановке объекта НВОС на государственный учёт.</w:t>
      </w:r>
      <w:bookmarkEnd w:id="49"/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Результат предоставления государственной услуги не может быть предоставлен по выбору представителя заявителя независимо от его места нахождения.</w:t>
      </w:r>
    </w:p>
    <w:p>
      <w:pPr>
        <w:pStyle w:val="Normal"/>
        <w:jc w:val="center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ascii="PT Astra Serif" w:hAnsi="PT Astra Serif"/>
          <w:b/>
          <w:sz w:val="28"/>
          <w:szCs w:val="28"/>
        </w:rPr>
        <w:t>3.3.27. Вариант 27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Style w:val="FontStyle44"/>
        </w:rPr>
      </w:pPr>
      <w:r>
        <w:rPr/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3.3.27.1. Максимальный срок предоставления варианта составляет</w:t>
        <w:br/>
        <w:t>15 (пятнадцать)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3.3.27.2. В результате предоставления варианта заявителю предоставляется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свидетельство о постановке объекта НВОС</w:t>
      </w:r>
      <w:r>
        <w:rPr>
          <w:rStyle w:val="FontStyle44"/>
          <w:rFonts w:ascii="PT Astra Serif" w:hAnsi="PT Astra Serif"/>
          <w:bCs/>
          <w:spacing w:val="1"/>
          <w:sz w:val="28"/>
          <w:szCs w:val="28"/>
        </w:rPr>
        <w:br/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на государственный учёт (в форме выписки из государственного реестра) либо уведомление об отказе в постановке объекта НВОС на государственный учёт</w:t>
      </w:r>
      <w:r>
        <w:rPr>
          <w:rStyle w:val="FontStyle44"/>
          <w:rFonts w:ascii="PT Astra Serif" w:hAnsi="PT Astra Serif"/>
          <w:bCs/>
          <w:spacing w:val="1"/>
          <w:sz w:val="28"/>
          <w:szCs w:val="28"/>
        </w:rPr>
        <w:br/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в форме электронного документа либо на бумажном носителе.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Формирование реестровой записи в качестве результата предоставления государственной услуги осуществляется посредством ПТО УОНВОС автоматически.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Документ, содержащий решение о предоставлении государственной услуги, не предусмотрен.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3.3.27.3. Министерство отказывает заявителю в предоставлении государственной услуги 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1) отсутствие в составе заявления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о корректировке учётных сведений, содержащихся в государственном реестре,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по причине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изменения критериев отнесения объектов НВОС к объектам II, III и IV категорий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>, сведений, указанных в пункте 52 Правил, а именно: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/>
          <w:sz w:val="28"/>
          <w:szCs w:val="28"/>
        </w:rPr>
        <w:t>а) фамилии, имени, отчества (последнее – при наличии) индивидуального предпринимателя, его основной государственный регистрационный номер, идентификационный номер налогоплательщика (при наличии), кода</w:t>
      </w:r>
      <w:r>
        <w:rPr>
          <w:rStyle w:val="FontStyle44"/>
          <w:rFonts w:ascii="PT Astra Serif" w:hAnsi="PT Astra Serif"/>
          <w:spacing w:val="1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по Общероссийскому классификатору предприятий и организаций;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/>
          <w:sz w:val="28"/>
          <w:szCs w:val="28"/>
        </w:rPr>
        <w:t>б) наименования объекта, поставленного на государственный учёт;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/>
          <w:sz w:val="28"/>
          <w:szCs w:val="28"/>
        </w:rPr>
        <w:t>в) места нахождения объекта;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>г) кода объекта в государственном реестре;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д) ранее присвоенная категория объекта в зависимости от уровня негативного воздействия на окружающую среду, с указанием абзаца (при наличии), подпункта, пункта </w:t>
      </w:r>
      <w:r>
        <w:rPr>
          <w:rStyle w:val="Style18"/>
          <w:rFonts w:eastAsia="Calibri" w:ascii="PT Astra Serif" w:hAnsi="PT Astra Serif"/>
          <w:bCs/>
          <w:color w:val="auto"/>
          <w:sz w:val="28"/>
          <w:szCs w:val="28"/>
          <w:u w:val="none"/>
          <w:lang w:eastAsia="en-US"/>
        </w:rPr>
        <w:t>критериев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 отнесения объектов к объектам II, III</w:t>
      </w:r>
      <w:r>
        <w:rPr>
          <w:rStyle w:val="FontStyle44"/>
          <w:rFonts w:ascii="PT Astra Serif" w:hAnsi="PT Astra Serif"/>
          <w:bCs/>
          <w:spacing w:val="1"/>
          <w:sz w:val="28"/>
          <w:szCs w:val="28"/>
        </w:rPr>
        <w:br/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>и IV категорий);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е) категория объекта в зависимости от уровня негативного воздействия на окружающую среду, на присвоение которой претендует индивидуальный предприниматель, с указанием абзаца (при наличии), подпункта, пункта </w:t>
      </w:r>
      <w:r>
        <w:rPr>
          <w:rStyle w:val="Style18"/>
          <w:rFonts w:eastAsia="Calibri" w:ascii="PT Astra Serif" w:hAnsi="PT Astra Serif"/>
          <w:bCs/>
          <w:color w:val="auto"/>
          <w:sz w:val="28"/>
          <w:szCs w:val="28"/>
          <w:u w:val="none"/>
          <w:lang w:eastAsia="en-US"/>
        </w:rPr>
        <w:t>критериев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 отнесения объектов к объектам II, III и IV категорий;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>2) представление неполных и(или) недостоверных сведений;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3) </w:t>
      </w:r>
      <w:r>
        <w:rPr>
          <w:rStyle w:val="FontStyle44"/>
          <w:rFonts w:cs="PT Astra Serif" w:ascii="PT Astra Serif" w:hAnsi="PT Astra Serif"/>
          <w:bCs/>
          <w:sz w:val="28"/>
          <w:szCs w:val="28"/>
        </w:rPr>
        <w:t>несоответствие объекта, на котором юридическое лицо или индивидуальный предприниматель осуществляют хозяйственную и (или) иную деятельность, категории объекта в зависимости от уровня негативного воздействия на окружающую среду, на присвоение которой претендуют индивидуальный предприниматель.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3.3.37.4. Административные процедуры, осуществляемые при предоставлении государственной услуги в соответствии с настоящим вариантом: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1) приём и регистрация запроса и документов, необходимых для предоставления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2) межведомственное информационное взаимодействие;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3) принятие решения о предоставлении либо об отказе в предоставлении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4) предоставление результата предоставления государственной услуги.</w:t>
      </w:r>
    </w:p>
    <w:p>
      <w:pPr>
        <w:pStyle w:val="Normal"/>
        <w:ind w:firstLine="708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3.3.27.5. Настоящим вариантом административная процедура приостановления предоставления государственной услуги не предусмотрена.</w:t>
      </w:r>
    </w:p>
    <w:p>
      <w:pPr>
        <w:pStyle w:val="Normal"/>
        <w:tabs>
          <w:tab w:val="clear" w:pos="720"/>
          <w:tab w:val="left" w:pos="1701" w:leader="none"/>
          <w:tab w:val="left" w:pos="1985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3.3.27.6. Приём и регистрация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3.3.27.6.1. Для получения государственной услуги заявителю необходимо представить в Министерство через личный кабинет природопользователя, </w:t>
        <w:br/>
        <w:t xml:space="preserve">ОГКУ «Правительство для граждан», почтовым отправлением, заявку </w:t>
        <w:br/>
        <w:t>о постановке объекта НВОС на государственный учёт по форме согласно приложению к приказу № 532, а также документы, необходимые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Заявление </w:t>
      </w:r>
      <w:bookmarkStart w:id="50" w:name="__DdeLink__16134_3589192561221221"/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о </w:t>
      </w:r>
      <w:bookmarkEnd w:id="50"/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корректировке учётных сведений, содержащихся</w:t>
      </w:r>
      <w:r>
        <w:rPr>
          <w:rStyle w:val="FontStyle44"/>
          <w:rFonts w:eastAsia="Calibri" w:ascii="PT Astra Serif" w:hAnsi="PT Astra Serif"/>
          <w:bCs/>
          <w:spacing w:val="1"/>
          <w:sz w:val="28"/>
          <w:szCs w:val="28"/>
          <w:lang w:eastAsia="en-US"/>
        </w:rPr>
        <w:br/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в государственном реестре, </w:t>
      </w:r>
      <w:r>
        <w:rPr>
          <w:rFonts w:eastAsia="Calibri" w:ascii="PT Astra Serif" w:hAnsi="PT Astra Serif"/>
          <w:sz w:val="28"/>
          <w:szCs w:val="28"/>
          <w:lang w:eastAsia="en-US"/>
        </w:rPr>
        <w:t>и документы, необходимые для предоставления варианта государственной услуги, могут быть представлены представителем заявителя.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В административной процедуре принимает участие ОГКУ «Правительство для граждан».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3.3.27.6.2.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документ, удостоверяющий в соответствии с законодательством Российской Федерации личность заявителя 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</w:t>
        <w:br/>
        <w:t>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документ, выданный иностранным государством и признаваемый</w:t>
        <w:br/>
        <w:t>в соответствии с международным договором Российской Федерации в качестве документа, удостоверяющего личность лица без гражданства, иные документы, предусмотренные федеральным законом или признаваемые в соответствии</w:t>
        <w:br/>
        <w:t>с международным договором Российской Федерации в качестве документов, удостоверяющих личность лица без гражданства).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через личный кабинет природопользователя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сведения из документа, удостоверяющего личность заявителя формируются в личном кабинете природопользователя автоматически при подтверждении учётной записи в ЕСИА из состава соответствующих данных указанной учётной записи </w:t>
        <w:br/>
        <w:t>и могут быть проверены путём направления запроса с использованием ЕСМЭВ в автоматическом режиме;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в отделении почтовой связи – копия, заверенная нотариусом либо иным должностным лицом, имеющим право совершать нотариальные действия.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3.3.27.6.3.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представить заявителя вправе представить по собственной инициативе:</w:t>
      </w:r>
    </w:p>
    <w:p>
      <w:pPr>
        <w:pStyle w:val="Normal"/>
        <w:suppressAutoHyphens w:val="false"/>
        <w:spacing w:before="0" w:after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выписка из ЕГРИП.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заверенная подписью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в отделении почтовой связи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оригинал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заверенная подписью заявителя;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3.3.27.6.4. Вне зависимости от способа подачи заявления способом установления личности (идентификации) заявителя при взаимодействии</w:t>
        <w:br/>
        <w:t>с заявителями является документ, удостоверяющий личность.</w:t>
      </w:r>
    </w:p>
    <w:p>
      <w:pPr>
        <w:pStyle w:val="Normal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3.3.27.6.5. Министерство отказывает заявителю в приёме заявления</w:t>
        <w:br/>
        <w:t>и документов, необходимых для предоставления государственной услуги,</w:t>
        <w:br/>
        <w:t>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sz w:val="28"/>
          <w:szCs w:val="28"/>
        </w:rPr>
        <w:t>1) заявление о предоставлении государственной услуги подана</w:t>
        <w:br/>
        <w:t xml:space="preserve">в исполнительный орган, в полномочия которого не входит предоставление государственной услуги;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sz w:val="28"/>
          <w:szCs w:val="28"/>
        </w:rPr>
        <w:t>2) представленные документы утратили силу на момент обращения</w:t>
        <w:br/>
        <w:t xml:space="preserve">за предоставлением государственной услугой (документ, удостоверяющий личность заявителя); 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sz w:val="28"/>
          <w:szCs w:val="28"/>
        </w:rPr>
        <w:t>3) представленные документы содержат неудостоверенные в порядке, установленном законодательством Российской Федерации, исправления, повреждения, нечитаемые части текста или нечитаемые оттиски штампов</w:t>
        <w:br/>
        <w:t>и печатей, наличие которых не позволяет однозначно толковать их содержание;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sz w:val="28"/>
          <w:szCs w:val="28"/>
        </w:rPr>
        <w:t>4) заявление о предоставлении государственной услуги подано лицом,</w:t>
        <w:br/>
        <w:t>не имеющим полномочий представлять интересы заявителя.</w:t>
      </w:r>
    </w:p>
    <w:p>
      <w:pPr>
        <w:pStyle w:val="Normal"/>
        <w:widowControl w:val="false"/>
        <w:tabs>
          <w:tab w:val="clear" w:pos="720"/>
          <w:tab w:val="left" w:pos="-4114" w:leader="none"/>
          <w:tab w:val="left" w:pos="-1985" w:leader="none"/>
        </w:tabs>
        <w:ind w:firstLine="708"/>
        <w:jc w:val="both"/>
        <w:rPr/>
      </w:pPr>
      <w:r>
        <w:rPr>
          <w:rFonts w:cs="Arial" w:ascii="PT Astra Serif" w:hAnsi="PT Astra Serif"/>
          <w:color w:val="000000"/>
          <w:sz w:val="28"/>
          <w:szCs w:val="28"/>
        </w:rPr>
        <w:t>ОГКУ «Правительство для граждан»</w:t>
      </w:r>
      <w:r>
        <w:rPr/>
        <w:t xml:space="preserve"> </w:t>
      </w:r>
      <w:r>
        <w:rPr>
          <w:rFonts w:cs="Arial" w:ascii="PT Astra Serif" w:hAnsi="PT Astra Serif"/>
          <w:color w:val="000000"/>
          <w:sz w:val="28"/>
          <w:szCs w:val="28"/>
        </w:rPr>
        <w:t>отказывает заявителю в приёме заявления и документов, необходимых для предоставления государственной услуги, при наличии следующих оснований:</w:t>
      </w:r>
    </w:p>
    <w:p>
      <w:pPr>
        <w:pStyle w:val="Normal"/>
        <w:suppressAutoHyphens w:val="false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1) не представлен документ, удостоверяющий в соответствии</w:t>
        <w:br/>
        <w:t>с законодательством Российской Федерации личность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2) представленные документы утратили силу на момент обращения за государственной услугой (документ, удостоверяющий в соответствии</w:t>
        <w:br/>
        <w:t>с законодательством Российской Федерации личность заявителя).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3.3.27.6.6. Срок регистрации запроса (заявления) и документов, необходимых для предоставления варианта государственной услуги составляет не более 15 минут с момента поступления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b/>
          <w:b/>
          <w:sz w:val="28"/>
          <w:szCs w:val="28"/>
          <w:lang w:eastAsia="en-US"/>
        </w:rPr>
      </w:pPr>
      <w:r>
        <w:rPr>
          <w:rFonts w:eastAsia="Calibri" w:ascii="PT Astra Serif" w:hAnsi="PT Astra Serif"/>
          <w:b/>
          <w:sz w:val="28"/>
          <w:szCs w:val="28"/>
          <w:lang w:eastAsia="en-US"/>
        </w:rPr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b/>
          <w:sz w:val="28"/>
          <w:szCs w:val="28"/>
          <w:lang w:eastAsia="en-US"/>
        </w:rPr>
        <w:t>3.3.27.7. Межведомственное информационное взаимодействие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3.3.27.7.1. Для предоставления государственной услуги необходимо направление межведомственного запроса: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межведомственный запрос «Получение выписки из Единого государственного реестра индивидуальных предпринимателей».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Поставщиком сведений является ФНС.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Основанием для направления запроса является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заявление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о корректировке учётных сведений, содержащихся в государственном реестре,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заявителя.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Запрос направляется в течение 15 минут.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Направляемые в запросе сведения: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color w:val="000000"/>
          <w:sz w:val="28"/>
          <w:szCs w:val="28"/>
          <w:highlight w:val="yellow"/>
          <w:lang w:eastAsia="en-US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 xml:space="preserve">фамилия, имя и отчество 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>(последнее – при наличии)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, ИНН.</w:t>
      </w:r>
    </w:p>
    <w:p>
      <w:pPr>
        <w:pStyle w:val="Normal"/>
        <w:tabs>
          <w:tab w:val="clear" w:pos="720"/>
          <w:tab w:val="left" w:pos="1276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Запрашиваемые в запросе сведения и цели использования запрашиваемых в запросе сведений:</w:t>
      </w:r>
    </w:p>
    <w:p>
      <w:pPr>
        <w:pStyle w:val="Style30"/>
        <w:tabs>
          <w:tab w:val="clear" w:pos="720"/>
          <w:tab w:val="left" w:pos="1701" w:leader="none"/>
        </w:tabs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фамилия, имя и отчество 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>(последнее – при наличии)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, пол, дата и места рождения, гражданство, адрес электронной почты, дата и способ прекращения деятельности индивидуального предпринимателя, полученные лицензии, ИНН, коды ОКВЭД.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ФНС представляет запрашиваемые сведения в срок, не превышающий</w:t>
        <w:br/>
        <w:t>5 (пяти)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3.3.27.8. Принятие решения о предоставлении либо об отказе</w:t>
        <w:br/>
        <w:t>в предоставлении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Решение о предоставлении государственной услуги принимается Министерством при выполнении каждого из следующих критериев принятия решения: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заявитель указал в составе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заявления </w:t>
      </w:r>
      <w:bookmarkStart w:id="51" w:name="__DdeLink__16134_3589192561112112"/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о корректировке учётных сведений, содержащихся в государственном реестре,</w:t>
      </w:r>
      <w:bookmarkEnd w:id="51"/>
      <w:r>
        <w:rPr>
          <w:rFonts w:eastAsia="Calibri" w:ascii="PT Astra Serif" w:hAnsi="PT Astra Serif"/>
          <w:sz w:val="28"/>
          <w:szCs w:val="28"/>
          <w:lang w:eastAsia="en-US"/>
        </w:rPr>
        <w:t xml:space="preserve"> сведения, указанные в пункте 52 Правил;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заявитель представил полные и достоверные сведения</w:t>
      </w:r>
      <w:r>
        <w:rPr>
          <w:rStyle w:val="FontStyle44"/>
          <w:rFonts w:cs="PT Astra Serif" w:ascii="PT Astra Serif" w:hAnsi="PT Astra Serif"/>
          <w:bCs/>
          <w:sz w:val="28"/>
          <w:szCs w:val="28"/>
        </w:rPr>
        <w:t>.</w:t>
      </w:r>
    </w:p>
    <w:p>
      <w:pPr>
        <w:pStyle w:val="Normal"/>
        <w:tabs>
          <w:tab w:val="clear" w:pos="720"/>
          <w:tab w:val="left" w:pos="1985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3.3.27.9. Предоставление результата государственной услуги.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Times New Roman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может быть получен</w:t>
      </w:r>
      <w:r>
        <w:rPr>
          <w:rStyle w:val="FontStyle44"/>
          <w:rFonts w:eastAsia="Calibri" w:cs="Times New Roman" w:ascii="PT Astra Serif" w:hAnsi="PT Astra Serif"/>
          <w:color w:val="000000"/>
          <w:spacing w:val="1"/>
          <w:sz w:val="28"/>
          <w:szCs w:val="28"/>
          <w:lang w:eastAsia="en-US"/>
        </w:rPr>
        <w:br/>
      </w:r>
      <w:r>
        <w:rPr>
          <w:rFonts w:eastAsia="Calibri" w:cs="Times New Roman" w:ascii="PT Astra Serif" w:hAnsi="PT Astra Serif"/>
          <w:color w:val="000000"/>
          <w:sz w:val="28"/>
          <w:szCs w:val="28"/>
          <w:lang w:eastAsia="en-US"/>
        </w:rPr>
        <w:t>способом, указанным в заявительных документах: в личном кабинете природопользователя в форме электронного документа, подписанного УКЭП, лично в Министерстве, в отделении почтовой связи, в ОГКУ «Правительство для граждан» (в случае подачи заявления прилагаемых к нему документов через ОГКУ «Правительство для граждан»).</w:t>
      </w:r>
    </w:p>
    <w:p>
      <w:pPr>
        <w:pStyle w:val="Normal"/>
        <w:widowControl w:val="false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подписывается должностным лицом Министерства.</w:t>
      </w:r>
    </w:p>
    <w:p>
      <w:pPr>
        <w:pStyle w:val="Normal"/>
        <w:tabs>
          <w:tab w:val="clear" w:pos="720"/>
          <w:tab w:val="left" w:pos="1701" w:leader="none"/>
        </w:tabs>
        <w:spacing w:before="0" w:after="0"/>
        <w:ind w:firstLine="709"/>
        <w:contextualSpacing/>
        <w:jc w:val="both"/>
        <w:rPr/>
      </w:pPr>
      <w:bookmarkStart w:id="52" w:name="__DdeLink__11956_3589192561314129"/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Предоставление результата государственной услуги осуществляется</w:t>
        <w:br/>
        <w:t>в срок</w:t>
      </w:r>
      <w:r>
        <w:rPr>
          <w:rStyle w:val="FontStyle44"/>
          <w:rFonts w:eastAsia="Calibri" w:ascii="PT Astra Serif" w:hAnsi="PT Astra Serif"/>
          <w:color w:val="000000"/>
          <w:spacing w:val="1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не позднее 5 рабочих дней со дня регистрации заявки о постановке объекта НВОС на государственный учёт.</w:t>
      </w:r>
      <w:bookmarkEnd w:id="52"/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Результат предоставления государственной услуги не может быть предоставлен по выбору заявителя независимо от его места нахождения.</w:t>
      </w:r>
    </w:p>
    <w:p>
      <w:pPr>
        <w:pStyle w:val="Normal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ascii="PT Astra Serif" w:hAnsi="PT Astra Serif"/>
          <w:b/>
          <w:sz w:val="28"/>
          <w:szCs w:val="28"/>
        </w:rPr>
        <w:t xml:space="preserve">3.3.28. Вариант 28     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Style w:val="FontStyle44"/>
        </w:rPr>
      </w:pPr>
      <w:r>
        <w:rPr/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3.3.28.1. Максимальный срок предоставления варианта составляет</w:t>
        <w:br/>
        <w:t>15 (пятнадцать)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3.3.28.2. В результате предоставления варианта п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редставителю заявителя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предоставляется свидетельство о постановке объекта НВОС</w:t>
      </w:r>
      <w:r>
        <w:rPr>
          <w:rStyle w:val="FontStyle44"/>
          <w:rFonts w:ascii="PT Astra Serif" w:hAnsi="PT Astra Serif"/>
          <w:spacing w:val="1"/>
          <w:sz w:val="28"/>
          <w:szCs w:val="28"/>
        </w:rPr>
        <w:br/>
      </w:r>
      <w:r>
        <w:rPr>
          <w:rFonts w:eastAsia="Calibri" w:ascii="PT Astra Serif" w:hAnsi="PT Astra Serif"/>
          <w:sz w:val="28"/>
          <w:szCs w:val="28"/>
          <w:lang w:eastAsia="en-US"/>
        </w:rPr>
        <w:t>на государственный учёт (в форме выписки из государственного реестра) либо уведомление об отказе в постановке объекта НВОС на государственный учёт</w:t>
      </w:r>
      <w:r>
        <w:rPr>
          <w:rStyle w:val="FontStyle44"/>
          <w:rFonts w:ascii="PT Astra Serif" w:hAnsi="PT Astra Serif"/>
          <w:spacing w:val="1"/>
          <w:sz w:val="28"/>
          <w:szCs w:val="28"/>
        </w:rPr>
        <w:br/>
      </w:r>
      <w:r>
        <w:rPr>
          <w:rFonts w:eastAsia="Calibri" w:ascii="PT Astra Serif" w:hAnsi="PT Astra Serif"/>
          <w:sz w:val="28"/>
          <w:szCs w:val="28"/>
          <w:lang w:eastAsia="en-US"/>
        </w:rPr>
        <w:t>в форме электронного документа либо на бумажном носителе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>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Формирование реестровой записи в качестве результата предоставления государственной услуги осуществляется посредством ПТО УОНВОС автоматически.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Документ, содержащий решение о предоставлении государственной услуги, не предусмотрен.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3.3.28.3. Министерство отказывает п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редставителю заявителя</w:t>
      </w:r>
      <w:r>
        <w:rPr>
          <w:rStyle w:val="FontStyle44"/>
          <w:rFonts w:ascii="PT Astra Serif" w:hAnsi="PT Astra Serif"/>
          <w:spacing w:val="1"/>
          <w:sz w:val="28"/>
          <w:szCs w:val="28"/>
        </w:rPr>
        <w:br/>
      </w:r>
      <w:r>
        <w:rPr>
          <w:rFonts w:eastAsia="Calibri" w:ascii="PT Astra Serif" w:hAnsi="PT Astra Serif"/>
          <w:sz w:val="28"/>
          <w:szCs w:val="28"/>
          <w:lang w:eastAsia="en-US"/>
        </w:rPr>
        <w:t>в предоставлении государственной услуги 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1) отсутствие в составе заявления </w:t>
      </w:r>
      <w:bookmarkStart w:id="53" w:name="__DdeLink__7838_2752283768"/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о корректировке учётных сведений, содержащихся в государственном реестре</w:t>
      </w:r>
      <w:bookmarkEnd w:id="53"/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,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по причине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изменения критериев отнесения объектов НВОС к объектам II, III и IV категорий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>, сведений, указанных в пункте 52 Правил, а именно: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/>
          <w:sz w:val="28"/>
          <w:szCs w:val="28"/>
        </w:rPr>
        <w:t>а) фамилии, имени, отчества (последнее – при наличии) индивидуального предпринимателя, его основной государственный регистрационный номер, идентификационного номера налогоплательщика (при наличии), кода</w:t>
      </w:r>
      <w:r>
        <w:rPr>
          <w:rStyle w:val="FontStyle44"/>
          <w:rFonts w:ascii="PT Astra Serif" w:hAnsi="PT Astra Serif"/>
          <w:spacing w:val="1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по Общероссийскому классификатору предприятий и организаций;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/>
          <w:sz w:val="28"/>
          <w:szCs w:val="28"/>
        </w:rPr>
        <w:t>б) наименования объекта, поставленного на государственный учёт;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/>
          <w:sz w:val="28"/>
          <w:szCs w:val="28"/>
        </w:rPr>
        <w:t>в) места нахождения объекта;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>г) кода объекта в государственном реестре;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д) ранее присвоенная категория объекта в зависимости от уровня негативного воздействия на окружающую среду, с указанием абзаца (при наличии), подпункта, пункта </w:t>
      </w:r>
      <w:r>
        <w:rPr>
          <w:rStyle w:val="Style18"/>
          <w:rFonts w:eastAsia="Calibri" w:ascii="PT Astra Serif" w:hAnsi="PT Astra Serif"/>
          <w:bCs/>
          <w:color w:val="auto"/>
          <w:sz w:val="28"/>
          <w:szCs w:val="28"/>
          <w:u w:val="none"/>
          <w:lang w:eastAsia="en-US"/>
        </w:rPr>
        <w:t>критериев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 отнесения объектов к объектам II, III</w:t>
      </w:r>
      <w:r>
        <w:rPr>
          <w:rStyle w:val="FontStyle44"/>
          <w:rFonts w:ascii="PT Astra Serif" w:hAnsi="PT Astra Serif"/>
          <w:bCs/>
          <w:spacing w:val="1"/>
          <w:sz w:val="28"/>
          <w:szCs w:val="28"/>
        </w:rPr>
        <w:br/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>и IV категорий);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>е) категория объекта в зависимости от уровня негативного воздействия</w:t>
      </w:r>
      <w:r>
        <w:rPr>
          <w:rStyle w:val="FontStyle44"/>
          <w:rFonts w:ascii="PT Astra Serif" w:hAnsi="PT Astra Serif"/>
          <w:bCs/>
          <w:spacing w:val="1"/>
          <w:sz w:val="28"/>
          <w:szCs w:val="28"/>
        </w:rPr>
        <w:br/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на окружающую среду, на присвоение которой претендует индивидуальный предприниматель, с указанием абзаца (при наличии), подпункта, пункта </w:t>
      </w:r>
      <w:r>
        <w:rPr>
          <w:rStyle w:val="Style18"/>
          <w:rFonts w:eastAsia="Calibri" w:ascii="PT Astra Serif" w:hAnsi="PT Astra Serif"/>
          <w:bCs/>
          <w:color w:val="auto"/>
          <w:sz w:val="28"/>
          <w:szCs w:val="28"/>
          <w:u w:val="none"/>
          <w:lang w:eastAsia="en-US"/>
        </w:rPr>
        <w:t>критериев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 отнесения объектов к объектам II, III и IV категорий;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>2) представление неполных и(или) недостоверных сведений;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3) </w:t>
      </w:r>
      <w:r>
        <w:rPr>
          <w:rStyle w:val="FontStyle44"/>
          <w:rFonts w:cs="PT Astra Serif" w:ascii="PT Astra Serif" w:hAnsi="PT Astra Serif"/>
          <w:bCs/>
          <w:sz w:val="28"/>
          <w:szCs w:val="28"/>
        </w:rPr>
        <w:t>несоответствие объекта, на котором юридическое лицо или индивидуальный предприниматель осуществляют хозяйственную и (или) иную деятельность, категории объекта в зависимости от уровня негативного воздействия на окружающую среду, на присвоение которой претендуют индивидуальный предприниматель.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3.3.28.4. Административные процедуры, осуществляемые при предоставлении государственной услуги в соответствии с настоящим вариантом: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1) приём и регистрация запроса и документов, необходимых для предоставления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2) межведомственное информационное взаимодействие;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3) принятие решения о предоставлении либо об отказе в предоставлении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4) предоставление результата предоставления государственной услуги.</w:t>
      </w:r>
    </w:p>
    <w:p>
      <w:pPr>
        <w:pStyle w:val="Normal"/>
        <w:ind w:firstLine="708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3.3.28.5. Настоящим вариантом административная процедура приостановления предоставления государственной услуги не предусмотрена.</w:t>
      </w:r>
    </w:p>
    <w:p>
      <w:pPr>
        <w:pStyle w:val="Normal"/>
        <w:tabs>
          <w:tab w:val="clear" w:pos="720"/>
          <w:tab w:val="left" w:pos="1701" w:leader="none"/>
          <w:tab w:val="left" w:pos="1985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3.3.28.6. Приём и регистрация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3.3.28.6.1. Для получения государственной услуги представителю заявителя необходимо представить в Министерство через личный кабинет природопользователя, ОГКУ «Правительство для граждан», почтовым отправлением, заявку о постановке объекта НВОС на государственный учёт по форме согласно приложению к приказу № 532, а также документы, необходимые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В административной процедуре принимает участие ОГКУ «Правительство для граждан».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3.3.28.6.2.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а) документ, удостоверяющий в соответствии с законодательством Российской Федерации личность п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редставителя заявителя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документ, выданный иностранным государством</w:t>
      </w:r>
      <w:r>
        <w:rPr>
          <w:rStyle w:val="FontStyle44"/>
          <w:rFonts w:ascii="PT Astra Serif" w:hAnsi="PT Astra Serif"/>
          <w:spacing w:val="1"/>
          <w:sz w:val="28"/>
          <w:szCs w:val="28"/>
        </w:rPr>
        <w:br/>
      </w:r>
      <w:r>
        <w:rPr>
          <w:rFonts w:eastAsia="Calibri" w:ascii="PT Astra Serif" w:hAnsi="PT Astra Serif"/>
          <w:sz w:val="28"/>
          <w:szCs w:val="28"/>
          <w:lang w:eastAsia="en-US"/>
        </w:rPr>
        <w:t>и признаваемый в соответствии с международным договором Российской Федерации в качестве документа, удостоверяющего личность лица без гражданства,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через личный кабинет природопользователя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сведения из документа, удостоверяющего личность представителя заявителя формируются в личном кабинете природопользователя автоматически при подтверждении учётной записи в ЕСИА из состава соответствующих данных указанной учётной записи </w:t>
        <w:br/>
        <w:t>и могут быть проверены путём направления запроса с использованием ЕСМЭВ в автоматическом режиме;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в отделении почтовой связи – копия, заверенная нотариусом либо иным должностным лицом, имеющим право совершать нотариальные действия;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б) документ, подтверждающий полномочия представителя заявителя (доверенность, нотариально удостоверенная или </w:t>
      </w:r>
      <w:r>
        <w:rPr>
          <w:rFonts w:ascii="PT Astra Serif" w:hAnsi="PT Astra Serif"/>
          <w:color w:val="000000"/>
          <w:sz w:val="28"/>
          <w:szCs w:val="28"/>
        </w:rPr>
        <w:t>совершенная в простой письменной форме).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заверенная нотариусом либо иным должностным лицом, имеющим право совершать нотариальные действия, – в случае нотариально удостоверенной доверенности, оригинал или копия, заверенная подписью представителя заявителя, – в случае доверенности, совершенной в простой письменной форме;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в отделении почтовой связи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копия, заверенная нотариусом либо иным должностным лицом, имеющим право совершать нотариальные действия, – </w:t>
        <w:br/>
        <w:t>в случае нотариально удостоверенной доверенности, копия, заверенная подписью представителя заявителя, – в случае доверенности, совершенной</w:t>
        <w:br/>
        <w:t>в простой письменной форме</w:t>
      </w:r>
      <w:r>
        <w:rPr>
          <w:rFonts w:eastAsia="Calibri" w:ascii="PT Astra Serif" w:hAnsi="PT Astra Serif"/>
          <w:sz w:val="28"/>
          <w:szCs w:val="28"/>
          <w:lang w:eastAsia="en-US"/>
        </w:rPr>
        <w:t>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3.3.28.6.3.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представить заявителя вправе представить по собственной инициативе:</w:t>
      </w:r>
    </w:p>
    <w:p>
      <w:pPr>
        <w:pStyle w:val="Normal"/>
        <w:suppressAutoHyphens w:val="false"/>
        <w:spacing w:before="0" w:after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выписка из ЕГРИП.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 или копия, заверенная подписью представителя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Style w:val="FontStyle44"/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в отделении почтовой связи – оригинал или копия, заверенная подписью представителя заявителя.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3.3.28.6.4. Вне зависимости от способа подачи заявления способом установления личности (идентификации) представителя заявителя</w:t>
        <w:br/>
        <w:t>при взаимодействии с представителем заявителя является документ, удостоверяющий личность.</w:t>
      </w:r>
    </w:p>
    <w:p>
      <w:pPr>
        <w:pStyle w:val="Normal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3.3.28.6.5. Министерство отказывает представителю заявителя в приёме заявления и документов, необходимых для предоставления государственной услуги, 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sz w:val="28"/>
          <w:szCs w:val="28"/>
        </w:rPr>
        <w:t>1) заявление о предоставлении государственной услуги подана</w:t>
        <w:br/>
        <w:t xml:space="preserve">в исполнительный орган, в полномочия которого не входит предоставление государственной услуги;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sz w:val="28"/>
          <w:szCs w:val="28"/>
        </w:rPr>
        <w:t>2) представленные документы утратили силу на момент обращения</w:t>
        <w:br/>
        <w:t xml:space="preserve">за предоставлением государственной услугой (документ, удостоверяющий личность заявителя); 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sz w:val="28"/>
          <w:szCs w:val="28"/>
        </w:rPr>
        <w:t>3) представленные документы содержат неудостоверенные в порядке, установленном законодательством Российской Федерации, исправления, повреждения, нечитаемые части текста или нечитаемые оттиски штампов</w:t>
        <w:br/>
        <w:t>и печатей, наличие которых не позволяет однозначно толковать их содержание;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sz w:val="28"/>
          <w:szCs w:val="28"/>
        </w:rPr>
        <w:t>4) заявление о предоставлении государственной услуги подано лицом,</w:t>
        <w:br/>
        <w:t>не имеющим полномочий представлять интересы заявителя.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3.3.28.6.6. Срок регистрации запроса (заявления) и документов, необходимых для предоставления варианта государственной услуги составляет не более 15 минут с момента поступления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b/>
          <w:sz w:val="28"/>
          <w:szCs w:val="28"/>
          <w:lang w:eastAsia="en-US"/>
        </w:rPr>
        <w:t>3.3.28.7. Межведомственное информационное взаимодействие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3.3.28.7.1. Для предоставления государственной услуги необходимо направление межведомственного запроса: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межведомственный запрос «Получение выписки из Единого государственного реестра индивидуальных предпринимателей».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Поставщиком сведений является  ФНС.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Основанием для направления запроса является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заявление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о корректировке учётных сведений, содержащихся в государственном реестре, представителя 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заявителя.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Запрос направляется в течение 15 минут.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Направляемые в запросе сведения: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color w:val="000000"/>
          <w:sz w:val="28"/>
          <w:szCs w:val="28"/>
          <w:highlight w:val="yellow"/>
          <w:lang w:eastAsia="en-US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 xml:space="preserve">фамилия, имя и отчество 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>(последнее – при наличии)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, ИНН.</w:t>
      </w:r>
    </w:p>
    <w:p>
      <w:pPr>
        <w:pStyle w:val="Normal"/>
        <w:tabs>
          <w:tab w:val="clear" w:pos="720"/>
          <w:tab w:val="left" w:pos="1276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Запрашиваемые в запросе сведения и цели использования запрашиваемых в запросе сведений:</w:t>
      </w:r>
    </w:p>
    <w:p>
      <w:pPr>
        <w:pStyle w:val="Style30"/>
        <w:tabs>
          <w:tab w:val="clear" w:pos="720"/>
          <w:tab w:val="left" w:pos="1701" w:leader="none"/>
        </w:tabs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фамилия, имя и отчество 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>(последнее – при наличии)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, пол, дата и места рождения, гражданство, адрес электронной почты, дата и способ прекращения деятельности индивидуального предпринимателя, полученные лицензии, ИНН, коды ОКВЭД.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ФНС представляет запрашиваемые сведения в срок, не превышающий</w:t>
        <w:br/>
        <w:t>5 (пяти)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3.3.28.8. Принятие решения о предоставлении либо об отказе</w:t>
        <w:br/>
        <w:t>в предоставлении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Решение о предоставлении государственной услуги принимается Министерством при выполнении каждого из следующих критериев принятия решения: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п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редставитель заявителя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указал в составе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заявления </w:t>
      </w:r>
      <w:bookmarkStart w:id="54" w:name="__DdeLink__16134_358919256111222"/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о </w:t>
      </w:r>
      <w:bookmarkEnd w:id="54"/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корректировке учётных сведений, содержащихся в государственном реестре,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сведения, указанные в пункте 52 Правил;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п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редставитель заявителя </w:t>
      </w:r>
      <w:r>
        <w:rPr>
          <w:rFonts w:eastAsia="Calibri" w:ascii="PT Astra Serif" w:hAnsi="PT Astra Serif"/>
          <w:sz w:val="28"/>
          <w:szCs w:val="28"/>
          <w:lang w:eastAsia="en-US"/>
        </w:rPr>
        <w:t>представил полные и достоверные сведения.</w:t>
      </w:r>
    </w:p>
    <w:p>
      <w:pPr>
        <w:pStyle w:val="Normal"/>
        <w:tabs>
          <w:tab w:val="clear" w:pos="720"/>
          <w:tab w:val="left" w:pos="1985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3.3.28.9. Предоставление результата государственной услуги.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Times New Roman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может быть получен</w:t>
      </w:r>
      <w:r>
        <w:rPr>
          <w:rStyle w:val="FontStyle44"/>
          <w:rFonts w:eastAsia="Calibri" w:cs="Times New Roman" w:ascii="PT Astra Serif" w:hAnsi="PT Astra Serif"/>
          <w:color w:val="000000"/>
          <w:spacing w:val="1"/>
          <w:sz w:val="28"/>
          <w:szCs w:val="28"/>
          <w:lang w:eastAsia="en-US"/>
        </w:rPr>
        <w:br/>
      </w:r>
      <w:r>
        <w:rPr>
          <w:rFonts w:eastAsia="Calibri" w:cs="Times New Roman" w:ascii="PT Astra Serif" w:hAnsi="PT Astra Serif"/>
          <w:color w:val="000000"/>
          <w:sz w:val="28"/>
          <w:szCs w:val="28"/>
          <w:lang w:eastAsia="en-US"/>
        </w:rPr>
        <w:t>способом, указанным в заявительных документах: в личном кабинете природопользователя в форме электронного документа, подписанного УКЭП, лично в Министерстве, в отделении почтовой связи, в ОГКУ «Правительство для граждан» (в случае подачи заявления прилагаемых к нему документов через ОГКУ «Правительство для граждан»).</w:t>
      </w:r>
    </w:p>
    <w:p>
      <w:pPr>
        <w:pStyle w:val="Normal"/>
        <w:widowControl w:val="false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подписывается должностным лицом Министерства.</w:t>
      </w:r>
    </w:p>
    <w:p>
      <w:pPr>
        <w:pStyle w:val="Normal"/>
        <w:tabs>
          <w:tab w:val="clear" w:pos="720"/>
          <w:tab w:val="left" w:pos="1701" w:leader="none"/>
        </w:tabs>
        <w:spacing w:before="0" w:after="0"/>
        <w:ind w:firstLine="709"/>
        <w:contextualSpacing/>
        <w:jc w:val="both"/>
        <w:rPr/>
      </w:pPr>
      <w:bookmarkStart w:id="55" w:name="__DdeLink__11956_35891925613141210"/>
      <w:r>
        <w:rPr>
          <w:rFonts w:eastAsia="Calibri" w:cs="PT Astra Serif" w:ascii="PT Astra Serif" w:hAnsi="PT Astra Serif"/>
          <w:b w:val="false"/>
          <w:bCs w:val="false"/>
          <w:color w:val="000000"/>
          <w:sz w:val="28"/>
          <w:szCs w:val="28"/>
          <w:lang w:eastAsia="en-US"/>
        </w:rPr>
        <w:t>Предоставление результата государственной услуги осуществляется</w:t>
        <w:br/>
        <w:t>в срок</w:t>
      </w:r>
      <w:r>
        <w:rPr>
          <w:rStyle w:val="FontStyle44"/>
          <w:rFonts w:eastAsia="Calibri" w:ascii="PT Astra Serif" w:hAnsi="PT Astra Serif"/>
          <w:b w:val="false"/>
          <w:bCs w:val="false"/>
          <w:color w:val="000000"/>
          <w:spacing w:val="1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/>
          <w:b w:val="false"/>
          <w:bCs w:val="false"/>
          <w:color w:val="000000"/>
          <w:sz w:val="28"/>
          <w:szCs w:val="28"/>
          <w:lang w:eastAsia="en-US"/>
        </w:rPr>
        <w:t>не позднее 5 рабочих дней со дня регистрации заявки о постановке объекта НВОС на государственный учёт.</w:t>
      </w:r>
      <w:bookmarkEnd w:id="55"/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Результат предоставления государственной услуги не может быть предоставлен по выбору представителя заявителя независимо от его места нахождения.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ascii="PT Astra Serif" w:hAnsi="PT Astra Serif"/>
          <w:b/>
          <w:sz w:val="28"/>
          <w:szCs w:val="28"/>
        </w:rPr>
        <w:t>3.3.29. Вариант 29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3.3.29.1. Максимальный срок предоставления варианта составляет</w:t>
        <w:br/>
        <w:t>15 (пятнадцать)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3.3.29.2.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В результате предоставления варианта заявителю предоставляется выписка из государственного реестра либо уведомление</w:t>
      </w:r>
      <w:r>
        <w:rPr>
          <w:rStyle w:val="FontStyle44"/>
          <w:rFonts w:ascii="PT Astra Serif" w:hAnsi="PT Astra Serif"/>
          <w:bCs/>
          <w:spacing w:val="1"/>
          <w:sz w:val="28"/>
          <w:szCs w:val="28"/>
        </w:rPr>
        <w:br/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об отказе в об отказе в корректировке сведений об объекте НВОС в форме электронного документа либо на бумажном носителе.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Формирование реестровой записи в качестве результата предоставления государственной услуги осуществляется посредством ПТО УОНВОС автоматически.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Документ, содержащий решение о предоставлении государственной услуги, не предусмотрен.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3.3.29.3. Министерство отказывает заявителю в предоставлении государственной услуги 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1) отсутствие в составе заявления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о корректировке учётных сведений, содержащихся в государственном реестре,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по причине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выявления фактов внесения в государственный реестр учётных сведений об одном и том же объекте 2 раза и более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>, сведений, указанных в пункте 52 Правил: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/>
          <w:sz w:val="28"/>
          <w:szCs w:val="28"/>
        </w:rPr>
        <w:t>а) фамилии, имени, отчества (последнее – при наличии) индивидуального предпринимателя, его основного государственного регистрационного номера, идентификационного номера налогоплательщика (при наличии), кода</w:t>
      </w:r>
      <w:r>
        <w:rPr>
          <w:rStyle w:val="FontStyle44"/>
          <w:rFonts w:ascii="PT Astra Serif" w:hAnsi="PT Astra Serif"/>
          <w:spacing w:val="1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по Общероссийскому классификатору предприятий и организаций;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cs="PT Astra Serif" w:ascii="PT Astra Serif" w:hAnsi="PT Astra Serif"/>
          <w:spacing w:val="1"/>
          <w:sz w:val="28"/>
          <w:szCs w:val="28"/>
        </w:rPr>
        <w:t>б) наименования объекта, поставленного на государственный учёт;</w:t>
      </w:r>
    </w:p>
    <w:p>
      <w:pPr>
        <w:pStyle w:val="Normal"/>
        <w:ind w:firstLine="737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cs="PT Astra Serif" w:ascii="PT Astra Serif" w:hAnsi="PT Astra Serif"/>
          <w:spacing w:val="1"/>
          <w:sz w:val="28"/>
          <w:szCs w:val="28"/>
        </w:rPr>
        <w:t>в) места нахождения объекта;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cs="PT Astra Serif" w:ascii="PT Astra Serif" w:hAnsi="PT Astra Serif"/>
          <w:spacing w:val="1"/>
          <w:sz w:val="28"/>
          <w:szCs w:val="28"/>
        </w:rPr>
        <w:t>г) кода объекта в государственном реестре;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/>
          <w:sz w:val="28"/>
          <w:szCs w:val="28"/>
        </w:rPr>
        <w:t xml:space="preserve">д)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>информация об объекте (объектах), сведения о котором предполагаются к исключению из государственного реестра;</w:t>
      </w:r>
    </w:p>
    <w:p>
      <w:pPr>
        <w:pStyle w:val="Normal"/>
        <w:tabs>
          <w:tab w:val="clear" w:pos="720"/>
          <w:tab w:val="left" w:pos="1701" w:leader="none"/>
        </w:tabs>
        <w:ind w:firstLine="737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eastAsia="Calibri" w:cs="PT Astra Serif" w:ascii="PT Astra Serif" w:hAnsi="PT Astra Serif"/>
          <w:bCs/>
          <w:spacing w:val="1"/>
          <w:sz w:val="28"/>
          <w:szCs w:val="28"/>
          <w:lang w:eastAsia="en-US"/>
        </w:rPr>
        <w:t>е) заявки на постановку объекта НВОС на государственный учёт</w:t>
        <w:br/>
        <w:t>в отношении каждого из объектов, предполагаемых к постановке</w:t>
        <w:br/>
        <w:t>на государственный учёт;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>2) представление неполных и(или) недостоверных сведений</w:t>
      </w:r>
      <w:r>
        <w:rPr>
          <w:rStyle w:val="FontStyle44"/>
          <w:rFonts w:cs="PT Astra Serif" w:ascii="PT Astra Serif" w:hAnsi="PT Astra Serif"/>
          <w:bCs/>
          <w:sz w:val="28"/>
          <w:szCs w:val="28"/>
        </w:rPr>
        <w:t>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cs="PT Astra Serif" w:ascii="PT Astra Serif" w:hAnsi="PT Astra Serif"/>
          <w:bCs/>
          <w:sz w:val="28"/>
          <w:szCs w:val="28"/>
        </w:rPr>
        <w:t xml:space="preserve">3)  отсутствие </w:t>
      </w:r>
      <w:r>
        <w:rPr>
          <w:rStyle w:val="FontStyle44"/>
          <w:rFonts w:eastAsia="Calibri" w:cs="PT Astra Serif" w:ascii="PT Astra Serif" w:hAnsi="PT Astra Serif"/>
          <w:bCs/>
          <w:sz w:val="28"/>
          <w:szCs w:val="28"/>
          <w:lang w:eastAsia="en-US"/>
        </w:rPr>
        <w:t>факта внесения в государственный реестр учётных сведений об одном и том же объекте 2 раза и более.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3.3.29.4. Административные процедуры, осуществляемые при предоставлении государственной услуги в соответствии с настоящим вариантом: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1) приём и регистрация запроса и документов, необходимых для предоставления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2) межведомственное информационное взаимодействие;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3) принятие решения о предоставлении либо об отказе в предоставлении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4) предоставление результата предоставления государственной услуги.</w:t>
      </w:r>
    </w:p>
    <w:p>
      <w:pPr>
        <w:pStyle w:val="Normal"/>
        <w:ind w:firstLine="708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3.3.29.5. Настоящим вариантом административная процедура приостановления предоставления государственной услуги не предусмотрена.</w:t>
      </w:r>
    </w:p>
    <w:p>
      <w:pPr>
        <w:pStyle w:val="Normal"/>
        <w:tabs>
          <w:tab w:val="clear" w:pos="720"/>
          <w:tab w:val="left" w:pos="1701" w:leader="none"/>
          <w:tab w:val="left" w:pos="1985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3.3.29.6. Приём и регистрация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3.3.29.6.1. Для получения государственной услуги заявителю необходимо представить в Министерство через личный кабинет природопользователя, </w:t>
        <w:br/>
        <w:t xml:space="preserve">ОГКУ «Правительство для граждан», почтовым отправлением, заявку </w:t>
        <w:br/>
        <w:t>о постановке объекта НВОС на государственный учёт по форме согласно приложению к приказу № 532, а также документы, необходимые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Заявление </w:t>
      </w:r>
      <w:bookmarkStart w:id="56" w:name="__DdeLink__16134_358919256122122"/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о </w:t>
      </w:r>
      <w:bookmarkEnd w:id="56"/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корректировке учётных сведений, содержащихся</w:t>
      </w:r>
      <w:r>
        <w:rPr>
          <w:rStyle w:val="FontStyle44"/>
          <w:rFonts w:eastAsia="Calibri" w:ascii="PT Astra Serif" w:hAnsi="PT Astra Serif"/>
          <w:bCs/>
          <w:spacing w:val="1"/>
          <w:sz w:val="28"/>
          <w:szCs w:val="28"/>
          <w:lang w:eastAsia="en-US"/>
        </w:rPr>
        <w:br/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в государственном реестре, </w:t>
      </w:r>
      <w:r>
        <w:rPr>
          <w:rFonts w:eastAsia="Calibri" w:ascii="PT Astra Serif" w:hAnsi="PT Astra Serif"/>
          <w:sz w:val="28"/>
          <w:szCs w:val="28"/>
          <w:lang w:eastAsia="en-US"/>
        </w:rPr>
        <w:t>и документы, необходимые для предоставления варианта государственной услуги, могут быть представлены представителем заявителя.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В административной процедуре принимает участие ОГКУ «Правительство для граждан».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3.3.29.6.2.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документ, удостоверяющий в соответствии с законодательством Российской Федерации личность заявителя 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</w:t>
        <w:br/>
        <w:t>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документ, выданный иностранным государством и признаваемый</w:t>
        <w:br/>
        <w:t>в соответствии с международным договором Российской Федерации в качестве документа, удостоверяющего личность лица без гражданства, иные документы, предусмотренные федеральным законом или признаваемые в соответствии</w:t>
        <w:br/>
        <w:t>с международным договором Российской Федерации в качестве документов, удостоверяющих личность лица без гражданства).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через личный кабинет природопользователя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сведения из документа, удостоверяющего личность заявителя формируются в личном кабинете природопользователя автоматически при подтверждении учётной записи в ЕСИА из состава соответствующих данных указанной учётной записи</w:t>
        <w:br/>
        <w:t>и могут быть проверены путём направления запроса с использованием ЕСМЭВ в автоматическом режиме;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в отделении почтовой связи – копия, заверенная нотариусом либо иным должностным лицом, имеющим право совершать нотариальные действия.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3.3.29.6.3.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представить заявителя вправе представить по собственной инициативе:</w:t>
      </w:r>
    </w:p>
    <w:p>
      <w:pPr>
        <w:pStyle w:val="Normal"/>
        <w:suppressAutoHyphens w:val="false"/>
        <w:spacing w:before="0" w:after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выписка из ЕГРИП.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заверенная подписью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отделении почтовой связи – оригинал или копия, заверенная подписью заявителя;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3.3.29.6.4. Вне зависимости от способа подачи заявления способом установления личности (идентификации) заявителя при взаимодействии</w:t>
        <w:br/>
        <w:t>с заявителями является документ, удостоверяющий личность.</w:t>
      </w:r>
    </w:p>
    <w:p>
      <w:pPr>
        <w:pStyle w:val="Normal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3.3.29.6.5. Министерство отказывает заявителю в приёме заявления</w:t>
        <w:br/>
        <w:t>и документов, необходимых для предоставления государственной услуги,</w:t>
        <w:br/>
        <w:t>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sz w:val="28"/>
          <w:szCs w:val="28"/>
        </w:rPr>
        <w:t>1) заявление о предоставлении государственной услуги подана</w:t>
        <w:br/>
        <w:t xml:space="preserve">в исполнительный орган, в полномочия которого не входит предоставление государственной услуги;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sz w:val="28"/>
          <w:szCs w:val="28"/>
        </w:rPr>
        <w:t>2) представленные документы утратили силу на момент обращения</w:t>
        <w:br/>
        <w:t xml:space="preserve">за предоставлением государственной услугой (документ, удостоверяющий личность заявителя); 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sz w:val="28"/>
          <w:szCs w:val="28"/>
        </w:rPr>
        <w:t>3) представленные документы содержат неудостоверенные в порядке, установленном законодательством Российской Федерации, исправления, повреждения, нечитаемые части текста или нечитаемые оттиски штампов</w:t>
        <w:br/>
        <w:t>и печатей, наличие которых не позволяет однозначно толковать их содержание;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sz w:val="28"/>
          <w:szCs w:val="28"/>
        </w:rPr>
        <w:t>4) заявление о предоставлении государственной услуги подано лицом,</w:t>
        <w:br/>
        <w:t>не имеющим полномочий представлять интересы заявителя.</w:t>
      </w:r>
    </w:p>
    <w:p>
      <w:pPr>
        <w:pStyle w:val="Normal"/>
        <w:widowControl w:val="false"/>
        <w:tabs>
          <w:tab w:val="clear" w:pos="720"/>
          <w:tab w:val="left" w:pos="-4114" w:leader="none"/>
          <w:tab w:val="left" w:pos="-1985" w:leader="none"/>
        </w:tabs>
        <w:ind w:firstLine="708"/>
        <w:jc w:val="both"/>
        <w:rPr/>
      </w:pPr>
      <w:r>
        <w:rPr>
          <w:rFonts w:cs="Arial" w:ascii="PT Astra Serif" w:hAnsi="PT Astra Serif"/>
          <w:color w:val="000000"/>
          <w:sz w:val="28"/>
          <w:szCs w:val="28"/>
        </w:rPr>
        <w:t>ОГКУ «Правительство для граждан»</w:t>
      </w:r>
      <w:r>
        <w:rPr/>
        <w:t xml:space="preserve"> </w:t>
      </w:r>
      <w:r>
        <w:rPr>
          <w:rFonts w:cs="Arial" w:ascii="PT Astra Serif" w:hAnsi="PT Astra Serif"/>
          <w:color w:val="000000"/>
          <w:sz w:val="28"/>
          <w:szCs w:val="28"/>
        </w:rPr>
        <w:t>отказывает заявителю в приёме заявления и документов, необходимых для предоставления государственной услуги, при наличии следующих оснований:</w:t>
      </w:r>
    </w:p>
    <w:p>
      <w:pPr>
        <w:pStyle w:val="Normal"/>
        <w:suppressAutoHyphens w:val="false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1) не представлен документ, удостоверяющий в соответствии</w:t>
        <w:br/>
        <w:t>с законодательством Российской Федерации личность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2) представленные документы утратили силу на момент обращения за государственной услугой (документ, удостоверяющий в соответствии</w:t>
        <w:br/>
        <w:t>с законодательством Российской Федерации личность заявителя).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3.3.29.6.6. Государственная услуга не предусматривает возможность приёма запроса и документов, необходимых для предоставления варианта государственной услуги по выбору заявителя, независимо от его места нахождения.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3.3.29.6.7. Срок регистрации запроса (заявления) и документов, необходимых для предоставления варианта государственной услуги составляет не более 15 минут с момента поступления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b/>
          <w:b/>
          <w:sz w:val="28"/>
          <w:szCs w:val="28"/>
          <w:lang w:eastAsia="en-US"/>
        </w:rPr>
      </w:pPr>
      <w:r>
        <w:rPr>
          <w:rFonts w:eastAsia="Calibri" w:ascii="PT Astra Serif" w:hAnsi="PT Astra Serif"/>
          <w:b/>
          <w:sz w:val="28"/>
          <w:szCs w:val="28"/>
          <w:lang w:eastAsia="en-US"/>
        </w:rPr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b/>
          <w:sz w:val="28"/>
          <w:szCs w:val="28"/>
          <w:lang w:eastAsia="en-US"/>
        </w:rPr>
        <w:t>3.3.29.7. Межведомственное информационное взаимодействие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3.3.29.7.1. Для предоставления государственной услуги необходимо направление межведомственного запроса: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межведомственный запрос «Получение выписки из Единого государственного реестра индивидуальных предпринимателей».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Поставщиком сведений является ФНС.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Основанием для направления запроса является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заявление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о корректировке учётных сведений, содержащихся в государственном реестре,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заявителя.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Запрос направляется в течение 15 минут.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Направляемые в запросе сведения: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color w:val="000000"/>
          <w:sz w:val="28"/>
          <w:szCs w:val="28"/>
          <w:highlight w:val="yellow"/>
          <w:lang w:eastAsia="en-US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 xml:space="preserve">фамилия, имя и отчество 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>(последнее – при наличии),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 xml:space="preserve"> ИНН.</w:t>
      </w:r>
    </w:p>
    <w:p>
      <w:pPr>
        <w:pStyle w:val="Normal"/>
        <w:tabs>
          <w:tab w:val="clear" w:pos="720"/>
          <w:tab w:val="left" w:pos="1276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Запрашиваемые в запросе сведения и цели использования запрашиваемых в запросе сведений:</w:t>
      </w:r>
    </w:p>
    <w:p>
      <w:pPr>
        <w:pStyle w:val="Style30"/>
        <w:tabs>
          <w:tab w:val="clear" w:pos="720"/>
          <w:tab w:val="left" w:pos="1701" w:leader="none"/>
        </w:tabs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фамилия, имя и отчество 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>(последнее – при наличии)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, пол, дата и места рождения, гражданство, адрес электронной почты, дата и способ прекращения деятельности индивидуального предпринимателя, полученные лицензии, ИНН, коды ОКВЭД.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ФНС представляет запрашиваемые сведения в срок, не превышающий</w:t>
        <w:br/>
        <w:t>5 (пяти)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3.3.29.8. Принятие решения о предоставлении либо об отказе</w:t>
        <w:br/>
        <w:t>в предоставлении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Решение о предоставлении государственной услуги принимается Министерством при выполнении каждого из следующих критериев принятия решения: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заявитель указал в составе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заявления </w:t>
      </w:r>
      <w:bookmarkStart w:id="57" w:name="__DdeLink__16134_35891925611121122"/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о корректировке учётных сведений, содержащихся в государственном реестре,</w:t>
      </w:r>
      <w:bookmarkEnd w:id="57"/>
      <w:r>
        <w:rPr>
          <w:rFonts w:eastAsia="Calibri" w:ascii="PT Astra Serif" w:hAnsi="PT Astra Serif"/>
          <w:sz w:val="28"/>
          <w:szCs w:val="28"/>
          <w:lang w:eastAsia="en-US"/>
        </w:rPr>
        <w:t xml:space="preserve"> сведения, указанные в пункте 52 Правил;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заявитель представил полные и достоверные сведения</w:t>
      </w:r>
      <w:r>
        <w:rPr>
          <w:rStyle w:val="FontStyle44"/>
          <w:rFonts w:cs="PT Astra Serif" w:ascii="PT Astra Serif" w:hAnsi="PT Astra Serif"/>
          <w:bCs/>
          <w:sz w:val="28"/>
          <w:szCs w:val="28"/>
        </w:rPr>
        <w:t>.</w:t>
      </w:r>
    </w:p>
    <w:p>
      <w:pPr>
        <w:pStyle w:val="Normal"/>
        <w:tabs>
          <w:tab w:val="clear" w:pos="720"/>
          <w:tab w:val="left" w:pos="1985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3.3.29.9. Предоставление результата государственной услуги.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Times New Roman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может быть получен</w:t>
      </w:r>
      <w:r>
        <w:rPr>
          <w:rStyle w:val="FontStyle44"/>
          <w:rFonts w:eastAsia="Calibri" w:cs="Times New Roman" w:ascii="PT Astra Serif" w:hAnsi="PT Astra Serif"/>
          <w:color w:val="000000"/>
          <w:spacing w:val="1"/>
          <w:sz w:val="28"/>
          <w:szCs w:val="28"/>
          <w:lang w:eastAsia="en-US"/>
        </w:rPr>
        <w:br/>
      </w:r>
      <w:r>
        <w:rPr>
          <w:rFonts w:eastAsia="Calibri" w:cs="Times New Roman" w:ascii="PT Astra Serif" w:hAnsi="PT Astra Serif"/>
          <w:color w:val="000000"/>
          <w:sz w:val="28"/>
          <w:szCs w:val="28"/>
          <w:lang w:eastAsia="en-US"/>
        </w:rPr>
        <w:t>способом, указанным в заявительных документах: в личном кабинете природопользователя в форме электронного документа, подписанного УКЭП, лично в Министерстве, в отделении почтовой связи, в ОГКУ «Правительство для граждан» (в случае подачи заявления прилагаемых к нему документов через ОГКУ «Правительство для граждан»).</w:t>
      </w:r>
    </w:p>
    <w:p>
      <w:pPr>
        <w:pStyle w:val="Normal"/>
        <w:widowControl w:val="false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подписывается должностным лицом Министерства.</w:t>
      </w:r>
    </w:p>
    <w:p>
      <w:pPr>
        <w:pStyle w:val="Normal"/>
        <w:tabs>
          <w:tab w:val="clear" w:pos="720"/>
          <w:tab w:val="left" w:pos="1701" w:leader="none"/>
        </w:tabs>
        <w:spacing w:before="0" w:after="0"/>
        <w:ind w:firstLine="709"/>
        <w:contextualSpacing/>
        <w:jc w:val="both"/>
        <w:rPr/>
      </w:pPr>
      <w:bookmarkStart w:id="58" w:name="__DdeLink__11956_35891925613141211"/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Предоставление результата государственной услуги осуществляется</w:t>
        <w:br/>
        <w:t>в срок</w:t>
      </w:r>
      <w:r>
        <w:rPr>
          <w:rStyle w:val="FontStyle44"/>
          <w:rFonts w:eastAsia="Calibri" w:ascii="PT Astra Serif" w:hAnsi="PT Astra Serif"/>
          <w:color w:val="000000"/>
          <w:spacing w:val="1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не позднее 5 рабочих дней со дня регистрации заявки о постановке объекта НВОС на государственный учёт.</w:t>
      </w:r>
      <w:bookmarkEnd w:id="58"/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Результат предоставления государственной услуги не может быть предоставлен по выбору заявителя независимо от его места нахождения.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ascii="PT Astra Serif" w:hAnsi="PT Astra Serif"/>
          <w:b/>
          <w:sz w:val="28"/>
          <w:szCs w:val="28"/>
        </w:rPr>
        <w:t>3.3.30. Вариант 30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Style w:val="FontStyle44"/>
        </w:rPr>
      </w:pPr>
      <w:r>
        <w:rPr/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3.3.30.1. Максимальный срок предоставления варианта составляет</w:t>
        <w:br/>
        <w:t>15 (пятнадцать)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3.3.30.2.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В результате предоставления варианта представителю заявителю предоставляется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выписка из государственного реестра либо уведомление</w:t>
      </w:r>
      <w:r>
        <w:rPr>
          <w:rStyle w:val="FontStyle44"/>
          <w:rFonts w:ascii="PT Astra Serif" w:hAnsi="PT Astra Serif"/>
          <w:bCs/>
          <w:spacing w:val="1"/>
          <w:sz w:val="28"/>
          <w:szCs w:val="28"/>
        </w:rPr>
        <w:br/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об отказе в об отказе в корректировке сведений об объекте НВОС в форме электронного документа либо на бумажном носителе.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Формирование реестровой записи в качестве результата предоставления государственной услуги осуществляется посредством ПТО УОНВОС автоматически.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Документ, содержащий решение о предоставлении государственной услуги, не предусмотрен.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3.3.30.3. Министерство отказывает п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редставителю заявителя</w:t>
      </w:r>
      <w:r>
        <w:rPr>
          <w:rStyle w:val="FontStyle44"/>
          <w:rFonts w:ascii="PT Astra Serif" w:hAnsi="PT Astra Serif"/>
          <w:spacing w:val="1"/>
          <w:sz w:val="28"/>
          <w:szCs w:val="28"/>
        </w:rPr>
        <w:br/>
      </w:r>
      <w:r>
        <w:rPr>
          <w:rFonts w:eastAsia="Calibri" w:ascii="PT Astra Serif" w:hAnsi="PT Astra Serif"/>
          <w:sz w:val="28"/>
          <w:szCs w:val="28"/>
          <w:lang w:eastAsia="en-US"/>
        </w:rPr>
        <w:t>в предоставлении государственной услуги 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1) отсутствие в составе заявления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о корректировке учётных сведений, содержащихся в государственном реестре,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по причине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выявления фактов внесения в государственный реестр учётных сведений об одном и том же объекте 2 раза и более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>, сведений, указанных в пункте 52 Правил: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/>
          <w:sz w:val="28"/>
          <w:szCs w:val="28"/>
        </w:rPr>
        <w:t>а) фамилии, имени, отчества (последнее – при наличии) индивидуального предпринимателя, его основного государственного регистрационного номера, идентификационного номера налогоплательщика (при наличии), кода</w:t>
      </w:r>
      <w:r>
        <w:rPr>
          <w:rStyle w:val="FontStyle44"/>
          <w:rFonts w:ascii="PT Astra Serif" w:hAnsi="PT Astra Serif"/>
          <w:spacing w:val="1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по Общероссийскому классификатору предприятий и организаций;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cs="PT Astra Serif" w:ascii="PT Astra Serif" w:hAnsi="PT Astra Serif"/>
          <w:spacing w:val="1"/>
          <w:sz w:val="28"/>
          <w:szCs w:val="28"/>
        </w:rPr>
        <w:t>б) наименования объекта, поставленного на государственный учёт;</w:t>
      </w:r>
    </w:p>
    <w:p>
      <w:pPr>
        <w:pStyle w:val="Normal"/>
        <w:ind w:firstLine="737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cs="PT Astra Serif" w:ascii="PT Astra Serif" w:hAnsi="PT Astra Serif"/>
          <w:spacing w:val="1"/>
          <w:sz w:val="28"/>
          <w:szCs w:val="28"/>
        </w:rPr>
        <w:t>в) места нахождения объекта;</w:t>
      </w:r>
    </w:p>
    <w:p>
      <w:pPr>
        <w:pStyle w:val="Normal"/>
        <w:tabs>
          <w:tab w:val="clear" w:pos="720"/>
          <w:tab w:val="left" w:pos="1701" w:leader="none"/>
        </w:tabs>
        <w:ind w:firstLine="737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cs="PT Astra Serif" w:ascii="PT Astra Serif" w:hAnsi="PT Astra Serif"/>
          <w:spacing w:val="1"/>
          <w:sz w:val="28"/>
          <w:szCs w:val="28"/>
        </w:rPr>
        <w:t>г) кода объекта в государственном реестре;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/>
          <w:sz w:val="28"/>
          <w:szCs w:val="28"/>
        </w:rPr>
        <w:t xml:space="preserve">д)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>информация об объекте, сведения о котором предполагаются</w:t>
      </w:r>
      <w:r>
        <w:rPr>
          <w:rStyle w:val="FontStyle44"/>
          <w:rFonts w:ascii="PT Astra Serif" w:hAnsi="PT Astra Serif"/>
          <w:bCs/>
          <w:spacing w:val="1"/>
          <w:sz w:val="28"/>
          <w:szCs w:val="28"/>
        </w:rPr>
        <w:br/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>к исключению из государственного реестра;</w:t>
      </w:r>
    </w:p>
    <w:p>
      <w:pPr>
        <w:pStyle w:val="Normal"/>
        <w:tabs>
          <w:tab w:val="clear" w:pos="720"/>
          <w:tab w:val="left" w:pos="1701" w:leader="none"/>
        </w:tabs>
        <w:ind w:firstLine="737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eastAsia="Calibri" w:cs="PT Astra Serif" w:ascii="PT Astra Serif" w:hAnsi="PT Astra Serif"/>
          <w:bCs/>
          <w:spacing w:val="1"/>
          <w:sz w:val="28"/>
          <w:szCs w:val="28"/>
          <w:lang w:eastAsia="en-US"/>
        </w:rPr>
        <w:t>е) заявки на постановку объекта НВОС на государственный учёт</w:t>
        <w:br/>
        <w:t>в отношении каждого из объектов, предполагаемых к постановке</w:t>
        <w:br/>
        <w:t>на государственный учёт;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>2) представление неполных и(или) недостоверных сведений</w:t>
      </w:r>
      <w:r>
        <w:rPr>
          <w:rStyle w:val="FontStyle44"/>
          <w:rFonts w:cs="PT Astra Serif" w:ascii="PT Astra Serif" w:hAnsi="PT Astra Serif"/>
          <w:bCs/>
          <w:sz w:val="28"/>
          <w:szCs w:val="28"/>
        </w:rPr>
        <w:t>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cs="PT Astra Serif" w:ascii="PT Astra Serif" w:hAnsi="PT Astra Serif"/>
          <w:bCs/>
          <w:sz w:val="28"/>
          <w:szCs w:val="28"/>
        </w:rPr>
        <w:t xml:space="preserve">3)  отсутствие </w:t>
      </w:r>
      <w:r>
        <w:rPr>
          <w:rStyle w:val="FontStyle44"/>
          <w:rFonts w:eastAsia="Calibri" w:cs="PT Astra Serif" w:ascii="PT Astra Serif" w:hAnsi="PT Astra Serif"/>
          <w:bCs/>
          <w:sz w:val="28"/>
          <w:szCs w:val="28"/>
          <w:lang w:eastAsia="en-US"/>
        </w:rPr>
        <w:t>факта внесения в государственный реестр учётных сведений об одном и том же объекте 2 раза и более.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3.3.30.4. Административные процедуры, осуществляемые при предоставлении государственной услуги в соответствии с настоящим вариантом: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1) приём и регистрация запроса и документов, необходимых для предоставления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2) межведомственное информационное взаимодействие;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3) принятие решения о предоставлении либо об отказе в предоставлении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4) предоставление результата предоставления государственной услуги.</w:t>
      </w:r>
    </w:p>
    <w:p>
      <w:pPr>
        <w:pStyle w:val="Normal"/>
        <w:ind w:firstLine="708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3.3.30.5. Настоящим вариантом административная процедура приостановления предоставления государственной услуги не предусмотрена.</w:t>
      </w:r>
    </w:p>
    <w:p>
      <w:pPr>
        <w:pStyle w:val="Normal"/>
        <w:tabs>
          <w:tab w:val="clear" w:pos="720"/>
          <w:tab w:val="left" w:pos="1701" w:leader="none"/>
          <w:tab w:val="left" w:pos="1985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3.3.30.6. Приём и регистрация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3.3.30.6.1. Для получения государственной услуги представителю заявителя необходимо представить в Министерство через личный кабинет природопользователя, ОГКУ «Правительство для граждан», почтовым отправлением, заявку о постановке объекта НВОС на государственный учёт по форме согласно приложению к приказу № 532, а также документы, необходимые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В административной процедуре принимает участие ОГКУ «Правительство для граждан».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3.3.30.6.2.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а) документ, удостоверяющий в соответствии с законодательством Российской Федерации личность представителя заявителя 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</w:t>
        <w:br/>
        <w:t>без гражданства, иные документы, предусмотренные федеральным законом</w:t>
        <w:br/>
        <w:t>или признаваемые в соответствии с международным договором Российской Федерации в качестве документов, удостоверяющих личность лица без гражданства).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через личный кабинет природопользователя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сведения из документа, удостоверяющего личность представителя заявителя формируются в личном кабинете природопользователя автоматически при подтверждении учётной записи в ЕСИА из состава соответствующих данных указанной учётной записи </w:t>
        <w:br/>
        <w:t>и могут быть проверены путём направления запроса с использованием ЕСМЭВ в автоматическом режиме;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в отделении почтовой связи – копия, заверенная нотариусом либо иным должностным лицом, имеющим право совершать нотариальные действия;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б) документ, подтверждающий полномочия представителя заявителя (доверенность, нотариально удостоверенная или </w:t>
      </w:r>
      <w:r>
        <w:rPr>
          <w:rFonts w:cs="PT Astra Serif" w:ascii="PT Astra Serif" w:hAnsi="PT Astra Serif"/>
          <w:color w:val="000000"/>
          <w:sz w:val="28"/>
          <w:szCs w:val="28"/>
        </w:rPr>
        <w:t>совершенная в простой письменной форме).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заверенная нотариусом либо иным должностным лицом, имеющим право совершать нотариальные действия, – в случае нотариально удостоверенной доверенности, оригинал или копия, заверенная подписью представителя заявителя, – в случае доверенности, совершенной в простой письменной форме;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в отделении почтовой связи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копия, заверенная нотариусом либо иным должностным лицом, имеющим право совершать нотариальные действия, – </w:t>
        <w:br/>
        <w:t>в случае нотариально удостоверенной доверенности, копия, заверенная подписью представителя заявителя, – в случае доверенности, совершенной в простой письменной форме</w:t>
      </w:r>
      <w:r>
        <w:rPr>
          <w:rFonts w:eastAsia="Calibri" w:ascii="PT Astra Serif" w:hAnsi="PT Astra Serif"/>
          <w:sz w:val="28"/>
          <w:szCs w:val="28"/>
          <w:lang w:eastAsia="en-US"/>
        </w:rPr>
        <w:t>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3.3.30.6.3.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представить заявителя вправе представить по собственной инициативе:</w:t>
      </w:r>
    </w:p>
    <w:p>
      <w:pPr>
        <w:pStyle w:val="Normal"/>
        <w:suppressAutoHyphens w:val="false"/>
        <w:spacing w:before="0" w:after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выписка из ЕГРИП.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 или копия, заверенная подписью представителя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Style w:val="FontStyle44"/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в отделении почтовой связи – оригинал или копия, заверенная подписью представителя заявителя.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3.3.30.6.4. Вне зависимости от способа подачи заявления способом установления личности (идентификации) представителя заявителя</w:t>
        <w:br/>
        <w:t>при взаимодействии с представителем заявителя является документ, удостоверяющий личность.</w:t>
      </w:r>
    </w:p>
    <w:p>
      <w:pPr>
        <w:pStyle w:val="Normal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3.3.30.6.5. </w:t>
      </w:r>
      <w:r>
        <w:rPr>
          <w:rFonts w:ascii="PT Astra Serif" w:hAnsi="PT Astra Serif"/>
          <w:sz w:val="28"/>
          <w:szCs w:val="28"/>
          <w:lang w:eastAsia="en-US"/>
        </w:rPr>
        <w:t xml:space="preserve">Министерство отказывает </w:t>
      </w:r>
      <w:r>
        <w:rPr>
          <w:rFonts w:eastAsia="Calibri" w:ascii="PT Astra Serif" w:hAnsi="PT Astra Serif"/>
          <w:sz w:val="28"/>
          <w:szCs w:val="28"/>
          <w:lang w:eastAsia="en-US"/>
        </w:rPr>
        <w:t>п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редставителю заявителя</w:t>
      </w:r>
      <w:r>
        <w:rPr>
          <w:rFonts w:ascii="PT Astra Serif" w:hAnsi="PT Astra Serif"/>
          <w:sz w:val="28"/>
          <w:szCs w:val="28"/>
          <w:lang w:eastAsia="en-US"/>
        </w:rPr>
        <w:t xml:space="preserve"> в приёме документов при наличии </w:t>
      </w:r>
      <w:r>
        <w:rPr>
          <w:rFonts w:ascii="PT Astra Serif" w:hAnsi="PT Astra Serif"/>
          <w:sz w:val="28"/>
          <w:szCs w:val="28"/>
        </w:rPr>
        <w:t>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sz w:val="28"/>
          <w:szCs w:val="28"/>
        </w:rPr>
        <w:t>1) заявление о предоставлении государственной услуги подана</w:t>
        <w:br/>
        <w:t xml:space="preserve">в исполнительный орган, в полномочия которого не входит предоставление государственной услуги;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sz w:val="28"/>
          <w:szCs w:val="28"/>
        </w:rPr>
        <w:t>2) представленные документы утратили силу на момент обращения</w:t>
        <w:br/>
        <w:t xml:space="preserve">за предоставлением государственной услугой (документ, удостоверяющий личность заявителя); 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sz w:val="28"/>
          <w:szCs w:val="28"/>
        </w:rPr>
        <w:t>3) представленные документы содержат неудостоверенные в порядке, установленном законодательством Российской Федерации, исправления, повреждения, нечитаемые части текста или нечитаемые оттиски штампов</w:t>
        <w:br/>
        <w:t>и печатей, наличие которых не позволяет однозначно толковать их содержание;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sz w:val="28"/>
          <w:szCs w:val="28"/>
        </w:rPr>
        <w:t>4) заявление о предоставлении государственной услуги подано лицом,</w:t>
        <w:br/>
        <w:t>не имеющим полномочий представлять интересы заявителя.</w:t>
      </w:r>
    </w:p>
    <w:p>
      <w:pPr>
        <w:pStyle w:val="Normal"/>
        <w:widowControl w:val="false"/>
        <w:tabs>
          <w:tab w:val="clear" w:pos="720"/>
          <w:tab w:val="left" w:pos="-4114" w:leader="none"/>
          <w:tab w:val="left" w:pos="-1985" w:leader="none"/>
        </w:tabs>
        <w:ind w:firstLine="708"/>
        <w:jc w:val="both"/>
        <w:rPr/>
      </w:pPr>
      <w:r>
        <w:rPr>
          <w:rFonts w:cs="Arial" w:ascii="PT Astra Serif" w:hAnsi="PT Astra Serif"/>
          <w:color w:val="000000"/>
          <w:sz w:val="28"/>
          <w:szCs w:val="28"/>
        </w:rPr>
        <w:t>ОГКУ «Правительство для граждан»</w:t>
      </w:r>
      <w:r>
        <w:rPr/>
        <w:t xml:space="preserve"> </w:t>
      </w:r>
      <w:r>
        <w:rPr>
          <w:rFonts w:cs="Arial" w:ascii="PT Astra Serif" w:hAnsi="PT Astra Serif"/>
          <w:color w:val="000000"/>
          <w:sz w:val="28"/>
          <w:szCs w:val="28"/>
        </w:rPr>
        <w:t>отказывает заявителю в приёме заявления и документов, необходимых для предоставления государственной услуги, при наличии следующих оснований:</w:t>
      </w:r>
    </w:p>
    <w:p>
      <w:pPr>
        <w:pStyle w:val="Normal"/>
        <w:suppressAutoHyphens w:val="false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1) не представлен документ, удостоверяющий в соответствии</w:t>
        <w:br/>
        <w:t>с законодательством Российской Федерации личность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2) представленные документы утратили силу на момент обращения за государственной услугой (документ, удостоверяющий в соответствии</w:t>
        <w:br/>
        <w:t>с законодательством Российской Федерации личность заявителя).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3.3.30.6.6. Срок регистрации запроса (заявления) и документов, необходимых для предоставления варианта государственной услуги составляет не более 15 минут с момента поступления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b/>
          <w:b/>
          <w:sz w:val="28"/>
          <w:szCs w:val="28"/>
          <w:lang w:eastAsia="en-US"/>
        </w:rPr>
      </w:pPr>
      <w:r>
        <w:rPr>
          <w:rFonts w:eastAsia="Calibri" w:ascii="PT Astra Serif" w:hAnsi="PT Astra Serif"/>
          <w:b/>
          <w:sz w:val="28"/>
          <w:szCs w:val="28"/>
          <w:lang w:eastAsia="en-US"/>
        </w:rPr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b/>
          <w:sz w:val="28"/>
          <w:szCs w:val="28"/>
          <w:lang w:eastAsia="en-US"/>
        </w:rPr>
        <w:t>3.3.30.7. Межведомственное информационное взаимодействие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3.3.30.7.1. Для предоставления государственной услуги необходимо направление межведомственного запроса: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межведомственный запрос «Получение выписки из Единого государственного реестра индивидуальных предпринимателей».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Поставщиком сведений является ФНС.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Основанием для направления запроса является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заявление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о корректировке учётных сведений, содержащихся в государственном реестре, представителя 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заявителя.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Запрос направляется в течение 15 минут.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Направляемые в запросе сведения: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color w:val="000000"/>
          <w:sz w:val="28"/>
          <w:szCs w:val="28"/>
          <w:highlight w:val="yellow"/>
          <w:lang w:eastAsia="en-US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 xml:space="preserve">фамилия, имя и отчество 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>(последнее – при наличии)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, ИНН.</w:t>
      </w:r>
    </w:p>
    <w:p>
      <w:pPr>
        <w:pStyle w:val="Normal"/>
        <w:tabs>
          <w:tab w:val="clear" w:pos="720"/>
          <w:tab w:val="left" w:pos="1276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Запрашиваемые в запросе сведения и цели использования запрашиваемых в запросе сведений:</w:t>
      </w:r>
    </w:p>
    <w:p>
      <w:pPr>
        <w:pStyle w:val="Style30"/>
        <w:tabs>
          <w:tab w:val="clear" w:pos="720"/>
          <w:tab w:val="left" w:pos="1701" w:leader="none"/>
        </w:tabs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фамилия, имя и отчество 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>(последнее – при наличии)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, пол, дата и места рождения, гражданство, адрес электронной почты, дата и способ прекращения деятельности индивидуального предпринимателя, полученные лицензии, ИНН, коды ОКВЭД.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ФНС представляет запрашиваемые сведения в срок, не превышающий</w:t>
        <w:br/>
        <w:t>5 (пяти)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3.3.30.8. Принятие решения о предоставлении либо об отказе</w:t>
        <w:br/>
        <w:t>в предоставлении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Решение о предоставлении государственной услуги принимается Министерством при выполнении каждого из следующих критериев принятия решения: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п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редставитель заявителя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указал в составе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заявления </w:t>
      </w:r>
      <w:bookmarkStart w:id="59" w:name="__DdeLink__16134_3589192561112222"/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о </w:t>
      </w:r>
      <w:bookmarkStart w:id="60" w:name="__DdeLink__16134_35891925611111221"/>
      <w:bookmarkEnd w:id="59"/>
      <w:bookmarkEnd w:id="60"/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корректировке учётных сведений, содержащихся в государственном реестре,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сведения, указанные в пункте 52 Правил;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п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редставитель заявителя </w:t>
      </w:r>
      <w:r>
        <w:rPr>
          <w:rFonts w:eastAsia="Calibri" w:ascii="PT Astra Serif" w:hAnsi="PT Astra Serif"/>
          <w:sz w:val="28"/>
          <w:szCs w:val="28"/>
          <w:lang w:eastAsia="en-US"/>
        </w:rPr>
        <w:t>представил полные и достоверные сведения</w:t>
      </w:r>
      <w:r>
        <w:rPr>
          <w:rStyle w:val="FontStyle44"/>
          <w:rFonts w:cs="PT Astra Serif" w:ascii="PT Astra Serif" w:hAnsi="PT Astra Serif"/>
          <w:bCs/>
          <w:sz w:val="28"/>
          <w:szCs w:val="28"/>
        </w:rPr>
        <w:t>.</w:t>
      </w:r>
    </w:p>
    <w:p>
      <w:pPr>
        <w:pStyle w:val="Normal"/>
        <w:tabs>
          <w:tab w:val="clear" w:pos="720"/>
          <w:tab w:val="left" w:pos="1985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3.3.30.9. Предоставление результата государственной услуги.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Times New Roman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может быть получен</w:t>
      </w:r>
      <w:r>
        <w:rPr>
          <w:rStyle w:val="FontStyle44"/>
          <w:rFonts w:eastAsia="Calibri" w:cs="Times New Roman" w:ascii="PT Astra Serif" w:hAnsi="PT Astra Serif"/>
          <w:color w:val="000000"/>
          <w:spacing w:val="1"/>
          <w:sz w:val="28"/>
          <w:szCs w:val="28"/>
          <w:lang w:eastAsia="en-US"/>
        </w:rPr>
        <w:br/>
      </w:r>
      <w:r>
        <w:rPr>
          <w:rFonts w:eastAsia="Calibri" w:cs="Times New Roman" w:ascii="PT Astra Serif" w:hAnsi="PT Astra Serif"/>
          <w:color w:val="000000"/>
          <w:sz w:val="28"/>
          <w:szCs w:val="28"/>
          <w:lang w:eastAsia="en-US"/>
        </w:rPr>
        <w:t>способом, указанным в заявительных документах: в личном кабинете природопользователя в форме электронного документа, подписанного УКЭП, лично в Министерстве, в отделении почтовой связи, в ОГКУ «Правительство для граждан» (в случае подачи заявления прилагаемых к нему документов через ОГКУ «Правительство для граждан»).</w:t>
      </w:r>
    </w:p>
    <w:p>
      <w:pPr>
        <w:pStyle w:val="Normal"/>
        <w:widowControl w:val="false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подписывается должностным лицом Министерства.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bookmarkStart w:id="61" w:name="__DdeLink__11956_35891925613141212"/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Предоставление результата государственной услуги осуществляется</w:t>
        <w:br/>
        <w:t>в срок</w:t>
      </w:r>
      <w:r>
        <w:rPr>
          <w:rStyle w:val="FontStyle44"/>
          <w:rFonts w:eastAsia="Calibri" w:ascii="PT Astra Serif" w:hAnsi="PT Astra Serif"/>
          <w:color w:val="000000"/>
          <w:spacing w:val="1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не позднее 5 рабочих дней со дня регистрации заявки о постановке объекта НВОС на государственный учёт.</w:t>
      </w:r>
      <w:bookmarkEnd w:id="61"/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Результат предоставления государственной услуги не может быть предоставлен по выбору представителя заявителя независимо от его места нахождения.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ascii="PT Astra Serif" w:hAnsi="PT Astra Serif"/>
          <w:b/>
          <w:sz w:val="28"/>
          <w:szCs w:val="28"/>
        </w:rPr>
        <w:t xml:space="preserve">3.3.31. Вариант 31  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Style w:val="FontStyle44"/>
        </w:rPr>
      </w:pPr>
      <w:r>
        <w:rPr/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3.3.31.1. Максимальный срок предоставления варианта составляет</w:t>
        <w:br/>
        <w:t>15 (пятнадцать)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3.3.31.2.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В результате предоставления варианта заявителю предоставляется выписка из государственного реестра либо уведомление</w:t>
      </w:r>
      <w:r>
        <w:rPr>
          <w:rStyle w:val="FontStyle44"/>
          <w:rFonts w:ascii="PT Astra Serif" w:hAnsi="PT Astra Serif"/>
          <w:bCs/>
          <w:spacing w:val="1"/>
          <w:sz w:val="28"/>
          <w:szCs w:val="28"/>
        </w:rPr>
        <w:br/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об отказе в об отказе в корректировке сведений об объекте НВОС в форме электронного документа либо на бумажном носителе.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Формирование реестровой записи в качестве результата предоставления государственной услуги осуществляется посредством ПТО УОНВОС автоматически.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Документ, содержащий решение о предоставлении государственной услуги, не предусмотрен.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3.3.31.3. Министерство отказывает заявителю в предоставлении государственной услуги 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1) отсутствие в составе заявления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о корректировке учётных сведений, содержащихся в государственном реестре,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по причине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утраты объектом НВОС единства назначения и (или) неразрывной физической или технологической связанности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>, сведений, указанных в пункте 52 Правил: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/>
          <w:sz w:val="28"/>
          <w:szCs w:val="28"/>
        </w:rPr>
        <w:t>а) фамилии, имени, отчества (последнее – при наличии) индивидуального предпринимателя, его основного государственного регистрационного номера, идентификационного номера налогоплательщика (при наличии), кода</w:t>
      </w:r>
      <w:r>
        <w:rPr>
          <w:rStyle w:val="FontStyle44"/>
          <w:rFonts w:ascii="PT Astra Serif" w:hAnsi="PT Astra Serif"/>
          <w:spacing w:val="1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по Общероссийскому классификатору предприятий и организаций;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cs="PT Astra Serif" w:ascii="PT Astra Serif" w:hAnsi="PT Astra Serif"/>
          <w:spacing w:val="1"/>
          <w:sz w:val="28"/>
          <w:szCs w:val="28"/>
        </w:rPr>
        <w:t>б) наименования объекта, поставленного на государственный учёт;</w:t>
      </w:r>
    </w:p>
    <w:p>
      <w:pPr>
        <w:pStyle w:val="Normal"/>
        <w:ind w:firstLine="737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cs="PT Astra Serif" w:ascii="PT Astra Serif" w:hAnsi="PT Astra Serif"/>
          <w:spacing w:val="1"/>
          <w:sz w:val="28"/>
          <w:szCs w:val="28"/>
        </w:rPr>
        <w:t>в) места нахождения объекта;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cs="PT Astra Serif" w:ascii="PT Astra Serif" w:hAnsi="PT Astra Serif"/>
          <w:spacing w:val="1"/>
          <w:sz w:val="28"/>
          <w:szCs w:val="28"/>
        </w:rPr>
        <w:t>г) кода объекта в государственном реестре;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/>
          <w:sz w:val="28"/>
          <w:szCs w:val="28"/>
        </w:rPr>
        <w:t xml:space="preserve">д)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>информация об объекте (объектах), сведения о котором предполагаются к исключению из государственного реестра;</w:t>
      </w:r>
    </w:p>
    <w:p>
      <w:pPr>
        <w:pStyle w:val="Normal"/>
        <w:tabs>
          <w:tab w:val="clear" w:pos="720"/>
          <w:tab w:val="left" w:pos="1701" w:leader="none"/>
        </w:tabs>
        <w:ind w:firstLine="737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eastAsia="Calibri" w:cs="PT Astra Serif" w:ascii="PT Astra Serif" w:hAnsi="PT Astra Serif"/>
          <w:bCs/>
          <w:spacing w:val="1"/>
          <w:sz w:val="28"/>
          <w:szCs w:val="28"/>
          <w:lang w:eastAsia="en-US"/>
        </w:rPr>
        <w:t>е) заявки на постановку объекта НВОС на государственный учёт</w:t>
        <w:br/>
        <w:t>в отношении каждого из объектов, предполагаемых к постановке</w:t>
        <w:br/>
        <w:t>на государственный учёт;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>2) представление неполных и(или) недостоверных сведений</w:t>
      </w:r>
      <w:r>
        <w:rPr>
          <w:rStyle w:val="FontStyle44"/>
          <w:rFonts w:cs="PT Astra Serif" w:ascii="PT Astra Serif" w:hAnsi="PT Astra Serif"/>
          <w:bCs/>
          <w:sz w:val="28"/>
          <w:szCs w:val="28"/>
        </w:rPr>
        <w:t>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cs="PT Astra Serif" w:ascii="PT Astra Serif" w:hAnsi="PT Astra Serif"/>
          <w:bCs/>
          <w:sz w:val="28"/>
          <w:szCs w:val="28"/>
        </w:rPr>
        <w:t xml:space="preserve">3)  отсутствие факта </w:t>
      </w:r>
      <w:r>
        <w:rPr>
          <w:rStyle w:val="FontStyle44"/>
          <w:rFonts w:eastAsia="Calibri" w:cs="PT Astra Serif" w:ascii="PT Astra Serif" w:hAnsi="PT Astra Serif"/>
          <w:bCs/>
          <w:sz w:val="28"/>
          <w:szCs w:val="28"/>
          <w:lang w:eastAsia="en-US"/>
        </w:rPr>
        <w:t>утраты объектом НВОС единства назначения и (или) неразрывной физической или технологической связанности.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3.3.31.4. Административные процедуры, осуществляемые при предоставлении государственной услуги в соответствии с настоящим вариантом: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1) приём и регистрация запроса и документов, необходимых для предоставления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2) межведомственное информационное взаимодействие;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3) принятие решения о предоставлении либо об отказе в предоставлении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4) предоставление результатапредоставления государственной услуги.</w:t>
      </w:r>
    </w:p>
    <w:p>
      <w:pPr>
        <w:pStyle w:val="Normal"/>
        <w:ind w:firstLine="708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3.3.31.5. Настоящим вариантом административная процедура приостановления предоставления государственной услуги не предусмотрена.</w:t>
      </w:r>
    </w:p>
    <w:p>
      <w:pPr>
        <w:pStyle w:val="Normal"/>
        <w:tabs>
          <w:tab w:val="clear" w:pos="720"/>
          <w:tab w:val="left" w:pos="1701" w:leader="none"/>
          <w:tab w:val="left" w:pos="1985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3.3.31.6. Приём и регистрация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3.3.31.6.1. Для получения государственной услуги заявителю необходимо представить в Министерство через личный кабинет природопользователя, </w:t>
        <w:br/>
        <w:t xml:space="preserve">ОГКУ «Правительство для граждан», почтовым отправлением, заявку </w:t>
        <w:br/>
        <w:t>о постановке объекта НВОС на государственный учёт по форме согласно приложению к приказу № 532, а также документы, необходимые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Заявление </w:t>
      </w:r>
      <w:bookmarkStart w:id="62" w:name="__DdeLink__16134_3589192561221222"/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о </w:t>
      </w:r>
      <w:bookmarkEnd w:id="62"/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корректировке учётных сведений, содержащихся</w:t>
      </w:r>
      <w:r>
        <w:rPr>
          <w:rStyle w:val="FontStyle44"/>
          <w:rFonts w:ascii="PT Astra Serif" w:hAnsi="PT Astra Serif"/>
          <w:bCs/>
          <w:spacing w:val="1"/>
          <w:sz w:val="28"/>
          <w:szCs w:val="28"/>
        </w:rPr>
        <w:br/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в государственном реестре, </w:t>
      </w:r>
      <w:r>
        <w:rPr>
          <w:rFonts w:eastAsia="Calibri" w:ascii="PT Astra Serif" w:hAnsi="PT Astra Serif"/>
          <w:sz w:val="28"/>
          <w:szCs w:val="28"/>
          <w:lang w:eastAsia="en-US"/>
        </w:rPr>
        <w:t>и документы, необходимые для предоставления варианта государственной услуги, могут быть представлены представителем заявителя.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В административной процедуре принимает участие ОГКУ «Правительство для граждан».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3.3.31.6.2.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документ, удостоверяющий в соответствии с законодательством Российской Федерации личность заявителя 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</w:t>
        <w:br/>
        <w:t>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документ, выданный иностранным государством и признаваемый</w:t>
        <w:br/>
        <w:t>в соответствии с международным договором Российской Федерации в качестве документа, удостоверяющего личность лица без гражданства, иные документы, предусмотренные федеральным законом или признаваемые в соответствии</w:t>
        <w:br/>
        <w:t>с международным договором Российской Федерации в качестве документов, удостоверяющих личность лица без гражданства).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через личный кабинет природопользователя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сведения из документа, удостоверяющего личность заявителя формируются в личном кабинете природопользователя автоматически при подтверждении учётной записи в ЕСИА из состава соответствующих данных указанной учётной записи</w:t>
        <w:br/>
        <w:t>и могут быть проверены путём направления запроса с использованием ЕСМЭВ в автоматическом режиме;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в отделении почтовой связи – копия, заверенная нотариусом либо иным должностным лицом, имеющим право совершать нотариальные действия.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3.3.31.6.3.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представить заявителя вправе представить по собственной инициативе:</w:t>
      </w:r>
    </w:p>
    <w:p>
      <w:pPr>
        <w:pStyle w:val="Normal"/>
        <w:suppressAutoHyphens w:val="false"/>
        <w:spacing w:before="0" w:after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выписка из ЕГРИП.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заверенная подписью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Style w:val="FontStyle44"/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в отделении почтовой связи – оригинал или копия, заверенная подписью заявителя</w:t>
      </w:r>
      <w:r>
        <w:rPr>
          <w:rStyle w:val="FontStyle44"/>
          <w:rFonts w:cs="PT Astra Serif" w:ascii="PT Astra Serif" w:hAnsi="PT Astra Serif"/>
          <w:color w:val="000000"/>
          <w:sz w:val="28"/>
          <w:szCs w:val="28"/>
        </w:rPr>
        <w:t>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3.3.31.6.4. Вне зависимости от способа подачи заявления способом установления личности (идентификации) заявителя при взаимодействии</w:t>
        <w:br/>
        <w:t>с заявителями является документ, удостоверяющий личность.</w:t>
      </w:r>
    </w:p>
    <w:p>
      <w:pPr>
        <w:pStyle w:val="Normal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3.3.31.6.5. Министерство отказывает заявителю в приёме заявления</w:t>
        <w:br/>
        <w:t>и документов, необходимых для предоставления государственной услуги,</w:t>
        <w:br/>
        <w:t>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sz w:val="28"/>
          <w:szCs w:val="28"/>
        </w:rPr>
        <w:t>1) заявление о предоставлении государственной услуги подана</w:t>
        <w:br/>
        <w:t xml:space="preserve">в исполнительный орган, в полномочия которого не входит предоставление государственной услуги;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sz w:val="28"/>
          <w:szCs w:val="28"/>
        </w:rPr>
        <w:t>2) представленные документы утратили силу на момент обращения</w:t>
        <w:br/>
        <w:t xml:space="preserve">за предоставлением государственной услугой (документ, удостоверяющий личность заявителя); 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sz w:val="28"/>
          <w:szCs w:val="28"/>
        </w:rPr>
        <w:t>3) представленные документы содержат неудостоверенные в порядке, установленном законодательством Российской Федерации, исправления, повреждения, нечитаемые части текста или нечитаемые оттиски штампов</w:t>
        <w:br/>
        <w:t>и печатей, наличие которых не позволяет однозначно толковать их содержание;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sz w:val="28"/>
          <w:szCs w:val="28"/>
        </w:rPr>
        <w:t>4) заявление о предоставлении государственной услуги подано лицом,</w:t>
        <w:br/>
        <w:t>не имеющим полномочий представлять интересы заявителя.</w:t>
      </w:r>
    </w:p>
    <w:p>
      <w:pPr>
        <w:pStyle w:val="Normal"/>
        <w:widowControl w:val="false"/>
        <w:tabs>
          <w:tab w:val="clear" w:pos="720"/>
          <w:tab w:val="left" w:pos="-4114" w:leader="none"/>
          <w:tab w:val="left" w:pos="-1985" w:leader="none"/>
        </w:tabs>
        <w:ind w:firstLine="708"/>
        <w:jc w:val="both"/>
        <w:rPr/>
      </w:pPr>
      <w:r>
        <w:rPr>
          <w:rFonts w:cs="Arial" w:ascii="PT Astra Serif" w:hAnsi="PT Astra Serif"/>
          <w:color w:val="000000"/>
          <w:sz w:val="28"/>
          <w:szCs w:val="28"/>
        </w:rPr>
        <w:t>ОГКУ «Правительство для граждан»</w:t>
      </w:r>
      <w:r>
        <w:rPr/>
        <w:t xml:space="preserve"> </w:t>
      </w:r>
      <w:r>
        <w:rPr>
          <w:rFonts w:cs="Arial" w:ascii="PT Astra Serif" w:hAnsi="PT Astra Serif"/>
          <w:color w:val="000000"/>
          <w:sz w:val="28"/>
          <w:szCs w:val="28"/>
        </w:rPr>
        <w:t>отказывает заявителю в приёме заявления и документов, необходимых для предоставления государственной услуги, при наличии следующих оснований:</w:t>
      </w:r>
    </w:p>
    <w:p>
      <w:pPr>
        <w:pStyle w:val="Normal"/>
        <w:suppressAutoHyphens w:val="false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1) не представлен документ, удостоверяющий в соответствии</w:t>
        <w:br/>
        <w:t>с законодательством Российской Федерации личность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2) представленные документы утратили силу на момент обращения за государственной услугой (документ, удостоверяющий в соответствии</w:t>
        <w:br/>
        <w:t>с законодательством Российской Федерации личность заявителя).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3.3.31.6.6. Срок регистрации запроса (заявления) и документов, необходимых для предоставления варианта государственной услуги составляет не более 15 минут с момента поступления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b/>
          <w:b/>
          <w:sz w:val="28"/>
          <w:szCs w:val="28"/>
          <w:lang w:eastAsia="en-US"/>
        </w:rPr>
      </w:pPr>
      <w:r>
        <w:rPr>
          <w:rFonts w:eastAsia="Calibri" w:ascii="PT Astra Serif" w:hAnsi="PT Astra Serif"/>
          <w:b/>
          <w:sz w:val="28"/>
          <w:szCs w:val="28"/>
          <w:lang w:eastAsia="en-US"/>
        </w:rPr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b/>
          <w:sz w:val="28"/>
          <w:szCs w:val="28"/>
          <w:lang w:eastAsia="en-US"/>
        </w:rPr>
        <w:t>3.3.31.7. Межведомственное информационное взаимодействие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3.3.31.7.1. Для предоставления государственной услуги необходимо направление межведомственного запроса: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межведомственный запрос «Получение выписки из Единого государственного реестра индивидуальных предпринимателей».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Поставщиком сведений является ФНС.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Основанием для направления запроса является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заявление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о корректировке учётных сведений, содержащихся в государственном реестре,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заявителя.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Запрос направляется в течение 15 минут.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Направляемые в запросе сведения: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color w:val="000000"/>
          <w:sz w:val="28"/>
          <w:szCs w:val="28"/>
          <w:highlight w:val="yellow"/>
          <w:lang w:eastAsia="en-US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фамилия, имя и отчество (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>последнее – при наличии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), ИНН.</w:t>
      </w:r>
    </w:p>
    <w:p>
      <w:pPr>
        <w:pStyle w:val="Normal"/>
        <w:tabs>
          <w:tab w:val="clear" w:pos="720"/>
          <w:tab w:val="left" w:pos="1276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Запрашиваемые в запросе сведения и цели использования запрашиваемых в запросе сведений:</w:t>
      </w:r>
    </w:p>
    <w:p>
      <w:pPr>
        <w:pStyle w:val="Style30"/>
        <w:tabs>
          <w:tab w:val="clear" w:pos="720"/>
          <w:tab w:val="left" w:pos="1701" w:leader="none"/>
        </w:tabs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фамилия, имя и отчество 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>(последнее – при наличии)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, пол, дата и места рождения, гражданство, адрес электронной почты, дата и способ прекращения деятельности индивидуального предпринимателя, полученные лицензии, ИНН, коды ОКВЭД.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ФНС представляет запрашиваемые сведения в срок, не превышающий</w:t>
        <w:br/>
        <w:t>5 (пяти)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3.3.31.8. Принятие решения о предоставлении либо об отказе</w:t>
        <w:br/>
        <w:t>в предоставлении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Решение о предоставлении государственной услуги принимается Министерством при выполнении каждого из следующих критериев принятия решения: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заявитель указал в составе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заявления </w:t>
      </w:r>
      <w:bookmarkStart w:id="63" w:name="__DdeLink__16134_358919256111211222"/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о корректировке учётных сведений, содержащихся в государственном реестре,</w:t>
      </w:r>
      <w:bookmarkEnd w:id="63"/>
      <w:r>
        <w:rPr>
          <w:rFonts w:eastAsia="Calibri" w:ascii="PT Astra Serif" w:hAnsi="PT Astra Serif"/>
          <w:sz w:val="28"/>
          <w:szCs w:val="28"/>
          <w:lang w:eastAsia="en-US"/>
        </w:rPr>
        <w:t xml:space="preserve"> сведения, указанные в пункте 52 Правил;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заявитель представил полные и достоверные сведения</w:t>
      </w:r>
      <w:r>
        <w:rPr>
          <w:rStyle w:val="FontStyle44"/>
          <w:rFonts w:cs="PT Astra Serif" w:ascii="PT Astra Serif" w:hAnsi="PT Astra Serif"/>
          <w:bCs/>
          <w:sz w:val="28"/>
          <w:szCs w:val="28"/>
        </w:rPr>
        <w:t>.</w:t>
      </w:r>
    </w:p>
    <w:p>
      <w:pPr>
        <w:pStyle w:val="Normal"/>
        <w:tabs>
          <w:tab w:val="clear" w:pos="720"/>
          <w:tab w:val="left" w:pos="1985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3.3.31.9. Предоставление результата государственной услуги.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Times New Roman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может быть получен</w:t>
      </w:r>
      <w:r>
        <w:rPr>
          <w:rStyle w:val="FontStyle44"/>
          <w:rFonts w:eastAsia="Calibri" w:cs="Times New Roman" w:ascii="PT Astra Serif" w:hAnsi="PT Astra Serif"/>
          <w:color w:val="000000"/>
          <w:spacing w:val="1"/>
          <w:sz w:val="28"/>
          <w:szCs w:val="28"/>
          <w:lang w:eastAsia="en-US"/>
        </w:rPr>
        <w:br/>
      </w:r>
      <w:r>
        <w:rPr>
          <w:rFonts w:eastAsia="Calibri" w:cs="Times New Roman" w:ascii="PT Astra Serif" w:hAnsi="PT Astra Serif"/>
          <w:color w:val="000000"/>
          <w:sz w:val="28"/>
          <w:szCs w:val="28"/>
          <w:lang w:eastAsia="en-US"/>
        </w:rPr>
        <w:t>способом, указанным в заявительных документах: в личном кабинете природопользователя в форме электронного документа, подписанного УКЭП, лично в Министерстве, в отделении почтовой связи, в ОГКУ «Правительство для граждан» (в случае подачи заявления прилагаемых к нему документов через ОГКУ «Правительство для граждан»).</w:t>
      </w:r>
    </w:p>
    <w:p>
      <w:pPr>
        <w:pStyle w:val="Normal"/>
        <w:widowControl w:val="false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подписывается должностным лицом Министерства.</w:t>
      </w:r>
    </w:p>
    <w:p>
      <w:pPr>
        <w:pStyle w:val="Normal"/>
        <w:tabs>
          <w:tab w:val="clear" w:pos="720"/>
          <w:tab w:val="left" w:pos="1701" w:leader="none"/>
        </w:tabs>
        <w:spacing w:before="0" w:after="0"/>
        <w:ind w:firstLine="709"/>
        <w:contextualSpacing/>
        <w:jc w:val="both"/>
        <w:rPr/>
      </w:pPr>
      <w:bookmarkStart w:id="64" w:name="__DdeLink__11956_35891925613141213"/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Предоставление результата государственной услуги осуществляется</w:t>
        <w:br/>
        <w:t>в срок</w:t>
      </w:r>
      <w:r>
        <w:rPr>
          <w:rStyle w:val="FontStyle44"/>
          <w:rFonts w:eastAsia="Calibri" w:ascii="PT Astra Serif" w:hAnsi="PT Astra Serif"/>
          <w:color w:val="000000"/>
          <w:spacing w:val="1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не позднее 5 рабочих дней со дня регистрации заявки о постановке объекта НВОС на государственный учёт.</w:t>
      </w:r>
      <w:bookmarkEnd w:id="64"/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Fonts w:ascii="PT Astra Serif" w:hAnsi="PT Astra Serif" w:eastAsia="Calibri" w:cs="PT Astra Serif"/>
          <w:color w:val="000000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не может быть предоставлен по выбору заявителя независимо от его места нахождения.</w:t>
      </w:r>
    </w:p>
    <w:p>
      <w:pPr>
        <w:pStyle w:val="Normal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ascii="PT Astra Serif" w:hAnsi="PT Astra Serif"/>
          <w:b/>
          <w:sz w:val="28"/>
          <w:szCs w:val="28"/>
        </w:rPr>
        <w:t>3.3.32. Вариант 32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Style w:val="FontStyle44"/>
        </w:rPr>
      </w:pPr>
      <w:r>
        <w:rPr/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3.3.32.1. Максимальный срок предоставления варианта составляет</w:t>
        <w:br/>
        <w:t>15 (пятнадцать)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3.3.32.2.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В результате предоставления варианта представителю заявителя предоставляется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выписка из государственного реестра либо уведомление</w:t>
      </w:r>
      <w:r>
        <w:rPr>
          <w:rStyle w:val="FontStyle44"/>
          <w:rFonts w:ascii="PT Astra Serif" w:hAnsi="PT Astra Serif"/>
          <w:bCs/>
          <w:spacing w:val="1"/>
          <w:sz w:val="28"/>
          <w:szCs w:val="28"/>
        </w:rPr>
        <w:br/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об отказе в об отказе в корректировке сведений об объекте НВОС в форме электронного документа либо на бумажном носителе.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Формирование реестровой записи в качестве результата предоставления государственной услуги осуществляется посредством ПТО УОНВОС автоматически.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Документ, содержащий решение о предоставлении государственной услуги, не предусмотрен.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3.3.32.3. Министерство отказывает п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редставителю заявителя</w:t>
      </w:r>
      <w:r>
        <w:rPr>
          <w:rStyle w:val="FontStyle44"/>
          <w:rFonts w:ascii="PT Astra Serif" w:hAnsi="PT Astra Serif"/>
          <w:spacing w:val="1"/>
          <w:sz w:val="28"/>
          <w:szCs w:val="28"/>
        </w:rPr>
        <w:br/>
      </w:r>
      <w:r>
        <w:rPr>
          <w:rFonts w:eastAsia="Calibri" w:ascii="PT Astra Serif" w:hAnsi="PT Astra Serif"/>
          <w:sz w:val="28"/>
          <w:szCs w:val="28"/>
          <w:lang w:eastAsia="en-US"/>
        </w:rPr>
        <w:t>в предоставлении государственной услуги 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1) отсутствие в составе заявления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о корректировке учётных сведений, содержащихся в государственном реестре,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по причине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утраты объектом НВОС единства назначения и (или) неразрывной физической или технологической связанности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>, сведений, указанных в пункте 52 Правил: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/>
          <w:sz w:val="28"/>
          <w:szCs w:val="28"/>
        </w:rPr>
        <w:t>а) фамилии, имени, отчества (последнее – при наличии) индивидуального предпринимателя, его основного государственного регистрационного номера, идентификационного номера налогоплательщика (при наличии), кода</w:t>
      </w:r>
      <w:r>
        <w:rPr>
          <w:rStyle w:val="FontStyle44"/>
          <w:rFonts w:ascii="PT Astra Serif" w:hAnsi="PT Astra Serif"/>
          <w:spacing w:val="1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по Общероссийскому классификатору предприятий и организаций;</w:t>
      </w:r>
    </w:p>
    <w:p>
      <w:pPr>
        <w:pStyle w:val="Normal"/>
        <w:ind w:firstLine="737"/>
        <w:jc w:val="both"/>
        <w:rPr/>
      </w:pPr>
      <w:r>
        <w:rPr>
          <w:rStyle w:val="FontStyle44"/>
          <w:rFonts w:cs="PT Astra Serif" w:ascii="PT Astra Serif" w:hAnsi="PT Astra Serif"/>
          <w:spacing w:val="1"/>
          <w:sz w:val="28"/>
          <w:szCs w:val="28"/>
        </w:rPr>
        <w:t>б) наименования объекта, поставленного на государственный учёт;</w:t>
      </w:r>
    </w:p>
    <w:p>
      <w:pPr>
        <w:pStyle w:val="Normal"/>
        <w:ind w:firstLine="737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cs="PT Astra Serif" w:ascii="PT Astra Serif" w:hAnsi="PT Astra Serif"/>
          <w:spacing w:val="1"/>
          <w:sz w:val="28"/>
          <w:szCs w:val="28"/>
        </w:rPr>
        <w:t>в) места нахождения объекта;</w:t>
      </w:r>
    </w:p>
    <w:p>
      <w:pPr>
        <w:pStyle w:val="Normal"/>
        <w:tabs>
          <w:tab w:val="clear" w:pos="720"/>
          <w:tab w:val="left" w:pos="1701" w:leader="none"/>
        </w:tabs>
        <w:ind w:firstLine="737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cs="PT Astra Serif" w:ascii="PT Astra Serif" w:hAnsi="PT Astra Serif"/>
          <w:spacing w:val="1"/>
          <w:sz w:val="28"/>
          <w:szCs w:val="28"/>
        </w:rPr>
        <w:t>г) кода объекта в государственном реестре;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/>
          <w:sz w:val="28"/>
          <w:szCs w:val="28"/>
        </w:rPr>
        <w:t xml:space="preserve">д)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>информация об объекте, сведения о котором предполагаются</w:t>
      </w:r>
      <w:r>
        <w:rPr>
          <w:rStyle w:val="FontStyle44"/>
          <w:rFonts w:ascii="PT Astra Serif" w:hAnsi="PT Astra Serif"/>
          <w:bCs/>
          <w:spacing w:val="1"/>
          <w:sz w:val="28"/>
          <w:szCs w:val="28"/>
        </w:rPr>
        <w:br/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>к исключению из государственного реестра;</w:t>
      </w:r>
    </w:p>
    <w:p>
      <w:pPr>
        <w:pStyle w:val="Normal"/>
        <w:tabs>
          <w:tab w:val="clear" w:pos="720"/>
          <w:tab w:val="left" w:pos="1701" w:leader="none"/>
        </w:tabs>
        <w:ind w:firstLine="737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eastAsia="Calibri" w:cs="PT Astra Serif" w:ascii="PT Astra Serif" w:hAnsi="PT Astra Serif"/>
          <w:bCs/>
          <w:spacing w:val="1"/>
          <w:sz w:val="28"/>
          <w:szCs w:val="28"/>
          <w:lang w:eastAsia="en-US"/>
        </w:rPr>
        <w:t>е) заявки на постановку объекта НВОС на государственный учёт</w:t>
        <w:br/>
        <w:t>в отношении каждого из объектов, предполагаемых к постановке</w:t>
        <w:br/>
        <w:t>на государственный учёт;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>2) представление неполных и(или) недостоверных сведений</w:t>
      </w:r>
      <w:r>
        <w:rPr>
          <w:rStyle w:val="FontStyle44"/>
          <w:rFonts w:cs="PT Astra Serif" w:ascii="PT Astra Serif" w:hAnsi="PT Astra Serif"/>
          <w:bCs/>
          <w:sz w:val="28"/>
          <w:szCs w:val="28"/>
        </w:rPr>
        <w:t>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cs="PT Astra Serif" w:ascii="PT Astra Serif" w:hAnsi="PT Astra Serif"/>
          <w:bCs/>
          <w:sz w:val="28"/>
          <w:szCs w:val="28"/>
        </w:rPr>
        <w:t xml:space="preserve">3)  отсутствие факта </w:t>
      </w:r>
      <w:r>
        <w:rPr>
          <w:rStyle w:val="FontStyle44"/>
          <w:rFonts w:eastAsia="Calibri" w:cs="PT Astra Serif" w:ascii="PT Astra Serif" w:hAnsi="PT Astra Serif"/>
          <w:bCs/>
          <w:sz w:val="28"/>
          <w:szCs w:val="28"/>
          <w:lang w:eastAsia="en-US"/>
        </w:rPr>
        <w:t>утраты объектом НВОС единства назначения и (или) неразрывной физической или технологической связанности.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3.3.32.4. Административные процедуры, осуществляемые при предоставлении государственной услуги в соответствии с настоящим вариантом: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1) приём и регистрация запроса и документов, необходимых для предоставления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2) межведомственное информационное взаимодействие;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3) принятие решения о предоставлении либо об отказе в предоставлении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4) предоставление результата предоставления государственной услуги.</w:t>
      </w:r>
    </w:p>
    <w:p>
      <w:pPr>
        <w:pStyle w:val="Normal"/>
        <w:ind w:firstLine="708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3.3.32.5. Настоящим вариантом административная процедура приостановления предоставления государственной услуги не предусмотрена.</w:t>
      </w:r>
    </w:p>
    <w:p>
      <w:pPr>
        <w:pStyle w:val="Normal"/>
        <w:tabs>
          <w:tab w:val="clear" w:pos="720"/>
          <w:tab w:val="left" w:pos="1701" w:leader="none"/>
          <w:tab w:val="left" w:pos="1985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3.3.32.6. Приём и регистрация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3.3.32.6.1. Для получения государственной услуги представителю заявителя необходимо представить в Министерство через личный кабинет природопользователя, ОГКУ «Правительство для граждан», почтовым отправлением, заявку о постановке объекта НВОС на государственный учёт по форме согласно приложению к приказу № 532, а также документы, необходимые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 xml:space="preserve">В административной процедуре принимает участие ОГКУ «Правительство для граждан».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3.3.32.6.2.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а) документ, удостоверяющий в соответствии с законодательством Российской Федерации личность представителя заявителя 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</w:t>
        <w:br/>
        <w:t>без гражданства, иные документы, предусмотренные федеральным законом</w:t>
        <w:br/>
        <w:t>или признаваемые в соответствии с международным договором Российской Федерации в качестве документов, удостоверяющих личность лица без гражданства).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через личный кабинет природопользователя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сведения из документа, удостоверяющего личность представителя заявителя формируются в личном кабинете природопользователя автоматически при подтверждении учётной записи в ЕСИА из состава соответствующих данных указанной учётной записи </w:t>
        <w:br/>
        <w:t>и могут быть проверены путём направления запроса с использованием ЕСМЭВ в автоматическом режиме;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в отделении почтовой связи – копия, заверенная нотариусом либо иным должностным лицом, имеющим право совершать нотариальные действия;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б) документ, подтверждающий полномочия представителя заявителя (доверенность, нотариально удостоверенная или </w:t>
      </w:r>
      <w:r>
        <w:rPr>
          <w:rFonts w:cs="PT Astra Serif" w:ascii="PT Astra Serif" w:hAnsi="PT Astra Serif"/>
          <w:color w:val="000000"/>
          <w:sz w:val="28"/>
          <w:szCs w:val="28"/>
        </w:rPr>
        <w:t>совершенная в простой письменной форме).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заверенная нотариусом либо иным должностным лицом, имеющим право совершать нотариальные действия, – в случае нотариально удостоверенной доверенности, оригинал или копия, заверенная подписью представителя заявителя, – в случае доверенности, совершенной в простой письменной форме;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в отделении почтовой связи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копия, заверенная нотариусом либо иным должностным лицом, имеющим право совершать нотариальные действия, – </w:t>
        <w:br/>
        <w:t>в случае нотариально удостоверенной доверенности, копия, заверенная подписью представителя заявителя, – в случае доверенности, совершенной в простой письменной форме</w:t>
      </w:r>
      <w:r>
        <w:rPr>
          <w:rFonts w:eastAsia="Calibri" w:ascii="PT Astra Serif" w:hAnsi="PT Astra Serif"/>
          <w:sz w:val="28"/>
          <w:szCs w:val="28"/>
          <w:lang w:eastAsia="en-US"/>
        </w:rPr>
        <w:t>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3.3.32.6.3.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представить заявителя вправе представить по собственной инициативе:</w:t>
      </w:r>
    </w:p>
    <w:p>
      <w:pPr>
        <w:pStyle w:val="Normal"/>
        <w:suppressAutoHyphens w:val="false"/>
        <w:spacing w:before="0" w:after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выписка из ЕГРИП.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 или копия, заверенная подписью представителя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Style w:val="FontStyle44"/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в отделении почтовой связи – оригинал или копия, заверенная подписью представителя заявителя</w:t>
      </w:r>
      <w:r>
        <w:rPr>
          <w:rStyle w:val="FontStyle44"/>
          <w:rFonts w:cs="PT Astra Serif" w:ascii="PT Astra Serif" w:hAnsi="PT Astra Serif"/>
          <w:color w:val="000000"/>
          <w:sz w:val="28"/>
          <w:szCs w:val="28"/>
        </w:rPr>
        <w:t>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3.3.32.6.4. Вне зависимости от способа подачи заявления способом установления личности (идентификации) представителя заявителя</w:t>
        <w:br/>
        <w:t>при взаимодействии с представителем заявителя является документ, удостоверяющий личность.</w:t>
      </w:r>
    </w:p>
    <w:p>
      <w:pPr>
        <w:pStyle w:val="Normal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3.3.32.6.5. Министерство отказывает представителю заявителя в приёме заявления и документов, необходимых для предоставления государственной услуги, 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sz w:val="28"/>
          <w:szCs w:val="28"/>
        </w:rPr>
        <w:t>1) заявление о предоставлении государственной услуги подана</w:t>
        <w:br/>
        <w:t xml:space="preserve">в исполнительный орган, в полномочия которого не входит предоставление государственной услуги;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sz w:val="28"/>
          <w:szCs w:val="28"/>
        </w:rPr>
        <w:t>2) представленные документы утратили силу на момент обращения</w:t>
        <w:br/>
        <w:t xml:space="preserve">за предоставлением государственной услугой (документ, удостоверяющий личность заявителя); 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sz w:val="28"/>
          <w:szCs w:val="28"/>
        </w:rPr>
        <w:t>3) представленные документы содержат неудостоверенные в порядке, установленном законодательством Российской Федерации, исправления, повреждения, нечитаемые части текста или нечитаемые оттиски штампов</w:t>
        <w:br/>
        <w:t>и печатей, наличие которых не позволяет однозначно толковать их содержание;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sz w:val="28"/>
          <w:szCs w:val="28"/>
        </w:rPr>
        <w:t>4) заявление о предоставлении государственной услуги подано лицом,</w:t>
        <w:br/>
        <w:t>не имеющим полномочий представлять интересы заявителя.</w:t>
      </w:r>
    </w:p>
    <w:p>
      <w:pPr>
        <w:pStyle w:val="Normal"/>
        <w:widowControl w:val="false"/>
        <w:tabs>
          <w:tab w:val="clear" w:pos="720"/>
          <w:tab w:val="left" w:pos="-4114" w:leader="none"/>
          <w:tab w:val="left" w:pos="-1985" w:leader="none"/>
        </w:tabs>
        <w:ind w:firstLine="708"/>
        <w:jc w:val="both"/>
        <w:rPr/>
      </w:pPr>
      <w:r>
        <w:rPr>
          <w:rFonts w:cs="Arial" w:ascii="PT Astra Serif" w:hAnsi="PT Astra Serif"/>
          <w:color w:val="000000"/>
          <w:sz w:val="28"/>
          <w:szCs w:val="28"/>
        </w:rPr>
        <w:t>ОГКУ «Правительство для граждан»</w:t>
      </w:r>
      <w:r>
        <w:rPr/>
        <w:t xml:space="preserve"> </w:t>
      </w:r>
      <w:r>
        <w:rPr>
          <w:rFonts w:cs="Arial" w:ascii="PT Astra Serif" w:hAnsi="PT Astra Serif"/>
          <w:color w:val="000000"/>
          <w:sz w:val="28"/>
          <w:szCs w:val="28"/>
        </w:rPr>
        <w:t>отказывает заявителю в приёме заявления и документов, необходимых для предоставления государственной услуги, при наличии следующих оснований:</w:t>
      </w:r>
    </w:p>
    <w:p>
      <w:pPr>
        <w:pStyle w:val="Normal"/>
        <w:suppressAutoHyphens w:val="false"/>
        <w:ind w:firstLine="709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1) не представлен документ, удостоверяющий в соответствии</w:t>
        <w:br/>
        <w:t>с законодательством Российской Федерации личность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color w:val="000000"/>
          <w:sz w:val="28"/>
          <w:szCs w:val="28"/>
          <w:lang w:eastAsia="en-US"/>
        </w:rPr>
        <w:t>2) представленные документы утратили силу на момент обращения за государственной услугой (документ, удостоверяющий в соответствии</w:t>
        <w:br/>
        <w:t>с законодательством Российской Федерации личность заявителя).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3.3.32.6.6. Срок регистрации запроса (заявления) и документов, необходимых для предоставления варианта государственной услуги составляет не более 15 минут с момента поступления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b/>
          <w:b/>
          <w:sz w:val="28"/>
          <w:szCs w:val="28"/>
          <w:lang w:eastAsia="en-US"/>
        </w:rPr>
      </w:pPr>
      <w:r>
        <w:rPr>
          <w:rFonts w:eastAsia="Calibri" w:ascii="PT Astra Serif" w:hAnsi="PT Astra Serif"/>
          <w:b/>
          <w:sz w:val="28"/>
          <w:szCs w:val="28"/>
          <w:lang w:eastAsia="en-US"/>
        </w:rPr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b/>
          <w:sz w:val="28"/>
          <w:szCs w:val="28"/>
          <w:lang w:eastAsia="en-US"/>
        </w:rPr>
        <w:t>3.3.32.7. Межведомственное информационное взаимодействие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3.3.32.7.1. Для предоставления государственной услуги необходимо направление межведомственного запроса: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межведомственный запрос «Получение выписки из Единого государственного реестра индивидуальных предпринимателей».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Поставщиком сведений является ФНС.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Основанием для направления запроса является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заявление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о корректировке учётных сведений, содержащихся в государственном реестре, представителя 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заявителя.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Запрос направляется в течение 15 минут.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Направляемые в запросе сведения: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color w:val="000000"/>
          <w:sz w:val="28"/>
          <w:szCs w:val="28"/>
          <w:highlight w:val="yellow"/>
          <w:lang w:eastAsia="en-US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фамилия, имя и отчество (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>последнее – при наличии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), ИНН.</w:t>
      </w:r>
    </w:p>
    <w:p>
      <w:pPr>
        <w:pStyle w:val="Normal"/>
        <w:tabs>
          <w:tab w:val="clear" w:pos="720"/>
          <w:tab w:val="left" w:pos="1276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Запрашиваемые в запросе сведения и цели использования запрашиваемых в запросе сведений:</w:t>
      </w:r>
    </w:p>
    <w:p>
      <w:pPr>
        <w:pStyle w:val="Style30"/>
        <w:tabs>
          <w:tab w:val="clear" w:pos="720"/>
          <w:tab w:val="left" w:pos="1701" w:leader="none"/>
        </w:tabs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фамилия, имя и отчество 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>(последнее – при наличии)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, пол, дата и места рождения, гражданство, адрес электронной почты, дата и способ прекращения деятельности индивидуального предпринимателя, полученные лицензии, ИНН, коды ОКВЭД.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ФНС представляет запрашиваемые сведения в срок, не превышающий</w:t>
        <w:br/>
        <w:t>5 (пяти)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3.3.32.8. Принятие решения о предоставлении либо об отказе</w:t>
        <w:br/>
        <w:t>в предоставлении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Решение о предоставлении государственной услуги принимается Министерством при выполнении каждого из следующих критериев принятия решения: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п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редставитель заявителя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указал в составе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заявления </w:t>
      </w:r>
      <w:bookmarkStart w:id="65" w:name="__DdeLink__16134_35891925611122222"/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о </w:t>
      </w:r>
      <w:bookmarkStart w:id="66" w:name="__DdeLink__16134_358919256111112212"/>
      <w:bookmarkEnd w:id="65"/>
      <w:bookmarkEnd w:id="66"/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корректировке учётных сведений, содержащихся в государственном реестре,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сведения, указанные в пункте 52 Правил;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п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редставитель заявителя </w:t>
      </w:r>
      <w:r>
        <w:rPr>
          <w:rFonts w:eastAsia="Calibri" w:ascii="PT Astra Serif" w:hAnsi="PT Astra Serif"/>
          <w:sz w:val="28"/>
          <w:szCs w:val="28"/>
          <w:lang w:eastAsia="en-US"/>
        </w:rPr>
        <w:t>представил полные и достоверные сведения</w:t>
      </w:r>
      <w:r>
        <w:rPr>
          <w:rStyle w:val="FontStyle44"/>
          <w:rFonts w:cs="PT Astra Serif" w:ascii="PT Astra Serif" w:hAnsi="PT Astra Serif"/>
          <w:bCs/>
          <w:sz w:val="28"/>
          <w:szCs w:val="28"/>
        </w:rPr>
        <w:t>.</w:t>
      </w:r>
    </w:p>
    <w:p>
      <w:pPr>
        <w:pStyle w:val="Normal"/>
        <w:tabs>
          <w:tab w:val="clear" w:pos="720"/>
          <w:tab w:val="left" w:pos="1985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3.3.32.9. Предоставление результата государственной услуги.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Times New Roman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может быть получен</w:t>
      </w:r>
      <w:r>
        <w:rPr>
          <w:rStyle w:val="FontStyle44"/>
          <w:rFonts w:eastAsia="Calibri" w:cs="Times New Roman" w:ascii="PT Astra Serif" w:hAnsi="PT Astra Serif"/>
          <w:color w:val="000000"/>
          <w:spacing w:val="1"/>
          <w:sz w:val="28"/>
          <w:szCs w:val="28"/>
          <w:lang w:eastAsia="en-US"/>
        </w:rPr>
        <w:br/>
      </w:r>
      <w:r>
        <w:rPr>
          <w:rFonts w:eastAsia="Calibri" w:cs="Times New Roman" w:ascii="PT Astra Serif" w:hAnsi="PT Astra Serif"/>
          <w:color w:val="000000"/>
          <w:sz w:val="28"/>
          <w:szCs w:val="28"/>
          <w:lang w:eastAsia="en-US"/>
        </w:rPr>
        <w:t>способом, указанным в заявительных документах: в личном кабинете природопользователя в форме электронного документа, подписанного УКЭП, лично в Министерстве, в отделении почтовой связи, в ОГКУ «Правительство для граждан» (в случае подачи заявления прилагаемых к нему документов через ОГКУ «Правительство для граждан»).</w:t>
      </w:r>
    </w:p>
    <w:p>
      <w:pPr>
        <w:pStyle w:val="Normal"/>
        <w:widowControl w:val="false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подписывается должностным лицом Министерства.</w:t>
      </w:r>
    </w:p>
    <w:p>
      <w:pPr>
        <w:pStyle w:val="Normal"/>
        <w:tabs>
          <w:tab w:val="clear" w:pos="720"/>
          <w:tab w:val="left" w:pos="1701" w:leader="none"/>
        </w:tabs>
        <w:spacing w:before="0" w:after="0"/>
        <w:ind w:firstLine="709"/>
        <w:contextualSpacing/>
        <w:jc w:val="both"/>
        <w:rPr/>
      </w:pPr>
      <w:bookmarkStart w:id="67" w:name="__DdeLink__11956_35891925613141214"/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Предоставление результата государственной услуги осуществляется</w:t>
        <w:br/>
        <w:t>в срок</w:t>
      </w:r>
      <w:r>
        <w:rPr>
          <w:rStyle w:val="FontStyle44"/>
          <w:rFonts w:eastAsia="Calibri" w:ascii="PT Astra Serif" w:hAnsi="PT Astra Serif"/>
          <w:color w:val="000000"/>
          <w:spacing w:val="1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не позднее 5 рабочих дней со дня регистрации заявки о постановке объекта НВОС на государственный учёт.</w:t>
      </w:r>
      <w:bookmarkEnd w:id="67"/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Fonts w:ascii="PT Astra Serif" w:hAnsi="PT Astra Serif" w:eastAsia="Calibri" w:cs="PT Astra Serif"/>
          <w:color w:val="000000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не может быть предоставлен по выбору представителя заявителя независимо от его места нахождения.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ascii="PT Astra Serif" w:hAnsi="PT Astra Serif"/>
          <w:b/>
          <w:sz w:val="28"/>
          <w:szCs w:val="28"/>
        </w:rPr>
        <w:t>3.3.33. Вариант 33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Style w:val="FontStyle44"/>
        </w:rPr>
      </w:pPr>
      <w:r>
        <w:rPr/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3.3.33.1. Максимальный срок предоставления варианта составляет</w:t>
        <w:br/>
        <w:t>15 (пятнадцать)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3.3.33.2. В результате предоставления варианта заявителю предоставляется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выписка из государственного реестра либо уведомление</w:t>
      </w:r>
      <w:r>
        <w:rPr>
          <w:rStyle w:val="FontStyle44"/>
          <w:rFonts w:ascii="PT Astra Serif" w:hAnsi="PT Astra Serif"/>
          <w:bCs/>
          <w:spacing w:val="1"/>
          <w:sz w:val="28"/>
          <w:szCs w:val="28"/>
        </w:rPr>
        <w:br/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об отказе в об отказе в корректировке сведений об объекте НВОС в форме электронного документа либо на бумажном носителе.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Формирование реестровой записи в качестве результата предоставления государственной услуги осуществляется посредством ПТО УОНВОС автоматически.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Документ, содержащий решение о предоставлении государственной услуги, не предусмотрен.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3.3.33.3. Министерство отказывает заявителю в предоставлении государственной услуги 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1) отсутствие в составе заявления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о корректировке учётных сведений, содержащихся в государственном реестре,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по причине </w:t>
      </w:r>
      <w:bookmarkStart w:id="68" w:name="__DdeLink__8400_1715875245"/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объединения объектов НВОС по единому назначению и (или) установлению неразрывной физической или технологической связанности</w:t>
      </w:r>
      <w:bookmarkEnd w:id="68"/>
      <w:r>
        <w:rPr>
          <w:rFonts w:eastAsia="Calibri" w:ascii="PT Astra Serif" w:hAnsi="PT Astra Serif"/>
          <w:bCs/>
          <w:sz w:val="28"/>
          <w:szCs w:val="28"/>
          <w:lang w:eastAsia="en-US"/>
        </w:rPr>
        <w:t>, сведений, указанных в пункте 52 Правил: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/>
          <w:sz w:val="28"/>
          <w:szCs w:val="28"/>
        </w:rPr>
        <w:t>а) фамилии, имени, отчества (последнее – при наличии) индивидуального предпринимателя, его основного государственного регистрационного номера, идентификационного номера налогоплательщика (при наличии), кода</w:t>
      </w:r>
      <w:r>
        <w:rPr>
          <w:rStyle w:val="FontStyle44"/>
          <w:rFonts w:ascii="PT Astra Serif" w:hAnsi="PT Astra Serif"/>
          <w:spacing w:val="1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по Общероссийскому классификатору предприятий и организаций;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cs="PT Astra Serif" w:ascii="PT Astra Serif" w:hAnsi="PT Astra Serif"/>
          <w:spacing w:val="1"/>
          <w:sz w:val="28"/>
          <w:szCs w:val="28"/>
        </w:rPr>
        <w:t>б) наименования объекта, поставленного на государственный учёт;</w:t>
      </w:r>
    </w:p>
    <w:p>
      <w:pPr>
        <w:pStyle w:val="Normal"/>
        <w:ind w:firstLine="737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cs="PT Astra Serif" w:ascii="PT Astra Serif" w:hAnsi="PT Astra Serif"/>
          <w:spacing w:val="1"/>
          <w:sz w:val="28"/>
          <w:szCs w:val="28"/>
        </w:rPr>
        <w:t>в) места нахождения объекта;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cs="PT Astra Serif" w:ascii="PT Astra Serif" w:hAnsi="PT Astra Serif"/>
          <w:spacing w:val="1"/>
          <w:sz w:val="28"/>
          <w:szCs w:val="28"/>
        </w:rPr>
        <w:t>г) кода объекта в государственном реестре;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/>
          <w:sz w:val="28"/>
          <w:szCs w:val="28"/>
        </w:rPr>
        <w:t xml:space="preserve">д)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>информация об объекте (объектах), сведения о котором предполагаются к исключению из государственного реестра;</w:t>
      </w:r>
    </w:p>
    <w:p>
      <w:pPr>
        <w:pStyle w:val="Normal"/>
        <w:tabs>
          <w:tab w:val="clear" w:pos="720"/>
          <w:tab w:val="left" w:pos="1701" w:leader="none"/>
        </w:tabs>
        <w:ind w:firstLine="737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eastAsia="Calibri" w:cs="PT Astra Serif" w:ascii="PT Astra Serif" w:hAnsi="PT Astra Serif"/>
          <w:bCs/>
          <w:spacing w:val="1"/>
          <w:sz w:val="28"/>
          <w:szCs w:val="28"/>
          <w:lang w:eastAsia="en-US"/>
        </w:rPr>
        <w:t>е) заявки на постановку объекта НВОС на государственный учёт</w:t>
        <w:br/>
        <w:t>в отношении каждого из объектов, предполагаемых к постановке</w:t>
        <w:br/>
        <w:t>на государственный учёт;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>2) представление неполных и(или) недостоверных сведений</w:t>
      </w:r>
      <w:r>
        <w:rPr>
          <w:rStyle w:val="FontStyle44"/>
          <w:rFonts w:cs="PT Astra Serif" w:ascii="PT Astra Serif" w:hAnsi="PT Astra Serif"/>
          <w:bCs/>
          <w:sz w:val="28"/>
          <w:szCs w:val="28"/>
        </w:rPr>
        <w:t>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cs="PT Astra Serif" w:ascii="PT Astra Serif" w:hAnsi="PT Astra Serif"/>
          <w:bCs/>
          <w:sz w:val="28"/>
          <w:szCs w:val="28"/>
        </w:rPr>
        <w:t xml:space="preserve">3)  отсутствие факта </w:t>
      </w:r>
      <w:r>
        <w:rPr>
          <w:rStyle w:val="FontStyle44"/>
          <w:rFonts w:eastAsia="Calibri" w:cs="PT Astra Serif" w:ascii="PT Astra Serif" w:hAnsi="PT Astra Serif"/>
          <w:bCs/>
          <w:sz w:val="28"/>
          <w:szCs w:val="28"/>
          <w:lang w:eastAsia="en-US"/>
        </w:rPr>
        <w:t>объединения объектов НВОС по единому назначению и (или) установлению неразрывной физической или технологической связанности.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3.3.33.4. Административные процедуры, осуществляемые при предоставлении государственной услуги в соответствии с настоящим вариантом: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1) приём и регистрация запроса и документов, необходимых для предоставления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2) межведомственное информационное взаимодействие;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3) принятие решения о предоставлении либо об отказе в предоставлении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4) предоставление результата предоставления государственной услуги.</w:t>
      </w:r>
    </w:p>
    <w:p>
      <w:pPr>
        <w:pStyle w:val="Normal"/>
        <w:ind w:firstLine="708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3.3.33.5. Настоящим вариантом административная процедура приостановления предоставления государственной услуги не предусмотрена.</w:t>
      </w:r>
    </w:p>
    <w:p>
      <w:pPr>
        <w:pStyle w:val="Normal"/>
        <w:tabs>
          <w:tab w:val="clear" w:pos="720"/>
          <w:tab w:val="left" w:pos="1701" w:leader="none"/>
          <w:tab w:val="left" w:pos="1985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3.3.33.6. Приём и регистрация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3.3.33.6.1.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Для получения государственной услуги заявителю необходимо представить в Министерство через личный кабинет природопользователя,</w:t>
        <w:br/>
        <w:t>ОГКУ «Правительство для граждан», почтовым отправлением, заявку</w:t>
        <w:br/>
        <w:t>о постановке объекта НВОС на государственный учёт по форме согласно приложению к приказу № 532, а также документы, необходимые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Заявление </w:t>
      </w:r>
      <w:bookmarkStart w:id="69" w:name="__DdeLink__16134_35891925612212221"/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о </w:t>
      </w:r>
      <w:bookmarkEnd w:id="69"/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корректировке учётных сведений, содержащихся</w:t>
      </w:r>
      <w:r>
        <w:rPr>
          <w:rStyle w:val="FontStyle44"/>
          <w:rFonts w:ascii="PT Astra Serif" w:hAnsi="PT Astra Serif"/>
          <w:bCs/>
          <w:spacing w:val="1"/>
          <w:sz w:val="28"/>
          <w:szCs w:val="28"/>
        </w:rPr>
        <w:br/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в государственном реестре, </w:t>
      </w:r>
      <w:r>
        <w:rPr>
          <w:rFonts w:eastAsia="Calibri" w:ascii="PT Astra Serif" w:hAnsi="PT Astra Serif"/>
          <w:sz w:val="28"/>
          <w:szCs w:val="28"/>
          <w:lang w:eastAsia="en-US"/>
        </w:rPr>
        <w:t>и документы, необходимые для предоставления варианта государственной услуги, могут быть представлены представителем заявителя.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left="0" w:right="0" w:firstLine="709"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 xml:space="preserve">В административной процедуре принимает участие ОГКУ «Правительство для граждан».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3.3.33.6.2.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документ, удостоверяющий в соответствии с законодательством Российской Федерации личность заявителя 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</w:t>
        <w:br/>
        <w:t>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документ, выданный иностранным государством и признаваемый</w:t>
        <w:br/>
        <w:t>в соответствии с международным договором Российской Федерации в качестве документа, удостоверяющего личность лица без гражданства, иные документы, предусмотренные федеральным законом или признаваемые в соответствии</w:t>
        <w:br/>
        <w:t>с международным договором Российской Федерации в качестве документов, удостоверяющих личность лица без гражданства).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через личный кабинет природопользователя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сведения из документа, удостоверяющего личность заявителя формируются в личном кабинете природопользователя автоматически при подтверждении учётной записи в ЕСИА из состава соответствующих данных указанной учётной записи</w:t>
        <w:br/>
        <w:t>и могут быть проверены путём направления запроса с использованием ЕСМЭВ в автоматическом режиме;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left="0" w:right="0"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в отделении почтовой связи – копия, заверенная нотариусом либо иным должностным лицом, имеющим право совершать нотариальные действия.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3.3.33.6.3.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представить заявителя вправе представить по собственной инициативе:</w:t>
      </w:r>
    </w:p>
    <w:p>
      <w:pPr>
        <w:pStyle w:val="Normal"/>
        <w:suppressAutoHyphens w:val="false"/>
        <w:spacing w:before="0" w:after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выписка из ЕГРИП.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left="0" w:right="0"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заверенная подписью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Style w:val="FontStyle44"/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в отделении почтовой связи – оригинал</w:t>
      </w:r>
      <w:r>
        <w:rPr>
          <w:rStyle w:val="FontStyle44"/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 xml:space="preserve"> </w:t>
      </w:r>
      <w:r>
        <w:rPr>
          <w:rStyle w:val="FontStyle44"/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или копия, заверенная подписью заявителя</w:t>
      </w:r>
      <w:r>
        <w:rPr>
          <w:rStyle w:val="FontStyle44"/>
          <w:rFonts w:cs="PT Astra Serif" w:ascii="PT Astra Serif" w:hAnsi="PT Astra Serif"/>
          <w:color w:val="000000"/>
          <w:sz w:val="28"/>
          <w:szCs w:val="28"/>
        </w:rPr>
        <w:t>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3.3.33.6.4. Вне зависимости от способа подачи заявления способом установления личности (идентификации) заявителя при взаимодействии</w:t>
        <w:br/>
        <w:t>с заявителями является документ, удостоверяющий личность.</w:t>
      </w:r>
    </w:p>
    <w:p>
      <w:pPr>
        <w:pStyle w:val="Normal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3.3.33.6.5.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Министерство отказывает заявителю в приёме заявления </w:t>
        <w:br/>
        <w:t>и документов, необходимых для предоставления государственной услуги,</w:t>
        <w:br/>
        <w:t>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sz w:val="28"/>
          <w:szCs w:val="28"/>
        </w:rPr>
        <w:t>1) заявление о предоставлении государственной услуги подана</w:t>
        <w:br/>
        <w:t xml:space="preserve">в исполнительный орган, в полномочия которого не входит предоставление государственной услуги;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sz w:val="28"/>
          <w:szCs w:val="28"/>
        </w:rPr>
        <w:t>2) представленные документы утратили силу на момент обращения</w:t>
        <w:br/>
        <w:t xml:space="preserve">за предоставлением государственной услугой (документ, удостоверяющий личность заявителя); 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sz w:val="28"/>
          <w:szCs w:val="28"/>
        </w:rPr>
        <w:t>3) представленные документы содержат неудостоверенные в порядке, установленном законодательством Российской Федерации, исправления, повреждения, нечитаемые части текста или нечитаемые оттиски штампов</w:t>
        <w:br/>
        <w:t>и печатей, наличие которых не позволяет однозначно толковать их содержание;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sz w:val="28"/>
          <w:szCs w:val="28"/>
        </w:rPr>
        <w:t>4) заявление о предоставлении государственной услуги подано лицом,</w:t>
        <w:br/>
        <w:t>не имеющим полномочий представлять интересы заявителя.</w:t>
      </w:r>
    </w:p>
    <w:p>
      <w:pPr>
        <w:pStyle w:val="Normal"/>
        <w:widowControl w:val="false"/>
        <w:tabs>
          <w:tab w:val="clear" w:pos="720"/>
          <w:tab w:val="left" w:pos="-4114" w:leader="none"/>
          <w:tab w:val="left" w:pos="-1985" w:leader="none"/>
        </w:tabs>
        <w:ind w:left="0" w:right="0" w:firstLine="708"/>
        <w:jc w:val="both"/>
        <w:rPr/>
      </w:pPr>
      <w:r>
        <w:rPr>
          <w:rFonts w:cs="PT Astra Serif" w:ascii="PT Astra Serif" w:hAnsi="PT Astra Serif"/>
          <w:color w:val="000000"/>
          <w:sz w:val="28"/>
          <w:szCs w:val="28"/>
        </w:rPr>
        <w:t>ОГКУ «Правительство для граждан»</w:t>
      </w:r>
      <w:r>
        <w:rPr/>
        <w:t xml:space="preserve"> </w:t>
      </w:r>
      <w:r>
        <w:rPr>
          <w:rFonts w:cs="PT Astra Serif" w:ascii="PT Astra Serif" w:hAnsi="PT Astra Serif"/>
          <w:color w:val="000000"/>
          <w:sz w:val="28"/>
          <w:szCs w:val="28"/>
        </w:rPr>
        <w:t>отказывает заявителю в приёме заявления и документов, необходимых для предоставления государственной услуги, при наличии следующих оснований:</w:t>
      </w:r>
    </w:p>
    <w:p>
      <w:pPr>
        <w:pStyle w:val="Normal"/>
        <w:suppressAutoHyphens w:val="false"/>
        <w:ind w:left="0" w:right="0"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color w:val="000000"/>
          <w:sz w:val="28"/>
          <w:szCs w:val="28"/>
        </w:rPr>
        <w:t>1) не представлен документ, удостоверяющий в соответствии</w:t>
        <w:br/>
        <w:t>с законодательством Российской Федерации личность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left="0" w:right="0"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2) представленные документы утратили силу на момент обращения за государственной услугой (документ, удостоверяющий в соответствии</w:t>
        <w:br/>
        <w:t>с законодательством Российской Федерации личность заявителя).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3.3.33.6.6. Срок регистрации запроса (заявления) и документов, необходимых для предоставления варианта государственной услуги составляет не более 15 минут с момента поступления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b/>
          <w:sz w:val="28"/>
          <w:szCs w:val="28"/>
          <w:lang w:eastAsia="en-US"/>
        </w:rPr>
        <w:t>3.3.33.7. Межведомственное информационное взаимодействие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3.3.33.7.1. Для предоставления государственной услуги необходимо направление межведомственного запроса: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межведомственный запрос «Получение выписки из Единого государственного реестра индивидуальных предпринимателей».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Поставщиком сведений является ФНС.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Основанием для направления запроса является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заявление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о корректировке учётных сведений, содержащихся в государственном реестре,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заявителя.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Запрос направляется в течение 15 минут.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Направляемые в запросе сведения: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color w:val="000000"/>
          <w:sz w:val="28"/>
          <w:szCs w:val="28"/>
          <w:highlight w:val="yellow"/>
          <w:lang w:eastAsia="en-US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 xml:space="preserve">фамилия, имя и отчество 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>(последнее – при наличии)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, ИНН.</w:t>
      </w:r>
    </w:p>
    <w:p>
      <w:pPr>
        <w:pStyle w:val="Normal"/>
        <w:tabs>
          <w:tab w:val="clear" w:pos="720"/>
          <w:tab w:val="left" w:pos="1276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Запрашиваемые в запросе сведения и цели использования запрашиваемых в запросе сведений:</w:t>
      </w:r>
    </w:p>
    <w:p>
      <w:pPr>
        <w:pStyle w:val="Style30"/>
        <w:tabs>
          <w:tab w:val="clear" w:pos="720"/>
          <w:tab w:val="left" w:pos="1701" w:leader="none"/>
        </w:tabs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фамилия, имя и отчество 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>(последнее – при наличии)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, пол, дата и места рождения, гражданство, адрес электронной почты, дата и способ прекращения деятельности индивидуального предпринимателя, полученные лицензии, ИНН, коды ОКВЭД.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ФНС представляет запрашиваемые сведения в срок, не превышающий</w:t>
        <w:br/>
        <w:t>5 (пяти)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3.3.33.8. Принятие решения о предоставлении либо об отказе</w:t>
        <w:br/>
        <w:t>в предоставлении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Решение о предоставлении государственной услуги принимается Министерством при выполнении каждого из следующих критериев принятия решения: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заявитель указал в составе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заявления </w:t>
      </w:r>
      <w:bookmarkStart w:id="70" w:name="__DdeLink__16134_3589192561112112221"/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о корректировке учётных сведений, содержащихся в государственном реестре,</w:t>
      </w:r>
      <w:bookmarkEnd w:id="70"/>
      <w:r>
        <w:rPr>
          <w:rFonts w:eastAsia="Calibri" w:ascii="PT Astra Serif" w:hAnsi="PT Astra Serif"/>
          <w:sz w:val="28"/>
          <w:szCs w:val="28"/>
          <w:lang w:eastAsia="en-US"/>
        </w:rPr>
        <w:t xml:space="preserve"> сведения, указанные в пункте 52 Правил;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заявитель представил полные и достоверные сведения</w:t>
      </w:r>
      <w:r>
        <w:rPr>
          <w:rStyle w:val="FontStyle44"/>
          <w:rFonts w:cs="PT Astra Serif" w:ascii="PT Astra Serif" w:hAnsi="PT Astra Serif"/>
          <w:bCs/>
          <w:sz w:val="28"/>
          <w:szCs w:val="28"/>
        </w:rPr>
        <w:t>.</w:t>
      </w:r>
    </w:p>
    <w:p>
      <w:pPr>
        <w:pStyle w:val="Normal"/>
        <w:tabs>
          <w:tab w:val="clear" w:pos="720"/>
          <w:tab w:val="left" w:pos="1985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3.3.33.9. Предоставление результата государственной услуги.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Times New Roman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может быть получен</w:t>
      </w:r>
      <w:r>
        <w:rPr>
          <w:rStyle w:val="FontStyle44"/>
          <w:rFonts w:eastAsia="Calibri" w:cs="Times New Roman" w:ascii="PT Astra Serif" w:hAnsi="PT Astra Serif"/>
          <w:color w:val="000000"/>
          <w:spacing w:val="1"/>
          <w:sz w:val="28"/>
          <w:szCs w:val="28"/>
          <w:lang w:eastAsia="en-US"/>
        </w:rPr>
        <w:br/>
      </w:r>
      <w:r>
        <w:rPr>
          <w:rFonts w:eastAsia="Calibri" w:cs="Times New Roman" w:ascii="PT Astra Serif" w:hAnsi="PT Astra Serif"/>
          <w:color w:val="000000"/>
          <w:sz w:val="28"/>
          <w:szCs w:val="28"/>
          <w:lang w:eastAsia="en-US"/>
        </w:rPr>
        <w:t>способом, указанным в заявительных документах: в личном кабинете природопользователя в форме электронного документа, подписанного УКЭП, лично в Министерстве, в отделении почтовой связи, в ОГКУ «Правительство для граждан» (в случае подачи заявления прилагаемых к нему документов через ОГКУ «Правительство для граждан»).</w:t>
      </w:r>
    </w:p>
    <w:p>
      <w:pPr>
        <w:pStyle w:val="Normal"/>
        <w:widowControl w:val="false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подписывается должностным лицом Министерства.</w:t>
      </w:r>
    </w:p>
    <w:p>
      <w:pPr>
        <w:pStyle w:val="Normal"/>
        <w:tabs>
          <w:tab w:val="clear" w:pos="720"/>
          <w:tab w:val="left" w:pos="1701" w:leader="none"/>
        </w:tabs>
        <w:spacing w:before="0" w:after="0"/>
        <w:ind w:firstLine="709"/>
        <w:contextualSpacing/>
        <w:jc w:val="both"/>
        <w:rPr/>
      </w:pPr>
      <w:bookmarkStart w:id="71" w:name="__DdeLink__11956_35891925613141215"/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Предоставление результата государственной услуги осуществляется</w:t>
        <w:br/>
        <w:t>в срок</w:t>
      </w:r>
      <w:r>
        <w:rPr>
          <w:rStyle w:val="FontStyle44"/>
          <w:rFonts w:eastAsia="Calibri" w:ascii="PT Astra Serif" w:hAnsi="PT Astra Serif"/>
          <w:color w:val="000000"/>
          <w:spacing w:val="1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не позднее 5 рабочих дней со дня регистрации заявки о постановке объекта НВОС на государственный учёт.</w:t>
      </w:r>
      <w:bookmarkEnd w:id="71"/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Fonts w:ascii="PT Astra Serif" w:hAnsi="PT Astra Serif" w:eastAsia="Calibri" w:cs="PT Astra Serif"/>
          <w:color w:val="000000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не может быть предоставлен по выбору представителя заявителя независимо от его места нахождения.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ascii="PT Astra Serif" w:hAnsi="PT Astra Serif"/>
          <w:b/>
          <w:sz w:val="28"/>
          <w:szCs w:val="28"/>
        </w:rPr>
        <w:t>3.3.34. Вариант 34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3.3.34.1. Максимальный срок предоставления варианта составляет</w:t>
        <w:br/>
        <w:t>15 (пятнадцать)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3.3.34.2.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В результате предоставления варианта представителю заявителя предоставляется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выписка из государственного реестра либо уведомление</w:t>
      </w:r>
      <w:r>
        <w:rPr>
          <w:rStyle w:val="FontStyle44"/>
          <w:rFonts w:ascii="PT Astra Serif" w:hAnsi="PT Astra Serif"/>
          <w:bCs/>
          <w:spacing w:val="1"/>
          <w:sz w:val="28"/>
          <w:szCs w:val="28"/>
        </w:rPr>
        <w:br/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об отказе в корректировке сведений об объекте НВОС в форме электронного документа либо на бумажном носителе.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Формирование реестровой записи в качестве результата предоставления государственной услуги осуществляется посредством ПТО УОНВОС автоматически.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Документ, содержащий решение о предоставлении государственной услуги, не предусмотрен.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3.3.34.3. Министерство отказывает п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редставителю заявителя</w:t>
      </w:r>
      <w:r>
        <w:rPr>
          <w:rStyle w:val="FontStyle44"/>
          <w:rFonts w:ascii="PT Astra Serif" w:hAnsi="PT Astra Serif"/>
          <w:spacing w:val="1"/>
          <w:sz w:val="28"/>
          <w:szCs w:val="28"/>
        </w:rPr>
        <w:br/>
      </w:r>
      <w:r>
        <w:rPr>
          <w:rFonts w:eastAsia="Calibri" w:ascii="PT Astra Serif" w:hAnsi="PT Astra Serif"/>
          <w:sz w:val="28"/>
          <w:szCs w:val="28"/>
          <w:lang w:eastAsia="en-US"/>
        </w:rPr>
        <w:t>в предоставлении государственной услуги 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1) отсутствие в составе заявления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о корректировке учётных сведений, содержащихся в государственном реестре,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по причине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объединения объектов НВОС по единому назначению и (или) установлению неразрывной физической или технологической связанности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>, сведений, указанных в пункте 52 Правил: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>а) фамилии, имени, отчества (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>последнее – при наличии</w:t>
      </w:r>
      <w:r>
        <w:rPr>
          <w:rFonts w:ascii="PT Astra Serif" w:hAnsi="PT Astra Serif"/>
          <w:sz w:val="28"/>
          <w:szCs w:val="28"/>
        </w:rPr>
        <w:t xml:space="preserve">) индивидуального предпринимателя, его основного государственного регистрационного номера, идентификационного номера налогоплательщика 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>(при наличии</w:t>
      </w:r>
      <w:r>
        <w:rPr>
          <w:rFonts w:ascii="PT Astra Serif" w:hAnsi="PT Astra Serif"/>
          <w:sz w:val="28"/>
          <w:szCs w:val="28"/>
        </w:rPr>
        <w:t>), кода</w:t>
      </w:r>
      <w:r>
        <w:rPr>
          <w:rStyle w:val="FontStyle44"/>
          <w:rFonts w:ascii="PT Astra Serif" w:hAnsi="PT Astra Serif"/>
          <w:spacing w:val="1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по Общероссийскому классификатору предприятий и организаций;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cs="PT Astra Serif" w:ascii="PT Astra Serif" w:hAnsi="PT Astra Serif"/>
          <w:spacing w:val="1"/>
          <w:sz w:val="28"/>
          <w:szCs w:val="28"/>
        </w:rPr>
        <w:t>б) наименования объекта, поставленного на государственный учёт;</w:t>
      </w:r>
    </w:p>
    <w:p>
      <w:pPr>
        <w:pStyle w:val="Normal"/>
        <w:ind w:firstLine="737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cs="PT Astra Serif" w:ascii="PT Astra Serif" w:hAnsi="PT Astra Serif"/>
          <w:spacing w:val="1"/>
          <w:sz w:val="28"/>
          <w:szCs w:val="28"/>
        </w:rPr>
        <w:t>в) места нахождения объекта;</w:t>
      </w:r>
    </w:p>
    <w:p>
      <w:pPr>
        <w:pStyle w:val="Normal"/>
        <w:tabs>
          <w:tab w:val="clear" w:pos="720"/>
          <w:tab w:val="left" w:pos="1701" w:leader="none"/>
        </w:tabs>
        <w:ind w:firstLine="737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cs="PT Astra Serif" w:ascii="PT Astra Serif" w:hAnsi="PT Astra Serif"/>
          <w:spacing w:val="1"/>
          <w:sz w:val="28"/>
          <w:szCs w:val="28"/>
        </w:rPr>
        <w:t>г) кода объекта в государственном реестре;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/>
          <w:sz w:val="28"/>
          <w:szCs w:val="28"/>
        </w:rPr>
        <w:t xml:space="preserve">д)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>информация об объекте, сведения о котором предполагаются</w:t>
      </w:r>
      <w:r>
        <w:rPr>
          <w:rStyle w:val="FontStyle44"/>
          <w:rFonts w:ascii="PT Astra Serif" w:hAnsi="PT Astra Serif"/>
          <w:bCs/>
          <w:spacing w:val="1"/>
          <w:sz w:val="28"/>
          <w:szCs w:val="28"/>
        </w:rPr>
        <w:br/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>к исключению из государственного реестра;</w:t>
      </w:r>
    </w:p>
    <w:p>
      <w:pPr>
        <w:pStyle w:val="Normal"/>
        <w:tabs>
          <w:tab w:val="clear" w:pos="720"/>
          <w:tab w:val="left" w:pos="1701" w:leader="none"/>
        </w:tabs>
        <w:ind w:firstLine="737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eastAsia="Calibri" w:cs="PT Astra Serif" w:ascii="PT Astra Serif" w:hAnsi="PT Astra Serif"/>
          <w:bCs/>
          <w:spacing w:val="1"/>
          <w:sz w:val="28"/>
          <w:szCs w:val="28"/>
          <w:lang w:eastAsia="en-US"/>
        </w:rPr>
        <w:t>е) заявки на постановку объекта НВОС на государственный учёт</w:t>
        <w:br/>
        <w:t>в отношении каждого из объектов, предполагаемых к постановке</w:t>
        <w:br/>
        <w:t>на государственный учёт;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eastAsia="Calibri" w:cs="PT Astra Serif" w:ascii="PT Astra Serif" w:hAnsi="PT Astra Serif"/>
          <w:bCs/>
          <w:sz w:val="28"/>
          <w:szCs w:val="28"/>
          <w:lang w:eastAsia="en-US"/>
        </w:rPr>
        <w:t>2) представление неполных и(или) недостоверных сведений</w:t>
      </w:r>
      <w:r>
        <w:rPr>
          <w:rStyle w:val="FontStyle44"/>
          <w:rFonts w:cs="PT Astra Serif" w:ascii="PT Astra Serif" w:hAnsi="PT Astra Serif"/>
          <w:bCs/>
          <w:sz w:val="28"/>
          <w:szCs w:val="28"/>
        </w:rPr>
        <w:t>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eastAsia="Calibri" w:cs="PT Astra Serif" w:ascii="PT Astra Serif" w:hAnsi="PT Astra Serif"/>
          <w:bCs/>
          <w:sz w:val="28"/>
          <w:szCs w:val="28"/>
          <w:lang w:eastAsia="en-US"/>
        </w:rPr>
        <w:t>3) отсутствие факта объединения объектов НВОС по единому назначению и (или) установлению неразрывной физической или технологической связанности.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3.3.34.4. Административные процедуры, осуществляемые при предоставлении государственной услуги в соответствии с настоящим вариантом: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1) приём и регистрация запроса и документов, необходимых для предоставления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2) межведомственное информационное взаимодействие;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3) принятие решения о предоставлении либо об отказе в предоставлении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4) предоставление результата предоставления государственной услуги.</w:t>
      </w:r>
    </w:p>
    <w:p>
      <w:pPr>
        <w:pStyle w:val="Normal"/>
        <w:ind w:firstLine="708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3.3.34.5. Настоящим вариантом административная процедура приостановления предоставления государственной услуги не предусмотрена.</w:t>
      </w:r>
    </w:p>
    <w:p>
      <w:pPr>
        <w:pStyle w:val="Normal"/>
        <w:tabs>
          <w:tab w:val="clear" w:pos="720"/>
          <w:tab w:val="left" w:pos="1701" w:leader="none"/>
          <w:tab w:val="left" w:pos="1985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3.3.34.6. Приём и регистрация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3.3.34.6.1. </w:t>
      </w:r>
      <w:r>
        <w:rPr>
          <w:rFonts w:eastAsia="Calibri" w:cs="PT Astra Serif" w:ascii="PT Astra Serif" w:hAnsi="PT Astra Serif"/>
          <w:sz w:val="28"/>
          <w:szCs w:val="28"/>
          <w:shd w:fill="auto" w:val="clear"/>
          <w:lang w:eastAsia="en-US"/>
        </w:rPr>
        <w:t>Для получения государственной услуги представителю заявителя необходимо представить в Министерство через личный кабинет природопользователя, ОГКУ «Правительство для граждан», почтовым отправлением, заявку о постановке объекта НВОС на государственный учёт по форме согласно приложению к приказу № 532, а также документы, необходимые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 xml:space="preserve">В административной процедуре принимает участие ОГКУ «Правительство для граждан».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3.3.34.6.2.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а) документ, удостоверяющий в соответствии с законодательством Российской Федерации личность представителя заявителя 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</w:t>
        <w:br/>
        <w:t>без гражданства, иные документы, предусмотренные федеральным законом</w:t>
        <w:br/>
        <w:t>или признаваемые в соответствии с международным договором Российской Федерации в качестве документов, удостоверяющих личность лица без гражданства.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через личный кабинет природопользователя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сведения из документа, удостоверяющего личность представителя заявителя формируются в личном кабинете природопользователя автоматически при подтверждении учётной записи в ЕСИА из состава соответствующих данных указанной учётной записи</w:t>
        <w:br/>
        <w:t>и могут быть проверены путём направления запроса с использованием ЕСМЭВ в автоматическом режиме;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left="0" w:right="0"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в отделении почтовой связи – копия, заверенная нотариусом либо иным должностным лицом, имеющим право совершать нотариальные действия;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б) документ, подтверждающий полномочия представителя заявителя (доверенность, нотариально удостоверенная или 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совершенная в простой письменной форме).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left="0" w:right="0"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заверенная нотариусом либо иным должностным лицом, имеющим право совершать нотариальные действия, – в случае нотариально удостоверенной доверенности, оригинал или копия, заверенная подписью представителя заявителя, – в случае доверенности, совершенной в простой письменной форме;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left="0" w:right="0"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в отделении почтовой связи – копия, заверенная нотариусом либо иным должностным лицом, имеющим право совершать нотариальные действия, – </w:t>
        <w:br/>
        <w:t>в случае нотариально удостоверенной доверенности, копия, заверенная подписью представителя заявителя, – в случае доверенности, совершенной в простой письменной форме.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3.3.34.6.3.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представить заявителя вправе представить по собственной инициативе:</w:t>
      </w:r>
    </w:p>
    <w:p>
      <w:pPr>
        <w:pStyle w:val="Normal"/>
        <w:suppressAutoHyphens w:val="false"/>
        <w:spacing w:before="0" w:after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выписка из ЕГРИП.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left="0" w:right="0"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shd w:fill="auto" w:val="clear"/>
          <w:lang w:eastAsia="en-US"/>
        </w:rPr>
        <w:t>в ОГКУ «Правительство для граждан» – оригинал или копия, заверенная подписью представителя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shd w:fill="auto" w:val="clear"/>
          <w:lang w:eastAsia="en-US"/>
        </w:rPr>
        <w:t>в отделении почтовой связи – оригинал или копия, заверенная подписью представителя заявителя</w:t>
      </w:r>
      <w:r>
        <w:rPr>
          <w:rFonts w:eastAsia="Calibri" w:ascii="PT Astra Serif" w:hAnsi="PT Astra Serif"/>
          <w:sz w:val="28"/>
          <w:szCs w:val="28"/>
          <w:lang w:eastAsia="en-US"/>
        </w:rPr>
        <w:t>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3.3.34.6.4. Вне зависимости от способа подачи заявления способом установления личности (идентификации) представителя заявителя</w:t>
        <w:br/>
        <w:t>при взаимодействии с представителем заявителя является документ, удостоверяющий личность.</w:t>
      </w:r>
    </w:p>
    <w:p>
      <w:pPr>
        <w:pStyle w:val="Normal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3.3.34.6.5. </w:t>
      </w:r>
      <w:r>
        <w:rPr>
          <w:rFonts w:eastAsia="Calibri" w:cs="PT Astra Serif" w:ascii="PT Astra Serif" w:hAnsi="PT Astra Serif"/>
          <w:sz w:val="28"/>
          <w:szCs w:val="28"/>
          <w:shd w:fill="auto" w:val="clear"/>
          <w:lang w:eastAsia="en-US"/>
        </w:rPr>
        <w:t>Министерство отказывает представителю заявителя в приёме заявления и документов, необходимых для предоставления государственной услуги, 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sz w:val="28"/>
          <w:szCs w:val="28"/>
        </w:rPr>
        <w:t>1) заявление о предоставлении государственной услуги подана</w:t>
        <w:br/>
        <w:t xml:space="preserve">в исполнительный орган, в полномочия которого не входит предоставление государственной услуги;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sz w:val="28"/>
          <w:szCs w:val="28"/>
        </w:rPr>
        <w:t>2) представленные документы утратили силу на момент обращения</w:t>
        <w:br/>
        <w:t xml:space="preserve">за предоставлением государственной услугой (документ, удостоверяющий личность заявителя); 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sz w:val="28"/>
          <w:szCs w:val="28"/>
        </w:rPr>
        <w:t>3) представленные документы содержат неудостоверенные в порядке, установленном законодательством Российской Федерации, исправления, повреждения, нечитаемые части текста или нечитаемые оттиски штампов</w:t>
        <w:br/>
        <w:t>и печатей, наличие которых не позволяет однозначно толковать их содержание;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sz w:val="28"/>
          <w:szCs w:val="28"/>
        </w:rPr>
        <w:t>4) заявление о предоставлении государственной услуги подано лицом,</w:t>
        <w:br/>
        <w:t>не имеющим полномочий представлять интересы заявителя.</w:t>
      </w:r>
    </w:p>
    <w:p>
      <w:pPr>
        <w:pStyle w:val="Normal"/>
        <w:widowControl w:val="false"/>
        <w:tabs>
          <w:tab w:val="clear" w:pos="720"/>
          <w:tab w:val="left" w:pos="-4114" w:leader="none"/>
          <w:tab w:val="left" w:pos="-1985" w:leader="none"/>
        </w:tabs>
        <w:ind w:left="0" w:right="0" w:firstLine="708"/>
        <w:jc w:val="both"/>
        <w:rPr/>
      </w:pPr>
      <w:r>
        <w:rPr>
          <w:rFonts w:cs="PT Astra Serif" w:ascii="PT Astra Serif" w:hAnsi="PT Astra Serif"/>
          <w:color w:val="000000"/>
          <w:sz w:val="28"/>
          <w:szCs w:val="28"/>
        </w:rPr>
        <w:t>ОГКУ «Правительство для граждан»</w:t>
      </w:r>
      <w:r>
        <w:rPr/>
        <w:t xml:space="preserve"> </w:t>
      </w:r>
      <w:r>
        <w:rPr>
          <w:rFonts w:cs="PT Astra Serif" w:ascii="PT Astra Serif" w:hAnsi="PT Astra Serif"/>
          <w:color w:val="000000"/>
          <w:sz w:val="28"/>
          <w:szCs w:val="28"/>
        </w:rPr>
        <w:t>отказывает заявителю в приёме заявления и документов, необходимых для предоставления государственной услуги, при наличии следующих оснований:</w:t>
      </w:r>
    </w:p>
    <w:p>
      <w:pPr>
        <w:pStyle w:val="Normal"/>
        <w:suppressAutoHyphens w:val="false"/>
        <w:ind w:left="0" w:right="0"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color w:val="000000"/>
          <w:sz w:val="28"/>
          <w:szCs w:val="28"/>
          <w:shd w:fill="auto" w:val="clear"/>
        </w:rPr>
        <w:t>1) не представлен документ, удостоверяющий в соответствии</w:t>
        <w:br/>
        <w:t>с законодательством Российской Федерации личность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left="0" w:right="0"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2) представленные документы утратили силу на момент обращения за государственной услугой (документ, удостоверяющий в соответствии</w:t>
        <w:br/>
        <w:t>с законодательством Российской Федерации личность заявителя).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3.3.34.6.6. Срок регистрации запроса (заявления) и документов, необходимых для предоставления варианта государственной услуги составляет не более 15 минут с момента поступления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b/>
          <w:b/>
          <w:sz w:val="28"/>
          <w:szCs w:val="28"/>
          <w:lang w:eastAsia="en-US"/>
        </w:rPr>
      </w:pPr>
      <w:r>
        <w:rPr>
          <w:rFonts w:eastAsia="Calibri" w:ascii="PT Astra Serif" w:hAnsi="PT Astra Serif"/>
          <w:b/>
          <w:sz w:val="28"/>
          <w:szCs w:val="28"/>
          <w:lang w:eastAsia="en-US"/>
        </w:rPr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b/>
          <w:sz w:val="28"/>
          <w:szCs w:val="28"/>
          <w:lang w:eastAsia="en-US"/>
        </w:rPr>
        <w:t>3.3.34.7. Межведомственное информационное взаимодействие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3.3.34.7.1. Для предоставления государственной услуги необходимо направление межведомственного запроса: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межведомственный запрос «Получение выписки из Единого государственного реестра индивидуальных предпринимателей».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Поставщиком сведений является ФНС.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Основанием для направления запроса является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заявление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о корректировке учётных сведений, содержащихся в государственном реестре, представителя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заявителя.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Запрос направляется в течение 15 минут.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Направляемые в запросе сведения: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color w:val="000000"/>
          <w:sz w:val="28"/>
          <w:szCs w:val="28"/>
          <w:highlight w:val="yellow"/>
          <w:lang w:eastAsia="en-US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фамилия, имя и отчество (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>последнее – при наличии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), ИНН.</w:t>
      </w:r>
    </w:p>
    <w:p>
      <w:pPr>
        <w:pStyle w:val="Normal"/>
        <w:tabs>
          <w:tab w:val="clear" w:pos="720"/>
          <w:tab w:val="left" w:pos="1276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Запрашиваемые в запросе сведения и цели использования запрашиваемых в запросе сведений:</w:t>
      </w:r>
    </w:p>
    <w:p>
      <w:pPr>
        <w:pStyle w:val="Style30"/>
        <w:tabs>
          <w:tab w:val="clear" w:pos="720"/>
          <w:tab w:val="left" w:pos="1701" w:leader="none"/>
        </w:tabs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фамилия, имя и отчество 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>(последнее – при наличии)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, пол, дата и места рождения, гражданство, адрес электронной почты, дата и способ прекращения деятельности индивидуального предпринимателя, полученные лицензии, ИНН, коды ОКВЭД.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ФНС представляет запрашиваемые сведения в срок, не превышающий</w:t>
        <w:br/>
        <w:t>5 (пяти)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3.3.34.8. Принятие решения о предоставлении либо об отказе</w:t>
        <w:br/>
        <w:t>в предоставлении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Решение о предоставлении государственной услуги принимается Министерством при выполнении каждого из следующих критериев принятия решения: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п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редставитель заявителя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указалв составе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заявления </w:t>
      </w:r>
      <w:bookmarkStart w:id="72" w:name="__DdeLink__16134_358919256111222221"/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о </w:t>
      </w:r>
      <w:bookmarkStart w:id="73" w:name="__DdeLink__16134_3589192561111122121"/>
      <w:bookmarkEnd w:id="72"/>
      <w:bookmarkEnd w:id="73"/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корректировке учётных сведений, содержащихся в государственном реестре,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сведения, указанные в пункте 52 Правил;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п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редставитель заявителя </w:t>
      </w:r>
      <w:r>
        <w:rPr>
          <w:rFonts w:eastAsia="Calibri" w:ascii="PT Astra Serif" w:hAnsi="PT Astra Serif"/>
          <w:sz w:val="28"/>
          <w:szCs w:val="28"/>
          <w:lang w:eastAsia="en-US"/>
        </w:rPr>
        <w:t>представил полные и достоверные сведения</w:t>
      </w:r>
      <w:r>
        <w:rPr>
          <w:rStyle w:val="FontStyle44"/>
          <w:rFonts w:cs="PT Astra Serif" w:ascii="PT Astra Serif" w:hAnsi="PT Astra Serif"/>
          <w:bCs/>
          <w:sz w:val="28"/>
          <w:szCs w:val="28"/>
        </w:rPr>
        <w:t>.</w:t>
      </w:r>
    </w:p>
    <w:p>
      <w:pPr>
        <w:pStyle w:val="Normal"/>
        <w:tabs>
          <w:tab w:val="clear" w:pos="720"/>
          <w:tab w:val="left" w:pos="1985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3.3.34.9. Предоставление результата государственной услуги.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Times New Roman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может быть получен</w:t>
      </w:r>
      <w:r>
        <w:rPr>
          <w:rStyle w:val="FontStyle44"/>
          <w:rFonts w:eastAsia="Calibri" w:cs="Times New Roman" w:ascii="PT Astra Serif" w:hAnsi="PT Astra Serif"/>
          <w:color w:val="000000"/>
          <w:spacing w:val="1"/>
          <w:sz w:val="28"/>
          <w:szCs w:val="28"/>
          <w:lang w:eastAsia="en-US"/>
        </w:rPr>
        <w:br/>
      </w:r>
      <w:r>
        <w:rPr>
          <w:rFonts w:eastAsia="Calibri" w:cs="Times New Roman" w:ascii="PT Astra Serif" w:hAnsi="PT Astra Serif"/>
          <w:color w:val="000000"/>
          <w:sz w:val="28"/>
          <w:szCs w:val="28"/>
          <w:lang w:eastAsia="en-US"/>
        </w:rPr>
        <w:t>способом, указанным в заявительных документах: в личном кабинете природопользователя в форме электронного документа, подписанного УКЭП, лично в Министерстве, в отделении почтовой связи, в ОГКУ «Правительство для граждан» (в случае подачи заявления прилагаемых к нему документов через ОГКУ «Правительство для граждан»).</w:t>
      </w:r>
    </w:p>
    <w:p>
      <w:pPr>
        <w:pStyle w:val="Normal"/>
        <w:widowControl w:val="false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подписывается должностным лицом Министерства.</w:t>
      </w:r>
    </w:p>
    <w:p>
      <w:pPr>
        <w:pStyle w:val="Normal"/>
        <w:tabs>
          <w:tab w:val="clear" w:pos="720"/>
          <w:tab w:val="left" w:pos="1701" w:leader="none"/>
        </w:tabs>
        <w:spacing w:before="0" w:after="0"/>
        <w:ind w:firstLine="709"/>
        <w:contextualSpacing/>
        <w:jc w:val="both"/>
        <w:rPr/>
      </w:pPr>
      <w:bookmarkStart w:id="74" w:name="__DdeLink__11956_35891925613141216"/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Предоставление результата государственной услуги осуществляется</w:t>
        <w:br/>
        <w:t>в срок</w:t>
      </w:r>
      <w:r>
        <w:rPr>
          <w:rStyle w:val="FontStyle44"/>
          <w:rFonts w:eastAsia="Calibri" w:ascii="PT Astra Serif" w:hAnsi="PT Astra Serif"/>
          <w:color w:val="000000"/>
          <w:spacing w:val="1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не позднее 5 рабочих дней со дня регистрации заявки о постановке объекта НВОС на государственный учёт.</w:t>
      </w:r>
      <w:bookmarkEnd w:id="74"/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Fonts w:ascii="PT Astra Serif" w:hAnsi="PT Astra Serif" w:eastAsia="Calibri" w:cs="PT Astra Serif"/>
          <w:color w:val="000000"/>
          <w:sz w:val="28"/>
          <w:szCs w:val="28"/>
          <w:lang w:eastAsia="en-US"/>
        </w:rPr>
      </w:pPr>
      <w:bookmarkStart w:id="75" w:name="__DdeLink__11956_358919256131212221"/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не может быть предоставлен по выбору представителя заявителя независимо от его места нахождения.</w:t>
      </w:r>
      <w:bookmarkEnd w:id="75"/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ascii="PT Astra Serif" w:hAnsi="PT Astra Serif"/>
          <w:b/>
          <w:sz w:val="28"/>
          <w:szCs w:val="28"/>
        </w:rPr>
        <w:t>3.3.35. Вариант 35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Style w:val="FontStyle44"/>
        </w:rPr>
      </w:pPr>
      <w:r>
        <w:rPr/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3.3.35.1. Максимальный срок предоставления варианта составляет</w:t>
        <w:br/>
        <w:t>15 (пятнадцать)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3.3.35.2. В результате предоставления варианта заявителю предоставляется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выписка из государственного реестра либо уведомление об отказе в об отказе в корректировке сведений об объекте НВОС в форме электронного документа либо на бумажном носителе.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Формирование реестровой записи в качестве результата предоставления государственной услуги осуществляется посредством ПТО УОНВОС автоматически.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Документ, содержащий решение о предоставлении государственной услуги, не предусмотрен.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3.3.35.3. Министерство отказывает заявителю в предоставлении государственной услуги 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1) отсутствие в составе заявления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о корректировке учётных сведений, содержащихся в государственном реестре,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по причине </w:t>
      </w:r>
      <w:bookmarkStart w:id="76" w:name="__DdeLink__8400_17158752451"/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исправления допущенных описок, опечаток, арифметических ошибок в сведениях, содержащихся в государственном реестре</w:t>
      </w:r>
      <w:bookmarkEnd w:id="76"/>
      <w:r>
        <w:rPr>
          <w:rFonts w:eastAsia="Calibri" w:ascii="PT Astra Serif" w:hAnsi="PT Astra Serif"/>
          <w:bCs/>
          <w:sz w:val="28"/>
          <w:szCs w:val="28"/>
          <w:lang w:eastAsia="en-US"/>
        </w:rPr>
        <w:t>, сведений, указанных в пункте 52 Правил: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/>
          <w:sz w:val="28"/>
          <w:szCs w:val="28"/>
        </w:rPr>
        <w:t>а) фамилии, имени, отчества (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>последнее – при наличии</w:t>
      </w:r>
      <w:r>
        <w:rPr>
          <w:rFonts w:ascii="PT Astra Serif" w:hAnsi="PT Astra Serif"/>
          <w:sz w:val="28"/>
          <w:szCs w:val="28"/>
        </w:rPr>
        <w:t xml:space="preserve">) индивидуального предпринимателя, его основного государственного регистрационного номера, идентификационного номера налогоплательщика 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>(при наличии</w:t>
      </w:r>
      <w:r>
        <w:rPr>
          <w:rFonts w:ascii="PT Astra Serif" w:hAnsi="PT Astra Serif"/>
          <w:sz w:val="28"/>
          <w:szCs w:val="28"/>
        </w:rPr>
        <w:t>), кода</w:t>
      </w:r>
      <w:r>
        <w:rPr>
          <w:rStyle w:val="FontStyle44"/>
          <w:rFonts w:ascii="PT Astra Serif" w:hAnsi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 Общероссийскому классификатору предприятий и организаций;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cs="PT Astra Serif" w:ascii="PT Astra Serif" w:hAnsi="PT Astra Serif"/>
          <w:spacing w:val="1"/>
          <w:sz w:val="28"/>
          <w:szCs w:val="28"/>
        </w:rPr>
        <w:t>б) наименования объекта, поставленного на государственный учёт;</w:t>
      </w:r>
    </w:p>
    <w:p>
      <w:pPr>
        <w:pStyle w:val="Normal"/>
        <w:ind w:firstLine="737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cs="PT Astra Serif" w:ascii="PT Astra Serif" w:hAnsi="PT Astra Serif"/>
          <w:spacing w:val="1"/>
          <w:sz w:val="28"/>
          <w:szCs w:val="28"/>
        </w:rPr>
        <w:t>в) места нахождения объекта;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cs="PT Astra Serif" w:ascii="PT Astra Serif" w:hAnsi="PT Astra Serif"/>
          <w:spacing w:val="1"/>
          <w:sz w:val="28"/>
          <w:szCs w:val="28"/>
        </w:rPr>
        <w:t>г) кода объекта в государственном реестре;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/>
          <w:sz w:val="28"/>
          <w:szCs w:val="28"/>
        </w:rPr>
        <w:t xml:space="preserve">д)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>информация об объекте (объектах), сведения о котором предполагаются к исключению из государственного реестра;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>2) представление неполных и(или) недостоверных сведений</w:t>
      </w:r>
      <w:r>
        <w:rPr>
          <w:rStyle w:val="FontStyle44"/>
          <w:rFonts w:cs="PT Astra Serif" w:ascii="PT Astra Serif" w:hAnsi="PT Astra Serif"/>
          <w:bCs/>
          <w:sz w:val="28"/>
          <w:szCs w:val="28"/>
        </w:rPr>
        <w:t>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cs="PT Astra Serif" w:ascii="PT Astra Serif" w:hAnsi="PT Astra Serif"/>
          <w:bCs/>
          <w:sz w:val="28"/>
          <w:szCs w:val="28"/>
        </w:rPr>
        <w:t xml:space="preserve">3)  отсутствие </w:t>
      </w:r>
      <w:r>
        <w:rPr>
          <w:rStyle w:val="FontStyle44"/>
          <w:rFonts w:eastAsia="Calibri" w:cs="PT Astra Serif" w:ascii="PT Astra Serif" w:hAnsi="PT Astra Serif"/>
          <w:bCs/>
          <w:sz w:val="28"/>
          <w:szCs w:val="28"/>
          <w:lang w:eastAsia="en-US"/>
        </w:rPr>
        <w:t>описок, опечаток, арифметических ошибок в сведениях, содержащихся в государственном реестре.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3.3.35.4. Административные процедуры, осуществляемые при предоставлении государственной услуги в соответствии с настоящим вариантом: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1) приём и регистрация запроса и документов, необходимых для предоставления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2) межведомственное информационное взаимодействие;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3) принятие решения о предоставлении либо об отказе в предоставлении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4) предоставление результата предоставления государственной услуги.</w:t>
      </w:r>
    </w:p>
    <w:p>
      <w:pPr>
        <w:pStyle w:val="Normal"/>
        <w:ind w:firstLine="708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3.3.35.5. Настоящим вариантом административная процедура приостановления предоставления государственной услуги не предусмотрена.</w:t>
      </w:r>
    </w:p>
    <w:p>
      <w:pPr>
        <w:pStyle w:val="Normal"/>
        <w:tabs>
          <w:tab w:val="clear" w:pos="720"/>
          <w:tab w:val="left" w:pos="1701" w:leader="none"/>
          <w:tab w:val="left" w:pos="1985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3.3.35.6. Приём и регистрация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3.3.35.6.1.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Для получения государственной услуги заявителю необходимо представить в Министерство через личный кабинет природопользователя, </w:t>
        <w:br/>
        <w:t xml:space="preserve">ОГКУ «Правительство для граждан», почтовым отправлением, заявку </w:t>
        <w:br/>
        <w:t>о постановке объекта НВОС на государственный учёт по форме согласно приложению к приказу № 532, а также документы, необходимые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Заявление </w:t>
      </w:r>
      <w:bookmarkStart w:id="77" w:name="__DdeLink__16134_358919256122122211"/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о </w:t>
      </w:r>
      <w:bookmarkEnd w:id="77"/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корректировке учётных сведений, содержащихся</w:t>
      </w:r>
      <w:r>
        <w:rPr>
          <w:rStyle w:val="FontStyle44"/>
          <w:rFonts w:eastAsia="Calibri" w:ascii="PT Astra Serif" w:hAnsi="PT Astra Serif"/>
          <w:bCs/>
          <w:spacing w:val="1"/>
          <w:sz w:val="28"/>
          <w:szCs w:val="28"/>
          <w:lang w:eastAsia="en-US"/>
        </w:rPr>
        <w:br/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в государственном реестре,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 документы, необходимые для предоставления варианта государственной услуги, могут быть представлены представителем заявителя.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 xml:space="preserve">В административной процедуре принимает участие ОГКУ «Правительство для граждан».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3.3.35.6.2.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документ, удостоверяющий в соответствии с законодательством Российской Федерации личность заявителя 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</w:t>
        <w:br/>
        <w:t>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документ, выданный иностранным государством и признаваемый</w:t>
        <w:br/>
        <w:t>в соответствии с международным договором Российской Федерации в качестве документа, удостоверяющего личность лица без гражданства, иные документы, предусмотренные федеральным законом или признаваемые в соответствии</w:t>
        <w:br/>
        <w:t>с международным договором Российской Федерации в качестве документов, удостоверяющих личность лица без гражданства).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через личный кабинет природопользователя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сведения из документа, удостоверяющего личность заявителя формируются в личном кабинете природопользователя автоматически при подтверждении учётной записи в ЕСИА из состава соответствующих данных указанной учётной записи </w:t>
        <w:br/>
        <w:t>и могут быть проверены путём направления запроса с использованием ЕСМЭВ в автоматическом режиме;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left="0" w:right="0"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в отделении почтовой связи – копия, заверенная нотариусом либо иным должностным лицом, имеющим право совершать нотариальные действия.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3.3.35.6.3.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представить заявителя вправе представить по собственной инициативе:</w:t>
      </w:r>
    </w:p>
    <w:p>
      <w:pPr>
        <w:pStyle w:val="Normal"/>
        <w:suppressAutoHyphens w:val="false"/>
        <w:spacing w:before="0" w:after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выписка из ЕГРИП.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left="0" w:right="0"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заверенная подписью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Style w:val="FontStyle44"/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 xml:space="preserve">в отделении почтовой связи – </w:t>
      </w:r>
      <w:r>
        <w:rPr>
          <w:rStyle w:val="FontStyle44"/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оригинал</w:t>
      </w:r>
      <w:r>
        <w:rPr>
          <w:rStyle w:val="FontStyle44"/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 xml:space="preserve"> </w:t>
      </w:r>
      <w:r>
        <w:rPr>
          <w:rStyle w:val="FontStyle44"/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или копия, заверенная подписью заявителя</w:t>
      </w:r>
      <w:r>
        <w:rPr>
          <w:rStyle w:val="FontStyle44"/>
          <w:rFonts w:cs="PT Astra Serif" w:ascii="PT Astra Serif" w:hAnsi="PT Astra Serif"/>
          <w:color w:val="000000"/>
          <w:sz w:val="28"/>
          <w:szCs w:val="28"/>
        </w:rPr>
        <w:t>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3.3.35.6.4. Вне зависимости от способа подачи заявления способом установления личности (идентификации) заявителя при взаимодействии</w:t>
        <w:br/>
        <w:t>с заявителями является документ, удостоверяющий личность.</w:t>
      </w:r>
    </w:p>
    <w:p>
      <w:pPr>
        <w:pStyle w:val="Normal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3.3.35.6.5.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Министерство отказывает заявителю в приёме заявления </w:t>
        <w:br/>
        <w:t>и документов, необходимых для предоставления государственной услуги,</w:t>
        <w:br/>
        <w:t>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sz w:val="28"/>
          <w:szCs w:val="28"/>
        </w:rPr>
        <w:t>1) заявление о предоставлении государственной услуги подана</w:t>
        <w:br/>
        <w:t xml:space="preserve">в исполнительный орган, в полномочия которого не входит предоставление государственной услуги;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sz w:val="28"/>
          <w:szCs w:val="28"/>
        </w:rPr>
        <w:t>2) представленные документы утратили силу на момент обращения</w:t>
        <w:br/>
        <w:t xml:space="preserve">за предоставлением государственной услугой (документ, удостоверяющий личность заявителя); 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sz w:val="28"/>
          <w:szCs w:val="28"/>
        </w:rPr>
        <w:t>3) представленные документы содержат неудостоверенные в порядке, установленном законодательством Российской Федерации, исправления, повреждения, нечитаемые части текста или нечитаемые оттиски штампов</w:t>
        <w:br/>
        <w:t>и печатей, наличие которых не позволяет однозначно толковать их содержание;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sz w:val="28"/>
          <w:szCs w:val="28"/>
        </w:rPr>
        <w:t>4) заявление о предоставлении государственной услуги подано лицом,</w:t>
        <w:br/>
        <w:t>не имеющим полномочий представлять интересы заявителя.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3.3.35.6.6. Срок регистрации запроса (заявления) и документов, необходимых для предоставления варианта государственной услуги составляет не более 15 минут с момента поступления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b/>
          <w:b/>
          <w:sz w:val="28"/>
          <w:szCs w:val="28"/>
          <w:lang w:eastAsia="en-US"/>
        </w:rPr>
      </w:pPr>
      <w:r>
        <w:rPr>
          <w:rFonts w:eastAsia="Calibri" w:ascii="PT Astra Serif" w:hAnsi="PT Astra Serif"/>
          <w:b/>
          <w:sz w:val="28"/>
          <w:szCs w:val="28"/>
          <w:lang w:eastAsia="en-US"/>
        </w:rPr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b/>
          <w:sz w:val="28"/>
          <w:szCs w:val="28"/>
          <w:lang w:eastAsia="en-US"/>
        </w:rPr>
        <w:t>3.3.35.7. Межведомственное информационное взаимодействие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3.3.35.7.1. Для предоставления государственной услуги необходимо направление межведомственного запроса: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межведомственный запрос «Получение выписки из Единого государственного реестра индивидуальных предпринимателей».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Поставщиком сведений является ФНС.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Основанием для направления запроса является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заявление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о корректировке учётных сведений, содержащихся в государственном реестре,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заявителя.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Запрос направляется в течение 15 минут.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Направляемые в запросе сведения: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color w:val="000000"/>
          <w:sz w:val="28"/>
          <w:szCs w:val="28"/>
          <w:highlight w:val="yellow"/>
          <w:lang w:eastAsia="en-US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фамилия, имя и отчество (последнее – при наличии), ИНН.</w:t>
      </w:r>
    </w:p>
    <w:p>
      <w:pPr>
        <w:pStyle w:val="Normal"/>
        <w:tabs>
          <w:tab w:val="clear" w:pos="720"/>
          <w:tab w:val="left" w:pos="1276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Запрашиваемые в запросе сведения и цели использования запрашиваемых в запросе сведений:</w:t>
      </w:r>
    </w:p>
    <w:p>
      <w:pPr>
        <w:pStyle w:val="Style30"/>
        <w:tabs>
          <w:tab w:val="clear" w:pos="720"/>
          <w:tab w:val="left" w:pos="1701" w:leader="none"/>
        </w:tabs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фамилия, имя и отчество 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>(последнее – при наличии)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, пол, дата и места рождения, гражданство, адрес электронной почты, дата и способ прекращения деятельности индивидуального предпринимателя, полученные лицензии, ИНН, коды ОКВЭД.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ФНС представляет запрашиваемые сведения в срок, не превышающий</w:t>
        <w:br/>
        <w:t>5 (пяти)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3.3.35.8. Принятие решения о предоставлении либо об отказе</w:t>
        <w:br/>
        <w:t>в предоставлении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Решение о предоставлении государственной услуги принимается Министерством при выполнении каждого из следующих критериев принятия решения: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заявитель указал в составе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заявления </w:t>
      </w:r>
      <w:bookmarkStart w:id="78" w:name="__DdeLink__16134_35891925611121122211"/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о корректировке учётных сведений, содержащихся в государственном реестре,</w:t>
      </w:r>
      <w:bookmarkEnd w:id="78"/>
      <w:r>
        <w:rPr>
          <w:rFonts w:eastAsia="Calibri" w:ascii="PT Astra Serif" w:hAnsi="PT Astra Serif"/>
          <w:sz w:val="28"/>
          <w:szCs w:val="28"/>
          <w:lang w:eastAsia="en-US"/>
        </w:rPr>
        <w:t xml:space="preserve"> сведения, указанные в пункте 52 Правил;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заявитель представил полные и достоверные сведения</w:t>
      </w:r>
      <w:r>
        <w:rPr>
          <w:rStyle w:val="FontStyle44"/>
          <w:rFonts w:cs="PT Astra Serif" w:ascii="PT Astra Serif" w:hAnsi="PT Astra Serif"/>
          <w:bCs/>
          <w:sz w:val="28"/>
          <w:szCs w:val="28"/>
        </w:rPr>
        <w:t>.</w:t>
      </w:r>
    </w:p>
    <w:p>
      <w:pPr>
        <w:pStyle w:val="Normal"/>
        <w:tabs>
          <w:tab w:val="clear" w:pos="720"/>
          <w:tab w:val="left" w:pos="1985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3.3.35.9. Предоставление результата государственной услуги.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Times New Roman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может быть получен</w:t>
      </w:r>
      <w:r>
        <w:rPr>
          <w:rStyle w:val="FontStyle44"/>
          <w:rFonts w:eastAsia="Calibri" w:cs="Times New Roman" w:ascii="PT Astra Serif" w:hAnsi="PT Astra Serif"/>
          <w:color w:val="000000"/>
          <w:spacing w:val="1"/>
          <w:sz w:val="28"/>
          <w:szCs w:val="28"/>
          <w:lang w:eastAsia="en-US"/>
        </w:rPr>
        <w:br/>
      </w:r>
      <w:r>
        <w:rPr>
          <w:rFonts w:eastAsia="Calibri" w:cs="Times New Roman" w:ascii="PT Astra Serif" w:hAnsi="PT Astra Serif"/>
          <w:color w:val="000000"/>
          <w:sz w:val="28"/>
          <w:szCs w:val="28"/>
          <w:lang w:eastAsia="en-US"/>
        </w:rPr>
        <w:t>способом, указанным в заявительных документах: в личном кабинете природопользователя в форме электронного документа, подписанного УКЭП, лично в Министерстве, в отделении почтовой связи, в ОГКУ «Правительство для граждан» (в случае подачи заявления прилагаемых к нему документов через ОГКУ «Правительство для граждан»).</w:t>
      </w:r>
    </w:p>
    <w:p>
      <w:pPr>
        <w:pStyle w:val="Normal"/>
        <w:widowControl w:val="false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подписывается должностным лицом Министерства.</w:t>
      </w:r>
    </w:p>
    <w:p>
      <w:pPr>
        <w:pStyle w:val="Normal"/>
        <w:tabs>
          <w:tab w:val="clear" w:pos="720"/>
          <w:tab w:val="left" w:pos="1701" w:leader="none"/>
        </w:tabs>
        <w:spacing w:before="0" w:after="0"/>
        <w:ind w:firstLine="709"/>
        <w:contextualSpacing/>
        <w:jc w:val="both"/>
        <w:rPr/>
      </w:pPr>
      <w:bookmarkStart w:id="79" w:name="__DdeLink__11956_35891925613141217"/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Предоставление результата государственной услуги осуществляется</w:t>
        <w:br/>
        <w:t>в срок</w:t>
      </w:r>
      <w:r>
        <w:rPr>
          <w:rStyle w:val="FontStyle44"/>
          <w:rFonts w:eastAsia="Calibri" w:ascii="PT Astra Serif" w:hAnsi="PT Astra Serif"/>
          <w:color w:val="000000"/>
          <w:spacing w:val="1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не позднее 5 рабочих дней со дня регистрации заявки о постановке объекта НВОС на государственный учёт.</w:t>
      </w:r>
      <w:bookmarkEnd w:id="79"/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bookmarkStart w:id="80" w:name="__DdeLink__11956_358919256135122211"/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не может быть предоставлен по выбору заявителя независимо от его места нахождения.</w:t>
      </w:r>
      <w:bookmarkEnd w:id="80"/>
    </w:p>
    <w:p>
      <w:pPr>
        <w:pStyle w:val="Normal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ascii="PT Astra Serif" w:hAnsi="PT Astra Serif"/>
          <w:b/>
          <w:sz w:val="28"/>
          <w:szCs w:val="28"/>
        </w:rPr>
        <w:t>3.3.36. Вариант 36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Style w:val="FontStyle44"/>
        </w:rPr>
      </w:pPr>
      <w:r>
        <w:rPr/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3.3.36.1. Максимальный срок предоставления варианта составляет</w:t>
        <w:br/>
        <w:t>15 (пятнадцать)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3.3.36.2.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В результате предоставления варианта представителю заявителя предоставляется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выписка из государственного реестра либо уведомление</w:t>
      </w:r>
      <w:r>
        <w:rPr>
          <w:rStyle w:val="FontStyle44"/>
          <w:rFonts w:ascii="PT Astra Serif" w:hAnsi="PT Astra Serif"/>
          <w:bCs/>
          <w:spacing w:val="1"/>
          <w:sz w:val="28"/>
          <w:szCs w:val="28"/>
        </w:rPr>
        <w:br/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об отказе в корректировке сведений об объекте НВОС в форме электронного документа либо на бумажном носителе.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Формирование реестровой записи в качестве результата предоставления государственной услуги осуществляется посредством ПТО УОНВОС автоматически.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Документ, содержащий решение о предоставлении государственной услуги, не предусмотрен.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3.3.36.3. Министерство отказывает представителю заявителя в предоставлении государственной услуги 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1) отсутствие в составе заявления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о корректировке учётных сведений, содержащихся в государственном реестре,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по причине </w:t>
      </w:r>
      <w:bookmarkStart w:id="81" w:name="__DdeLink__8400_171587524511"/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исправления допущенных описок, опечаток, арифметических ошибок в сведениях, содержащихся в государственном реестре</w:t>
      </w:r>
      <w:bookmarkEnd w:id="81"/>
      <w:r>
        <w:rPr>
          <w:rFonts w:eastAsia="Calibri" w:ascii="PT Astra Serif" w:hAnsi="PT Astra Serif"/>
          <w:bCs/>
          <w:sz w:val="28"/>
          <w:szCs w:val="28"/>
          <w:lang w:eastAsia="en-US"/>
        </w:rPr>
        <w:t>, сведений, указанных в пункте 52 Правил: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/>
          <w:sz w:val="28"/>
          <w:szCs w:val="28"/>
        </w:rPr>
        <w:t>а) фамилии, имени, отчества (последнее – при наличии) индивидуального предпринимателя, его основного государственного регистрационного номера, идентификационного номера налогоплательщика (при наличии), кода</w:t>
      </w:r>
      <w:r>
        <w:rPr>
          <w:rStyle w:val="FontStyle44"/>
          <w:rFonts w:ascii="PT Astra Serif" w:hAnsi="PT Astra Serif"/>
          <w:spacing w:val="1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 Общероссийскому классификатору предприятий и организаций;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cs="PT Astra Serif" w:ascii="PT Astra Serif" w:hAnsi="PT Astra Serif"/>
          <w:spacing w:val="1"/>
          <w:sz w:val="28"/>
          <w:szCs w:val="28"/>
        </w:rPr>
        <w:t>б) наименования объекта, поставленного на государственный учёт;</w:t>
      </w:r>
    </w:p>
    <w:p>
      <w:pPr>
        <w:pStyle w:val="Normal"/>
        <w:ind w:firstLine="737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cs="PT Astra Serif" w:ascii="PT Astra Serif" w:hAnsi="PT Astra Serif"/>
          <w:spacing w:val="1"/>
          <w:sz w:val="28"/>
          <w:szCs w:val="28"/>
        </w:rPr>
        <w:t>в) места нахождения объекта;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cs="PT Astra Serif" w:ascii="PT Astra Serif" w:hAnsi="PT Astra Serif"/>
          <w:spacing w:val="1"/>
          <w:sz w:val="28"/>
          <w:szCs w:val="28"/>
        </w:rPr>
        <w:t>г) кода объекта в государственном реестре;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/>
          <w:sz w:val="28"/>
          <w:szCs w:val="28"/>
        </w:rPr>
        <w:t xml:space="preserve">д)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>информация об объекте (объектах), сведения о котором предполагаются к исключению из государственного реестра;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>2) представление неполных и(или) недостоверных сведений</w:t>
      </w:r>
      <w:r>
        <w:rPr>
          <w:rStyle w:val="FontStyle44"/>
          <w:rFonts w:cs="PT Astra Serif" w:ascii="PT Astra Serif" w:hAnsi="PT Astra Serif"/>
          <w:bCs/>
          <w:sz w:val="28"/>
          <w:szCs w:val="28"/>
        </w:rPr>
        <w:t>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cs="PT Astra Serif" w:ascii="PT Astra Serif" w:hAnsi="PT Astra Serif"/>
          <w:bCs/>
          <w:sz w:val="28"/>
          <w:szCs w:val="28"/>
        </w:rPr>
        <w:t xml:space="preserve">3)  отсутствие </w:t>
      </w:r>
      <w:r>
        <w:rPr>
          <w:rStyle w:val="FontStyle44"/>
          <w:rFonts w:eastAsia="Calibri" w:cs="PT Astra Serif" w:ascii="PT Astra Serif" w:hAnsi="PT Astra Serif"/>
          <w:bCs/>
          <w:sz w:val="28"/>
          <w:szCs w:val="28"/>
          <w:lang w:eastAsia="en-US"/>
        </w:rPr>
        <w:t>описок, опечаток, арифметических ошибок в сведениях, содержащихся в государственном реестре.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3.3.36.4. Административные процедуры, осуществляемые при предоставлении государственной услуги в соответствии с настоящим вариантом: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1) приём и регистрация запроса и документов, необходимых для предоставления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2) межведомственное информационное взаимодействие;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3) принятие решения о предоставлении либо об отказе в предоставлении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4) предоставление результата предоставления государственной услуги.</w:t>
      </w:r>
    </w:p>
    <w:p>
      <w:pPr>
        <w:pStyle w:val="Normal"/>
        <w:ind w:firstLine="708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3.3.36.5. Настоящим вариантом административная процедура приостановления предоставления государственной услуги не предусмотрена.</w:t>
      </w:r>
    </w:p>
    <w:p>
      <w:pPr>
        <w:pStyle w:val="Normal"/>
        <w:tabs>
          <w:tab w:val="clear" w:pos="720"/>
          <w:tab w:val="left" w:pos="1701" w:leader="none"/>
          <w:tab w:val="left" w:pos="1985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3.3.36.6. Приём и регистрация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3.3.36.6.1. </w:t>
      </w:r>
      <w:r>
        <w:rPr>
          <w:rFonts w:eastAsia="Calibri" w:cs="PT Astra Serif" w:ascii="PT Astra Serif" w:hAnsi="PT Astra Serif"/>
          <w:sz w:val="28"/>
          <w:szCs w:val="28"/>
          <w:shd w:fill="auto" w:val="clear"/>
          <w:lang w:eastAsia="en-US"/>
        </w:rPr>
        <w:t>Для получения государственной услуги представителю заявителя необходимо представить в Министерство через личный кабинет природопользователя, ОГКУ «Правительство для граждан», почтовым отправлением, заявку о постановке объекта НВОС на государственный учёт по форме согласно приложению к приказу № 532, а также документы, необходимые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 xml:space="preserve">В административной процедуре принимает участие ОГКУ «Правительство для граждан».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3.3.36.6.2.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а) документ, удостоверяющий в соответствии с законодательством Российской Федерации личность п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редставителя заявителя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документ, выданный иностранным государством</w:t>
      </w:r>
      <w:r>
        <w:rPr>
          <w:rStyle w:val="FontStyle44"/>
          <w:rFonts w:ascii="PT Astra Serif" w:hAnsi="PT Astra Serif"/>
          <w:spacing w:val="1"/>
          <w:sz w:val="28"/>
          <w:szCs w:val="28"/>
        </w:rPr>
        <w:br/>
      </w:r>
      <w:r>
        <w:rPr>
          <w:rFonts w:eastAsia="Calibri" w:ascii="PT Astra Serif" w:hAnsi="PT Astra Serif"/>
          <w:sz w:val="28"/>
          <w:szCs w:val="28"/>
          <w:lang w:eastAsia="en-US"/>
        </w:rPr>
        <w:t>и признаваемый в соответствии с международным договором Российской Федерации в качестве документа, удостоверяющего личность лица без гражданства,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через личный кабинет природопользователя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сведения из документа, удостоверяющего личность представителя заявителя формируются в личном кабинете природопользователя автоматически при подтверждении учётной записи в ЕСИА из состава соответствующих данных указанной учётной записи </w:t>
        <w:br/>
        <w:t>и могут быть проверены путём направления запроса с использованием ЕСМЭВ в автоматическом режиме;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left="0" w:right="0"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в отделении почтовой связи – копия, заверенная нотариусом либо иным должностным лицом, имеющим право совершать нотариальные действия;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б) документ, подтверждающий полномочия представителя заявителя (доверенность, нотариально удостоверенная или </w:t>
      </w:r>
      <w:r>
        <w:rPr>
          <w:rFonts w:cs="PT Astra Serif" w:ascii="PT Astra Serif" w:hAnsi="PT Astra Serif"/>
          <w:color w:val="000000"/>
          <w:sz w:val="28"/>
          <w:szCs w:val="28"/>
        </w:rPr>
        <w:t>совершенная в простой письменной форме).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left="0" w:right="0"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заверенная нотариусом либо иным должностным лицом, имеющим право совершать нотариальные действия, – в случае нотариально удостоверенной доверенности, оригинал или копия, заверенная подписью представителя заявителя, – в случае доверенности, совершенной в простой письменной форме;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left="0" w:right="0"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в отделении почтовой связи – копия, заверенная нотариусом либо иным должностным лицом, имеющим право совершать нотариальные действия, – </w:t>
        <w:br/>
        <w:t>в случае нотариально удостоверенной доверенности, копия, заверенная подписью представителя заявителя, – в случае доверенности, совершенной в простой письменной форме.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3.3.36.6.3.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представитель заявителя вправе представить по собственной инициативе:</w:t>
      </w:r>
    </w:p>
    <w:p>
      <w:pPr>
        <w:pStyle w:val="Normal"/>
        <w:suppressAutoHyphens w:val="false"/>
        <w:spacing w:before="0" w:after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выписка из ЕГРИП.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left="0" w:right="0"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shd w:fill="auto" w:val="clear"/>
          <w:lang w:eastAsia="en-US"/>
        </w:rPr>
        <w:t>в ОГКУ «Правительство для граждан» – оригинал или копия, заверенная подписью представителя заявителя;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Style w:val="FontStyle44"/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в отделении почтовой связи – оригинал или копия, заверенная подписью представителя заявителя</w:t>
      </w:r>
      <w:r>
        <w:rPr>
          <w:rStyle w:val="FontStyle44"/>
          <w:rFonts w:cs="PT Astra Serif" w:ascii="PT Astra Serif" w:hAnsi="PT Astra Serif"/>
          <w:color w:val="000000"/>
          <w:sz w:val="28"/>
          <w:szCs w:val="28"/>
        </w:rPr>
        <w:t>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3.3.36.6.4. Вне зависимости от способа подачи заявления способом установления личности (идентификации) представителя заявителя</w:t>
        <w:br/>
        <w:t>при взаимодействии с представителем заявителя является документ, удостоверяющий личность.</w:t>
      </w:r>
    </w:p>
    <w:p>
      <w:pPr>
        <w:pStyle w:val="Normal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3.3.36.6.5. </w:t>
      </w:r>
      <w:r>
        <w:rPr>
          <w:rFonts w:eastAsia="Calibri" w:cs="PT Astra Serif" w:ascii="PT Astra Serif" w:hAnsi="PT Astra Serif"/>
          <w:sz w:val="28"/>
          <w:szCs w:val="28"/>
          <w:shd w:fill="auto" w:val="clear"/>
          <w:lang w:eastAsia="en-US"/>
        </w:rPr>
        <w:t>Министерство отказывает представителю заявителя в приёме заявления и документов, необходимых для предоставления государственной услуги, 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sz w:val="28"/>
          <w:szCs w:val="28"/>
        </w:rPr>
        <w:t>1) заявление о предоставлении государственной услуги подана</w:t>
        <w:br/>
        <w:t xml:space="preserve">в исполнительный орган, в полномочия которого не входит предоставление государственной услуги;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sz w:val="28"/>
          <w:szCs w:val="28"/>
        </w:rPr>
        <w:t>2) представленные документы утратили силу на момент обращения</w:t>
        <w:br/>
        <w:t xml:space="preserve">за предоставлением государственной услугой (документ, удостоверяющий личность заявителя); 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sz w:val="28"/>
          <w:szCs w:val="28"/>
        </w:rPr>
        <w:t>3) представленные документы содержат неудостоверенные в порядке, установленном законодательством Российской Федерации, исправления, повреждения, нечитаемые части текста или нечитаемые оттиски штампов</w:t>
        <w:br/>
        <w:t>и печатей, наличие которых не позволяет однозначно толковать их содержание;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sz w:val="28"/>
          <w:szCs w:val="28"/>
        </w:rPr>
        <w:t>4) заявление о предоставлении государственной услуги подано лицом,</w:t>
        <w:br/>
        <w:t>не имеющим полномочий представлять интересы заявителя.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3.3.36.6.6. Срок регистрации запроса (заявления) и документов, необходимых для предоставления варианта государственной услуги составляет не более 15 минут с момента поступления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b/>
          <w:b/>
          <w:sz w:val="28"/>
          <w:szCs w:val="28"/>
          <w:lang w:eastAsia="en-US"/>
        </w:rPr>
      </w:pPr>
      <w:r>
        <w:rPr>
          <w:rFonts w:eastAsia="Calibri" w:ascii="PT Astra Serif" w:hAnsi="PT Astra Serif"/>
          <w:b/>
          <w:sz w:val="28"/>
          <w:szCs w:val="28"/>
          <w:lang w:eastAsia="en-US"/>
        </w:rPr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b/>
          <w:sz w:val="28"/>
          <w:szCs w:val="28"/>
          <w:lang w:eastAsia="en-US"/>
        </w:rPr>
        <w:t>3.3.36.7. Межведомственное информационное взаимодействие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3.3.36.7.1. Для предоставления государственной услуги необходимо направление межведомственного запроса: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межведомственный запрос «Получение выписки из Единого государственного реестра индивидуальных предпринимателей».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Поставщиком сведений является ФНС.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Основанием для направления запроса является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заявление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о корректировке учётных сведений, содержащихся в государственном реестре, представителя </w:t>
      </w:r>
      <w:r>
        <w:rPr>
          <w:rFonts w:eastAsia="Calibri" w:ascii="PT Astra Serif" w:hAnsi="PT Astra Serif"/>
          <w:sz w:val="28"/>
          <w:szCs w:val="28"/>
          <w:lang w:eastAsia="en-US"/>
        </w:rPr>
        <w:t>заявителя.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Запрос направляется в течение 15 минут.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Направляемые в запросе сведения: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color w:val="000000"/>
          <w:sz w:val="28"/>
          <w:szCs w:val="28"/>
          <w:highlight w:val="yellow"/>
          <w:lang w:eastAsia="en-US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фамилия, имя и отчество (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 xml:space="preserve">последнее – при наличии), 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ИНН.</w:t>
      </w:r>
    </w:p>
    <w:p>
      <w:pPr>
        <w:pStyle w:val="Normal"/>
        <w:tabs>
          <w:tab w:val="clear" w:pos="720"/>
          <w:tab w:val="left" w:pos="1276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Запрашиваемые в запросе сведения и цели использования запрашиваемых в запросе сведений:</w:t>
      </w:r>
    </w:p>
    <w:p>
      <w:pPr>
        <w:pStyle w:val="Style30"/>
        <w:tabs>
          <w:tab w:val="clear" w:pos="720"/>
          <w:tab w:val="left" w:pos="1701" w:leader="none"/>
        </w:tabs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фамилия, имя и отчество </w:t>
      </w:r>
      <w:r>
        <w:rPr>
          <w:rFonts w:ascii="PT Astra Serif" w:hAnsi="PT Astra Serif"/>
          <w:color w:val="000000"/>
          <w:sz w:val="28"/>
          <w:szCs w:val="28"/>
          <w:shd w:fill="auto" w:val="clear"/>
        </w:rPr>
        <w:t>(последнее – при наличии)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, пол, дата и места рождения, гражданство, адрес электронной почты, дата и способ прекращения деятельности индивидуального предпринимателя, полученные лицензии, ИНН, коды ОКВЭД.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ФНС представляет запрашиваемые сведения в срок, не превышающий</w:t>
        <w:br/>
        <w:t>5 (пяти)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3.3.36.8. Принятие решения о предоставлении либо об отказе</w:t>
        <w:br/>
        <w:t>в предоставлении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Решение о предоставлении государственной услуги принимается Министерством при выполнении каждого из следующих критериев принятия решения: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п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редставитель заявителя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указал в составе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заявления </w:t>
      </w:r>
      <w:bookmarkStart w:id="82" w:name="__DdeLink__16134_3589192561112222211"/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о </w:t>
      </w:r>
      <w:bookmarkStart w:id="83" w:name="__DdeLink__16134_35891925611111221211"/>
      <w:bookmarkEnd w:id="82"/>
      <w:bookmarkEnd w:id="83"/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корректировке учётных сведений, содержащихся в государственном реестре,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сведения, указанные в пункте 52 Правил;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п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редставитель заявителя </w:t>
      </w:r>
      <w:r>
        <w:rPr>
          <w:rFonts w:eastAsia="Calibri" w:ascii="PT Astra Serif" w:hAnsi="PT Astra Serif"/>
          <w:sz w:val="28"/>
          <w:szCs w:val="28"/>
          <w:lang w:eastAsia="en-US"/>
        </w:rPr>
        <w:t>представил полные и достоверные сведения</w:t>
      </w:r>
      <w:r>
        <w:rPr>
          <w:rStyle w:val="FontStyle44"/>
          <w:rFonts w:cs="PT Astra Serif" w:ascii="PT Astra Serif" w:hAnsi="PT Astra Serif"/>
          <w:bCs/>
          <w:sz w:val="28"/>
          <w:szCs w:val="28"/>
        </w:rPr>
        <w:t>.</w:t>
      </w:r>
    </w:p>
    <w:p>
      <w:pPr>
        <w:pStyle w:val="Normal"/>
        <w:tabs>
          <w:tab w:val="clear" w:pos="720"/>
          <w:tab w:val="left" w:pos="1985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3.3.36.9. Предоставление результата государственной услуги.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Times New Roman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может быть получен</w:t>
      </w:r>
      <w:r>
        <w:rPr>
          <w:rStyle w:val="FontStyle44"/>
          <w:rFonts w:eastAsia="Calibri" w:cs="Times New Roman" w:ascii="PT Astra Serif" w:hAnsi="PT Astra Serif"/>
          <w:color w:val="000000"/>
          <w:spacing w:val="1"/>
          <w:sz w:val="28"/>
          <w:szCs w:val="28"/>
          <w:lang w:eastAsia="en-US"/>
        </w:rPr>
        <w:br/>
      </w:r>
      <w:r>
        <w:rPr>
          <w:rFonts w:eastAsia="Calibri" w:cs="Times New Roman" w:ascii="PT Astra Serif" w:hAnsi="PT Astra Serif"/>
          <w:color w:val="000000"/>
          <w:sz w:val="28"/>
          <w:szCs w:val="28"/>
          <w:lang w:eastAsia="en-US"/>
        </w:rPr>
        <w:t>способом, указанным в заявительных документах: в личном кабинете природопользователя в форме электронного документа, подписанного УКЭП, лично в Министерстве, в отделении почтовой связи, в ОГКУ «Правительство для граждан» (в случае подачи заявления прилагаемых к нему документов через ОГКУ «Правительство для граждан»).</w:t>
      </w:r>
    </w:p>
    <w:p>
      <w:pPr>
        <w:pStyle w:val="Normal"/>
        <w:widowControl w:val="false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подписывается должностным лицом Министерства.</w:t>
      </w:r>
    </w:p>
    <w:p>
      <w:pPr>
        <w:pStyle w:val="Normal"/>
        <w:tabs>
          <w:tab w:val="clear" w:pos="720"/>
          <w:tab w:val="left" w:pos="1701" w:leader="none"/>
        </w:tabs>
        <w:spacing w:before="0" w:after="0"/>
        <w:ind w:firstLine="709"/>
        <w:contextualSpacing/>
        <w:jc w:val="both"/>
        <w:rPr/>
      </w:pPr>
      <w:bookmarkStart w:id="84" w:name="__DdeLink__11956_35891925613141218"/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Предоставление результата государственной услуги осуществляется</w:t>
        <w:br/>
        <w:t>в срок</w:t>
      </w:r>
      <w:r>
        <w:rPr>
          <w:rStyle w:val="FontStyle44"/>
          <w:rFonts w:eastAsia="Calibri" w:ascii="PT Astra Serif" w:hAnsi="PT Astra Serif"/>
          <w:color w:val="000000"/>
          <w:spacing w:val="1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не позднее 5 рабочих дней со дня регистрации заявки о постановке объекта НВОС на государственный учёт.</w:t>
      </w:r>
      <w:bookmarkEnd w:id="84"/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Fonts w:ascii="PT Astra Serif" w:hAnsi="PT Astra Serif" w:eastAsia="Calibri" w:cs="PT Astra Serif"/>
          <w:color w:val="000000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не может быть предоставлен по выбору представителя заявителя независимо от его места нахождения.</w:t>
      </w:r>
    </w:p>
    <w:p>
      <w:pPr>
        <w:pStyle w:val="Normal"/>
        <w:jc w:val="center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ascii="PT Astra Serif" w:hAnsi="PT Astra Serif"/>
          <w:b/>
          <w:sz w:val="28"/>
          <w:szCs w:val="28"/>
        </w:rPr>
        <w:t>3.3.37. Вариант 37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Style w:val="FontStyle44"/>
        </w:rPr>
      </w:pPr>
      <w:r>
        <w:rPr/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3.3.37.1. Максимальный срок предоставления варианта составляет</w:t>
        <w:br/>
        <w:t>15 (пятнадцать)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3.3.37.2. В результате предоставления варианта п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редставителю заявителя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п</w:t>
      </w:r>
      <w:r>
        <w:rPr>
          <w:rFonts w:eastAsia="Calibri" w:ascii="PT Astra Serif" w:hAnsi="PT Astra Serif"/>
          <w:spacing w:val="-4"/>
          <w:sz w:val="28"/>
          <w:szCs w:val="28"/>
          <w:lang w:eastAsia="en-US"/>
        </w:rPr>
        <w:t>редоставляется свидетельство о постановке объекта НВОС на государственный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учёт (в форме выписки из государственного реестра) либо уведомление</w:t>
        <w:br/>
        <w:t>об отказе в постановке объекта НВОС на государственный учёт</w:t>
      </w:r>
      <w:r>
        <w:rPr>
          <w:rStyle w:val="FontStyle44"/>
          <w:rFonts w:ascii="PT Astra Serif" w:hAnsi="PT Astra Serif"/>
          <w:spacing w:val="1"/>
          <w:sz w:val="28"/>
          <w:szCs w:val="28"/>
        </w:rPr>
        <w:br/>
      </w:r>
      <w:r>
        <w:rPr>
          <w:rFonts w:eastAsia="Calibri" w:ascii="PT Astra Serif" w:hAnsi="PT Astra Serif"/>
          <w:sz w:val="28"/>
          <w:szCs w:val="28"/>
          <w:lang w:eastAsia="en-US"/>
        </w:rPr>
        <w:t>в форме электронного документа либо на бумажном носителе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>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Формирование реестровой записи в качестве результата предоставления государственной услуги осуществляется посредством ПТО УОНВОС автоматически.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Документ, содержащий решение о предоставлении государственной услуги, не предусмотрен.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3.3.37.3. Министерство отказывает п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редставителю заявителя</w:t>
      </w:r>
      <w:r>
        <w:rPr>
          <w:rStyle w:val="FontStyle44"/>
          <w:rFonts w:ascii="PT Astra Serif" w:hAnsi="PT Astra Serif"/>
          <w:spacing w:val="1"/>
          <w:sz w:val="28"/>
          <w:szCs w:val="28"/>
        </w:rPr>
        <w:br/>
      </w:r>
      <w:r>
        <w:rPr>
          <w:rFonts w:eastAsia="Calibri" w:ascii="PT Astra Serif" w:hAnsi="PT Astra Serif"/>
          <w:sz w:val="28"/>
          <w:szCs w:val="28"/>
          <w:lang w:eastAsia="en-US"/>
        </w:rPr>
        <w:t>в предоставлении государственной услуги 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1) отсутствие в составе заявления </w:t>
      </w:r>
      <w:bookmarkStart w:id="85" w:name="__DdeLink__7838_27522837681"/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о корректировке учётных сведений, содержащихся в государственном реестре</w:t>
      </w:r>
      <w:bookmarkEnd w:id="85"/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,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по причине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изменения критериев отнесения объектов НВОС к объектам II, III и IV категорий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>, сведений, указанных в пункте 52 Правил, а именно: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/>
          <w:sz w:val="28"/>
          <w:szCs w:val="28"/>
        </w:rPr>
        <w:t>а) полного и сокращённого (при наличии) наименования юридического лица, его основного государственного регистрационного номера, номера и даты внесения записи об аккредитации филиала иностранного юридического лица</w:t>
      </w:r>
      <w:r>
        <w:rPr>
          <w:rStyle w:val="FontStyle44"/>
          <w:rFonts w:ascii="PT Astra Serif" w:hAnsi="PT Astra Serif"/>
          <w:spacing w:val="1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в государственном реестре аккредитованных филиалов, представительств иностранных юридических лиц (для иностранных юридических лиц), идентификационного номера налогоплательщика, кода по Общероссийскому классификатору предприятий и организаций;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/>
          <w:sz w:val="28"/>
          <w:szCs w:val="28"/>
        </w:rPr>
        <w:t>б) наименования объекта, поставленного на государственный учёт;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/>
          <w:sz w:val="28"/>
          <w:szCs w:val="28"/>
        </w:rPr>
        <w:t>в) места нахождения объекта;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>г) кода объекта в государственном реестре;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д) ранее присвоенная категория объекта в зависимости от уровня негативного воздействия на окружающую среду, с указанием абзаца (при наличии), подпункта, пункта </w:t>
      </w:r>
      <w:r>
        <w:rPr>
          <w:rStyle w:val="Style18"/>
          <w:rFonts w:eastAsia="Calibri" w:ascii="PT Astra Serif" w:hAnsi="PT Astra Serif"/>
          <w:bCs/>
          <w:color w:val="auto"/>
          <w:sz w:val="28"/>
          <w:szCs w:val="28"/>
          <w:u w:val="none"/>
          <w:lang w:eastAsia="en-US"/>
        </w:rPr>
        <w:t>критериев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 отнесения объектов к объектам II, III</w:t>
      </w:r>
      <w:r>
        <w:rPr>
          <w:rStyle w:val="FontStyle44"/>
          <w:rFonts w:ascii="PT Astra Serif" w:hAnsi="PT Astra Serif"/>
          <w:bCs/>
          <w:spacing w:val="1"/>
          <w:sz w:val="28"/>
          <w:szCs w:val="28"/>
        </w:rPr>
        <w:br/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>и IV категорий);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>е) категория объекта в зависимости от уровня негативного воздействия</w:t>
        <w:br/>
        <w:t xml:space="preserve">на окружающую среду, на присвоение которой претендует индивидуальный предприниматель, с указанием абзаца (при наличии), подпункта, пункта </w:t>
      </w:r>
      <w:r>
        <w:rPr>
          <w:rStyle w:val="Style18"/>
          <w:rFonts w:eastAsia="Calibri" w:ascii="PT Astra Serif" w:hAnsi="PT Astra Serif"/>
          <w:bCs/>
          <w:color w:val="auto"/>
          <w:sz w:val="28"/>
          <w:szCs w:val="28"/>
          <w:u w:val="none"/>
          <w:lang w:eastAsia="en-US"/>
        </w:rPr>
        <w:t>критериев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 отнесения объектов к объектам II, III и IV категорий;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>2) представление неполных и(или) недостоверных сведений;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3) </w:t>
      </w:r>
      <w:r>
        <w:rPr>
          <w:rStyle w:val="FontStyle44"/>
          <w:rFonts w:cs="PT Astra Serif" w:ascii="PT Astra Serif" w:hAnsi="PT Astra Serif"/>
          <w:bCs/>
          <w:sz w:val="28"/>
          <w:szCs w:val="28"/>
        </w:rPr>
        <w:t>несоответствие объекта, на котором юридическое лицо или индивидуальный предприниматель осуществляют хозяйственную и (или) иную деятельность, категории объекта в зависимости от уровня негативного воздействия на окружающую среду, на присвоение которой претендуют индивидуальный предприниматель.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3.3.37.4. Административные процедуры, осуществляемые при предоставлении государственной услуги в соответствии с настоящим вариантом: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1) приём и регистрация запроса и документов, необходимых для предоставления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2) межведомственное информационное взаимодействие;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3) принятие решения о предоставлении либо об отказе в предоставлении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4) предоставление результата предоставления государственной услуги.</w:t>
      </w:r>
    </w:p>
    <w:p>
      <w:pPr>
        <w:pStyle w:val="Normal"/>
        <w:ind w:firstLine="708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3.3.37.5. Настоящим вариантом административная процедура приостановления предоставления государственной услуги не предусмотрена.</w:t>
      </w:r>
    </w:p>
    <w:p>
      <w:pPr>
        <w:pStyle w:val="Normal"/>
        <w:tabs>
          <w:tab w:val="clear" w:pos="720"/>
          <w:tab w:val="left" w:pos="1701" w:leader="none"/>
          <w:tab w:val="left" w:pos="1985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3.3.37.6. Приём и регистрация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3.3.37.6.1. </w:t>
      </w:r>
      <w:r>
        <w:rPr>
          <w:rFonts w:eastAsia="Calibri" w:cs="PT Astra Serif" w:ascii="PT Astra Serif" w:hAnsi="PT Astra Serif"/>
          <w:sz w:val="28"/>
          <w:szCs w:val="28"/>
          <w:shd w:fill="auto" w:val="clear"/>
          <w:lang w:eastAsia="en-US"/>
        </w:rPr>
        <w:t>Для получения государственной услуги представителю заявителя необходимо представить в Министерство личный кабинет природопользователя, ОГКУ «Правительство для граждан», почтовым отправлением, заявку о постановке объекта НВОС на государственный учёт по форме согласно приложению к приказу № 532, а также документы, необходимые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 xml:space="preserve">В административной процедуре принимает участие ОГКУ «Правительство для граждан».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3.3.37.6.2.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а) документ, удостоверяющий в соответствии с законодательством Российской Федерации личность п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редставителя заявителя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документ, выданный иностранным государством</w:t>
      </w:r>
      <w:r>
        <w:rPr>
          <w:rStyle w:val="FontStyle44"/>
          <w:rFonts w:ascii="PT Astra Serif" w:hAnsi="PT Astra Serif"/>
          <w:spacing w:val="1"/>
          <w:sz w:val="28"/>
          <w:szCs w:val="28"/>
        </w:rPr>
        <w:br/>
      </w:r>
      <w:r>
        <w:rPr>
          <w:rFonts w:eastAsia="Calibri" w:ascii="PT Astra Serif" w:hAnsi="PT Astra Serif"/>
          <w:sz w:val="28"/>
          <w:szCs w:val="28"/>
          <w:lang w:eastAsia="en-US"/>
        </w:rPr>
        <w:t>и признаваемый в соответствии с международным договором Российской Федерации в качестве документа, удостоверяющего личность лица без гражданства,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через личный кабинет природопользователя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сведения из документа, удостоверяющего личность представителя заявителя формируются в личном кабинете природопользователя автоматически при подтверждении учётной записи в ЕСИА из состава соответствующих данных указанной учётной записи </w:t>
        <w:br/>
        <w:t>и могут быть проверены путём направления запроса с использованием ЕСМЭВ в автоматическом режиме;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left="0" w:right="0"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в отделении почтовой связи – копия, заверенная нотариусом либо иным должностным лицом, имеющим право совершать нотариальные действия;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>б) документ, подтверждающий полномочия</w:t>
      </w:r>
      <w:r>
        <w:rPr/>
        <w:t xml:space="preserve"> </w:t>
      </w:r>
      <w:r>
        <w:rPr>
          <w:rFonts w:cs="PT Astra Serif" w:ascii="PT Astra Serif" w:hAnsi="PT Astra Serif"/>
          <w:sz w:val="28"/>
          <w:szCs w:val="28"/>
        </w:rPr>
        <w:t xml:space="preserve">уполномоченного представителя заявителя (доверенность, нотариально удостоверенная или </w:t>
      </w:r>
      <w:r>
        <w:rPr>
          <w:rFonts w:cs="PT Astra Serif" w:ascii="PT Astra Serif" w:hAnsi="PT Astra Serif"/>
          <w:color w:val="000000"/>
          <w:sz w:val="28"/>
          <w:szCs w:val="28"/>
        </w:rPr>
        <w:t>совершенная в простой письменной форме</w:t>
      </w:r>
      <w:r>
        <w:rPr>
          <w:rFonts w:cs="PT Astra Serif" w:ascii="PT Astra Serif" w:hAnsi="PT Astra Serif"/>
          <w:sz w:val="28"/>
          <w:szCs w:val="28"/>
        </w:rPr>
        <w:t>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left="0" w:right="0"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заверенная нотариусом либо иным должностным лицом, имеющим право совершать нотариальные действия, – в случае нотариально удостоверенной доверенности, оригинал или копия, скреплённая печатью заявителя (при наличии) и заверенная подписью представителя заявителя, – в случае доверенности, совершенной в простой письменной форме;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shd w:fill="auto" w:val="clear"/>
          <w:lang w:eastAsia="en-US"/>
        </w:rPr>
        <w:t xml:space="preserve">в отделении почтовой связи – копия, заверенная нотариусом либо иным должностным лицом, имеющим право совершать нотариальные действия, – </w:t>
        <w:br/>
        <w:t>в случае нотариально удостоверенной доверенности, копия, скреплённая печатью заявителя (при наличии) и заверенная подписью представителя заявителя, – в случае доверенности, совершенной в простой письменной форме.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3.3.37.6.3.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представитель заявителя вправе представить по собственной инициативе:</w:t>
      </w:r>
    </w:p>
    <w:p>
      <w:pPr>
        <w:pStyle w:val="Normal"/>
        <w:suppressAutoHyphens w:val="false"/>
        <w:spacing w:before="0" w:after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выписка из ЕГРЮЛ.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Style w:val="FontStyle44"/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в ОГКУ «Правительство для граждан» – оригинал</w:t>
      </w:r>
      <w:r>
        <w:rPr>
          <w:rStyle w:val="FontStyle44"/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 xml:space="preserve"> </w:t>
      </w:r>
      <w:r>
        <w:rPr>
          <w:rStyle w:val="FontStyle44"/>
          <w:rFonts w:eastAsia="Calibri" w:cs="PT Astra Serif" w:ascii="PT Astra Serif" w:hAnsi="PT Astra Serif"/>
          <w:color w:val="000000"/>
          <w:sz w:val="28"/>
          <w:szCs w:val="28"/>
          <w:shd w:fill="auto" w:val="clear"/>
          <w:lang w:eastAsia="en-US"/>
        </w:rPr>
        <w:t>или копия, скреплённая печатью заявителя (при наличии) и заверенная подписью представителя заявителя;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Style w:val="FontStyle44"/>
          <w:rFonts w:eastAsia="Calibri" w:cs="PT Astra Serif" w:ascii="PT Astra Serif" w:hAnsi="PT Astra Serif"/>
          <w:color w:val="000000"/>
          <w:sz w:val="28"/>
          <w:szCs w:val="28"/>
          <w:shd w:fill="auto" w:val="clear"/>
          <w:lang w:eastAsia="en-US"/>
        </w:rPr>
        <w:t>в</w:t>
      </w:r>
      <w:r>
        <w:rPr>
          <w:rStyle w:val="FontStyle44"/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 xml:space="preserve"> отделении почтовой связи –</w:t>
      </w:r>
      <w:r>
        <w:rPr>
          <w:rStyle w:val="FontStyle44"/>
          <w:rFonts w:eastAsia="Calibri" w:cs="PT Astra Serif" w:ascii="PT Astra Serif" w:hAnsi="PT Astra Serif"/>
          <w:color w:val="000000"/>
          <w:sz w:val="28"/>
          <w:szCs w:val="28"/>
          <w:shd w:fill="auto" w:val="clear"/>
          <w:lang w:eastAsia="en-US"/>
        </w:rPr>
        <w:t xml:space="preserve"> копия, скреплённая печатью заявителя (при наличии) и заверенная подписью представителя заявителя.</w:t>
      </w:r>
      <w:r>
        <w:rPr>
          <w:rStyle w:val="FontStyle44"/>
          <w:rFonts w:cs="PT Astra Serif" w:ascii="PT Astra Serif" w:hAnsi="PT Astra Serif"/>
          <w:color w:val="000000"/>
          <w:sz w:val="28"/>
          <w:szCs w:val="28"/>
        </w:rPr>
        <w:t>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3.3.37.6.4. Вне зависимости от способа подачи заявления способом установления личности (идентификации) представителя заявителя</w:t>
        <w:br/>
        <w:t>при взаимодействии с представителем заявителя является документ, удостоверяющий личность.</w:t>
      </w:r>
    </w:p>
    <w:p>
      <w:pPr>
        <w:pStyle w:val="Normal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3.3.37.6.5. </w:t>
      </w:r>
      <w:r>
        <w:rPr>
          <w:rFonts w:eastAsia="Calibri" w:cs="PT Astra Serif" w:ascii="PT Astra Serif" w:hAnsi="PT Astra Serif"/>
          <w:sz w:val="28"/>
          <w:szCs w:val="28"/>
          <w:shd w:fill="auto" w:val="clear"/>
          <w:lang w:eastAsia="en-US"/>
        </w:rPr>
        <w:t>Министерство отказывает представителю заявителя в приёме заявления и документов, необходимых для предоставления государственной услуги, 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sz w:val="28"/>
          <w:szCs w:val="28"/>
        </w:rPr>
        <w:t>1) заявление о предоставлении государственной услуги подана</w:t>
        <w:br/>
        <w:t xml:space="preserve">в исполнительный орган, в полномочия которого не входит предоставление государственной услуги;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sz w:val="28"/>
          <w:szCs w:val="28"/>
        </w:rPr>
        <w:t>2) представленные документы утратили силу на момент обращения</w:t>
        <w:br/>
        <w:t xml:space="preserve">за предоставлением государственной услугой (документ, удостоверяющий личность заявителя); 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sz w:val="28"/>
          <w:szCs w:val="28"/>
        </w:rPr>
        <w:t>3) представленные документы содержат неудостоверенные в порядке, установленном законодательством Российской Федерации, исправления, повреждения, нечитаемые части текста или нечитаемые оттиски штампов</w:t>
        <w:br/>
        <w:t>и печатей, наличие которых не позволяет однозначно толковать их содержание;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sz w:val="28"/>
          <w:szCs w:val="28"/>
        </w:rPr>
        <w:t>4) заявление о предоставлении государственной услуги подано лицом,</w:t>
        <w:br/>
        <w:t>не имеющим полномочий представлять интересы заявителя.</w:t>
      </w:r>
    </w:p>
    <w:p>
      <w:pPr>
        <w:pStyle w:val="Normal"/>
        <w:widowControl w:val="false"/>
        <w:tabs>
          <w:tab w:val="clear" w:pos="720"/>
          <w:tab w:val="left" w:pos="-4114" w:leader="none"/>
          <w:tab w:val="left" w:pos="-1985" w:leader="none"/>
        </w:tabs>
        <w:ind w:left="0" w:right="0" w:firstLine="708"/>
        <w:jc w:val="both"/>
        <w:rPr/>
      </w:pPr>
      <w:r>
        <w:rPr>
          <w:rFonts w:cs="PT Astra Serif" w:ascii="PT Astra Serif" w:hAnsi="PT Astra Serif"/>
          <w:color w:val="000000"/>
          <w:sz w:val="28"/>
          <w:szCs w:val="28"/>
        </w:rPr>
        <w:t>ОГКУ «Правительство для граждан»</w:t>
      </w:r>
      <w:r>
        <w:rPr/>
        <w:t xml:space="preserve"> </w:t>
      </w:r>
      <w:r>
        <w:rPr>
          <w:rFonts w:cs="PT Astra Serif" w:ascii="PT Astra Serif" w:hAnsi="PT Astra Serif"/>
          <w:color w:val="000000"/>
          <w:sz w:val="28"/>
          <w:szCs w:val="28"/>
        </w:rPr>
        <w:t>отказывает заявителю в приёме заявления и документов, необходимых для предоставления государственной услуги, при наличии следующих оснований:</w:t>
      </w:r>
    </w:p>
    <w:p>
      <w:pPr>
        <w:pStyle w:val="Normal"/>
        <w:suppressAutoHyphens w:val="false"/>
        <w:ind w:left="0" w:right="0"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color w:val="000000"/>
          <w:sz w:val="28"/>
          <w:szCs w:val="28"/>
          <w:shd w:fill="auto" w:val="clear"/>
        </w:rPr>
        <w:t>1) не представлен документ, удостоверяющий в соответствии</w:t>
        <w:br/>
        <w:t>с законодательством Российской Федерации личность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left="0" w:right="0"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2) представленные документы утратили силу на момент обращения за государственной услугой (документ, удостоверяющий в соответствии</w:t>
        <w:br/>
        <w:t>с законодательством Российской Федерации личность заявителя).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3.3.37.6.6. Срок регистрации запроса (заявления) и документов, необходимых для предоставления варианта государственной услуги составляет не более 15 минут с момента поступления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b/>
          <w:b/>
          <w:sz w:val="28"/>
          <w:szCs w:val="28"/>
          <w:lang w:eastAsia="en-US"/>
        </w:rPr>
      </w:pPr>
      <w:r>
        <w:rPr>
          <w:rFonts w:eastAsia="Calibri" w:ascii="PT Astra Serif" w:hAnsi="PT Astra Serif"/>
          <w:b/>
          <w:sz w:val="28"/>
          <w:szCs w:val="28"/>
          <w:lang w:eastAsia="en-US"/>
        </w:rPr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b/>
          <w:sz w:val="28"/>
          <w:szCs w:val="28"/>
          <w:lang w:eastAsia="en-US"/>
        </w:rPr>
        <w:t>3.3.37.7. Межведомственное информационное взаимодействие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3.3.37.7.1. Для предоставления государственной услуги необходимо направление межведомственного запроса: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межведомственный запрос «Получение выписки из Единого государственного реестра юридических лиц».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Поставщиком сведений является ФНС.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Основанием для направления запроса является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заявление о корректировке учётных сведений, содержащихся в государственном реестре, представителя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заявителя.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highlight w:val="red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Запрос направляется в течение 15 минут.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highlight w:val="red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Направляемые в запросе сведения: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highlight w:val="yellow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наименование юридического лица, филиалы и представительства, ИНН. </w:t>
      </w:r>
    </w:p>
    <w:p>
      <w:pPr>
        <w:pStyle w:val="Normal"/>
        <w:tabs>
          <w:tab w:val="clear" w:pos="720"/>
          <w:tab w:val="left" w:pos="1276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highlight w:val="red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Запрашиваемые в запросе сведения и цели использования запрашиваемых в запросе сведений:</w:t>
      </w:r>
    </w:p>
    <w:p>
      <w:pPr>
        <w:pStyle w:val="Style30"/>
        <w:tabs>
          <w:tab w:val="clear" w:pos="720"/>
          <w:tab w:val="left" w:pos="1701" w:leader="none"/>
        </w:tabs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наименование юридического лица, организационно-правовая форма, адрес, сведения об учредителях или участниках, сведения о руководителе, способ образования — создание или реорганизация, кто является правопреемником компании, если она реорганизована, способ прекращения, если компания больше не существует, сведения о ликвидации, банкротстве, реорганизации, полученные лицензии, филиалы и представительства, ИНН, коды ОКВЭД; для принятия решения о предоставлении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highlight w:val="red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ФНС представляет запрашиваемые сведения в срок, не превышающий</w:t>
        <w:br/>
        <w:t>5 (пяти)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3.3.37.8. Принятие решения о предоставлении либо об отказе</w:t>
        <w:br/>
        <w:t>в предоставлении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Решение о предоставлении государственной услуги принимается Министерством при выполнении каждого из следующих критериев принятия решения: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п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редставитель заявителя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указал в составе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заявления </w:t>
      </w:r>
      <w:bookmarkStart w:id="86" w:name="__DdeLink__16134_3589192561112221"/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о </w:t>
      </w:r>
      <w:bookmarkEnd w:id="86"/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корректировке учётных сведений, содержащихся в государственном реестре,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сведения, указанные в пункте 52 Правил;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п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редставитель заявителя </w:t>
      </w:r>
      <w:r>
        <w:rPr>
          <w:rFonts w:eastAsia="Calibri" w:ascii="PT Astra Serif" w:hAnsi="PT Astra Serif"/>
          <w:sz w:val="28"/>
          <w:szCs w:val="28"/>
          <w:lang w:eastAsia="en-US"/>
        </w:rPr>
        <w:t>представил полные и достоверные сведения.</w:t>
      </w:r>
    </w:p>
    <w:p>
      <w:pPr>
        <w:pStyle w:val="Normal"/>
        <w:tabs>
          <w:tab w:val="clear" w:pos="720"/>
          <w:tab w:val="left" w:pos="1985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3.3.37.9. Предоставление результата государственной услуги.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Times New Roman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может быть получен</w:t>
      </w:r>
      <w:r>
        <w:rPr>
          <w:rStyle w:val="FontStyle44"/>
          <w:rFonts w:eastAsia="Calibri" w:cs="Times New Roman" w:ascii="PT Astra Serif" w:hAnsi="PT Astra Serif"/>
          <w:color w:val="000000"/>
          <w:spacing w:val="1"/>
          <w:sz w:val="28"/>
          <w:szCs w:val="28"/>
          <w:lang w:eastAsia="en-US"/>
        </w:rPr>
        <w:br/>
      </w:r>
      <w:r>
        <w:rPr>
          <w:rFonts w:eastAsia="Calibri" w:cs="Times New Roman" w:ascii="PT Astra Serif" w:hAnsi="PT Astra Serif"/>
          <w:color w:val="000000"/>
          <w:sz w:val="28"/>
          <w:szCs w:val="28"/>
          <w:lang w:eastAsia="en-US"/>
        </w:rPr>
        <w:t>способом, указанным в заявительных документах: в личном кабинете природопользователя в форме электронного документа, подписанного УКЭП, лично в Министерстве, в отделении почтовой связи, в ОГКУ «Правительство для граждан» (в случае подачи заявления прилагаемых к нему документов через ОГКУ «Правительство для граждан»).</w:t>
      </w:r>
    </w:p>
    <w:p>
      <w:pPr>
        <w:pStyle w:val="Normal"/>
        <w:widowControl w:val="false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подписывается должностным лицом Министерства.</w:t>
      </w:r>
    </w:p>
    <w:p>
      <w:pPr>
        <w:pStyle w:val="Normal"/>
        <w:tabs>
          <w:tab w:val="clear" w:pos="720"/>
          <w:tab w:val="left" w:pos="1701" w:leader="none"/>
        </w:tabs>
        <w:spacing w:before="0" w:after="0"/>
        <w:ind w:firstLine="709"/>
        <w:contextualSpacing/>
        <w:jc w:val="both"/>
        <w:rPr/>
      </w:pPr>
      <w:bookmarkStart w:id="87" w:name="__DdeLink__11956_35891925613141219"/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Предоставление результата государственной услуги осуществляется</w:t>
        <w:br/>
        <w:t>в срок</w:t>
      </w:r>
      <w:r>
        <w:rPr>
          <w:rStyle w:val="FontStyle44"/>
          <w:rFonts w:eastAsia="Calibri" w:ascii="PT Astra Serif" w:hAnsi="PT Astra Serif"/>
          <w:color w:val="000000"/>
          <w:spacing w:val="1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не позднее 5 рабочих дней со дня регистрации заявки о постановке объекта НВОС на государственный учёт.</w:t>
      </w:r>
      <w:bookmarkEnd w:id="87"/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Fonts w:ascii="PT Astra Serif" w:hAnsi="PT Astra Serif" w:eastAsia="Calibri" w:cs="PT Astra Serif"/>
          <w:color w:val="000000"/>
          <w:sz w:val="28"/>
          <w:szCs w:val="28"/>
          <w:lang w:eastAsia="en-US"/>
        </w:rPr>
      </w:pPr>
      <w:bookmarkStart w:id="88" w:name="__DdeLink__11956_3589192561312121"/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не может быть предоставлен по выбору представителя заявителя независимо от его места нахождения.</w:t>
      </w:r>
      <w:bookmarkEnd w:id="88"/>
    </w:p>
    <w:p>
      <w:pPr>
        <w:pStyle w:val="Normal"/>
        <w:jc w:val="center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ascii="PT Astra Serif" w:hAnsi="PT Astra Serif"/>
          <w:b/>
          <w:sz w:val="28"/>
          <w:szCs w:val="28"/>
        </w:rPr>
        <w:t>3.3.38. Вариант 38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Style w:val="FontStyle44"/>
        </w:rPr>
      </w:pPr>
      <w:r>
        <w:rPr/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3.3.38.1. Максимальный срок предоставления варианта составляет</w:t>
        <w:br/>
        <w:t>15 (пятнадцать)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3.3.38.2.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В результате предоставления варианта 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 xml:space="preserve">представителю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заявителя предоставляется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выписка из государственного реестра либо уведомление</w:t>
      </w:r>
      <w:r>
        <w:rPr>
          <w:rStyle w:val="FontStyle44"/>
          <w:rFonts w:ascii="PT Astra Serif" w:hAnsi="PT Astra Serif"/>
          <w:bCs/>
          <w:spacing w:val="1"/>
          <w:sz w:val="28"/>
          <w:szCs w:val="28"/>
        </w:rPr>
        <w:br/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об отказе в об отказе в корректировке сведений об объекте НВОС в форме электронного документа либо на бумажном носителе.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Формирование реестровой записи в качестве результата предоставления государственной услуги осуществляется посредством ПТО УОНВОС автоматически.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Документ, содержащий решение о предоставлении государственной услуги, не предусмотрен.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3.3.38.3. Министерство отказывает п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редставителю заявителя</w:t>
      </w:r>
      <w:r>
        <w:rPr>
          <w:rStyle w:val="FontStyle44"/>
          <w:rFonts w:ascii="PT Astra Serif" w:hAnsi="PT Astra Serif"/>
          <w:spacing w:val="1"/>
          <w:sz w:val="28"/>
          <w:szCs w:val="28"/>
        </w:rPr>
        <w:br/>
      </w:r>
      <w:r>
        <w:rPr>
          <w:rFonts w:eastAsia="Calibri" w:ascii="PT Astra Serif" w:hAnsi="PT Astra Serif"/>
          <w:sz w:val="28"/>
          <w:szCs w:val="28"/>
          <w:lang w:eastAsia="en-US"/>
        </w:rPr>
        <w:t>в предоставлении государственной услуги 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1) отсутствие в составе заявления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о корректировке учётных сведений, содержащихся в государственном реестре,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по причине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выявления фактов внесения в государственный реестр учётных сведений об одном и том же объекте 2 раза и более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>, сведений, указанных в пункте 52 Правил: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/>
          <w:sz w:val="28"/>
          <w:szCs w:val="28"/>
        </w:rPr>
        <w:t>а) полного и сокращённого (при наличии) наименования юридического лица, его основного государственного регистрационного номера, номера и даты внесения записи об аккредитации филиала иностранного юридического лица</w:t>
      </w:r>
      <w:r>
        <w:rPr>
          <w:rStyle w:val="FontStyle44"/>
          <w:rFonts w:ascii="PT Astra Serif" w:hAnsi="PT Astra Serif"/>
          <w:spacing w:val="1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в государственном реестре аккредитованных филиалов, представительств иностранных юридических лиц (для иностранных юридических лиц), идентификационного номера налогоплательщика, кода по Общероссийскому классификатору предприятий и организаций;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cs="PT Astra Serif" w:ascii="PT Astra Serif" w:hAnsi="PT Astra Serif"/>
          <w:spacing w:val="1"/>
          <w:sz w:val="28"/>
          <w:szCs w:val="28"/>
        </w:rPr>
        <w:t>б) наименования объекта, поставленного на государственный учёт;</w:t>
      </w:r>
    </w:p>
    <w:p>
      <w:pPr>
        <w:pStyle w:val="Normal"/>
        <w:ind w:firstLine="737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cs="PT Astra Serif" w:ascii="PT Astra Serif" w:hAnsi="PT Astra Serif"/>
          <w:spacing w:val="1"/>
          <w:sz w:val="28"/>
          <w:szCs w:val="28"/>
        </w:rPr>
        <w:t>в) места нахождения объекта;</w:t>
      </w:r>
    </w:p>
    <w:p>
      <w:pPr>
        <w:pStyle w:val="Normal"/>
        <w:tabs>
          <w:tab w:val="clear" w:pos="720"/>
          <w:tab w:val="left" w:pos="1701" w:leader="none"/>
        </w:tabs>
        <w:ind w:firstLine="737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cs="PT Astra Serif" w:ascii="PT Astra Serif" w:hAnsi="PT Astra Serif"/>
          <w:spacing w:val="1"/>
          <w:sz w:val="28"/>
          <w:szCs w:val="28"/>
        </w:rPr>
        <w:t>г) кода объекта в государственном реестре;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/>
          <w:sz w:val="28"/>
          <w:szCs w:val="28"/>
        </w:rPr>
        <w:t xml:space="preserve">д)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>информация об объекте, сведения о котором предполагаются</w:t>
      </w:r>
      <w:r>
        <w:rPr>
          <w:rStyle w:val="FontStyle44"/>
          <w:rFonts w:ascii="PT Astra Serif" w:hAnsi="PT Astra Serif"/>
          <w:bCs/>
          <w:spacing w:val="1"/>
          <w:sz w:val="28"/>
          <w:szCs w:val="28"/>
        </w:rPr>
        <w:br/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>к исключению из государственного реестра;</w:t>
      </w:r>
    </w:p>
    <w:p>
      <w:pPr>
        <w:pStyle w:val="Normal"/>
        <w:tabs>
          <w:tab w:val="clear" w:pos="720"/>
          <w:tab w:val="left" w:pos="1701" w:leader="none"/>
        </w:tabs>
        <w:ind w:firstLine="737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eastAsia="Calibri" w:cs="PT Astra Serif" w:ascii="PT Astra Serif" w:hAnsi="PT Astra Serif"/>
          <w:bCs/>
          <w:spacing w:val="1"/>
          <w:sz w:val="28"/>
          <w:szCs w:val="28"/>
          <w:lang w:eastAsia="en-US"/>
        </w:rPr>
        <w:t>е) заявки на постановку объекта НВОС на государственный учёт</w:t>
        <w:br/>
        <w:t>в отношении каждого из объектов, предполагаемых к постановке</w:t>
        <w:br/>
        <w:t>на государственный учёт;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>2) представление неполных и(или) недостоверных сведений</w:t>
      </w:r>
      <w:r>
        <w:rPr>
          <w:rStyle w:val="FontStyle44"/>
          <w:rFonts w:cs="PT Astra Serif" w:ascii="PT Astra Serif" w:hAnsi="PT Astra Serif"/>
          <w:bCs/>
          <w:sz w:val="28"/>
          <w:szCs w:val="28"/>
        </w:rPr>
        <w:t>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cs="PT Astra Serif" w:ascii="PT Astra Serif" w:hAnsi="PT Astra Serif"/>
          <w:bCs/>
          <w:sz w:val="28"/>
          <w:szCs w:val="28"/>
        </w:rPr>
        <w:t xml:space="preserve">3)  отсутствие </w:t>
      </w:r>
      <w:r>
        <w:rPr>
          <w:rStyle w:val="FontStyle44"/>
          <w:rFonts w:eastAsia="Calibri" w:cs="PT Astra Serif" w:ascii="PT Astra Serif" w:hAnsi="PT Astra Serif"/>
          <w:bCs/>
          <w:sz w:val="28"/>
          <w:szCs w:val="28"/>
          <w:lang w:eastAsia="en-US"/>
        </w:rPr>
        <w:t>факта внесения в государственный реестр учётных сведений об одном и том же объекте 2 раза и более.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3.3.38.4. Административные процедуры, осуществляемые при предоставлении государственной услуги в соответствии с настоящим вариантом: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1) приём и регистрация запроса и документов, необходимых для предоставления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2) межведомственное информационное взаимодействие;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3) принятие решения о предоставлении либо об отказе в предоставлении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4) предоставление результата предоставления государственной услуги.</w:t>
      </w:r>
    </w:p>
    <w:p>
      <w:pPr>
        <w:pStyle w:val="Normal"/>
        <w:ind w:firstLine="708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3.3.38.5. Настоящим вариантом административная процедура приостановления предоставления государственной услуги не предусмотрена.</w:t>
      </w:r>
    </w:p>
    <w:p>
      <w:pPr>
        <w:pStyle w:val="Normal"/>
        <w:tabs>
          <w:tab w:val="clear" w:pos="720"/>
          <w:tab w:val="left" w:pos="1701" w:leader="none"/>
          <w:tab w:val="left" w:pos="1985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3.3.38.6. Приём и регистрация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3.3.38.6.1. </w:t>
      </w:r>
      <w:r>
        <w:rPr>
          <w:rFonts w:eastAsia="Calibri" w:cs="PT Astra Serif" w:ascii="PT Astra Serif" w:hAnsi="PT Astra Serif"/>
          <w:sz w:val="28"/>
          <w:szCs w:val="28"/>
          <w:shd w:fill="auto" w:val="clear"/>
          <w:lang w:eastAsia="en-US"/>
        </w:rPr>
        <w:t>Для получения государственной услуги представителю заявителя необходимо представить в Министерство личный кабинет природопользователя, ОГКУ «Правительство для граждан», почтовым отправлением, заявку о постановке объекта НВОС на государственный учёт по форме согласно приложению к приказу № 532, а также документы, необходимые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 xml:space="preserve">В административной процедуре принимает участие ОГКУ «Правительство для граждан».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3.3.38.6.2.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а) документ, удостоверяющий в соответствии с законодательством Российской Федерации личность представителя заявителя 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</w:t>
        <w:br/>
        <w:t>без гражданства, иные документы, предусмотренные федеральным законом</w:t>
        <w:br/>
        <w:t>или признаваемые в соответствии с международным договором Российской Федерации в качестве документов, удостоверяющих личность лица без гражданства).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через личный кабинет природопользователя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сведения из документа, удостоверяющего личность представителя заявителя формируются в личном кабинете природопользователя автоматически при подтверждении учётной записи в ЕСИА из состава соответствующих данных указанной учётной записи </w:t>
        <w:br/>
        <w:t>и могут быть проверены путём направления запроса с использованием ЕСМЭВ в автоматическом режиме;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left="0" w:right="0"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shd w:fill="auto" w:val="clear"/>
          <w:lang w:eastAsia="en-US"/>
        </w:rPr>
        <w:t>в ОГКУ «Правительство для граждан» – оригинал;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left="0" w:right="0"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shd w:fill="auto" w:val="clear"/>
          <w:lang w:eastAsia="en-US"/>
        </w:rPr>
        <w:t>в отделении почтовой связи – копия, заверенная нотариусом либо иным должностным лицом, имеющим право совершать нотариальные действия;</w:t>
      </w:r>
    </w:p>
    <w:p>
      <w:pPr>
        <w:pStyle w:val="Normal"/>
        <w:tabs>
          <w:tab w:val="clear" w:pos="720"/>
          <w:tab w:val="left" w:pos="1701" w:leader="none"/>
        </w:tabs>
        <w:ind w:left="0" w:right="0"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б) документ, подтверждающий полномочия уполномоченного представителя заявителя (доверенность, нотариально удостоверенная или </w:t>
      </w:r>
      <w:r>
        <w:rPr>
          <w:rFonts w:cs="PT Astra Serif" w:ascii="PT Astra Serif" w:hAnsi="PT Astra Serif"/>
          <w:color w:val="000000"/>
          <w:sz w:val="28"/>
          <w:szCs w:val="28"/>
        </w:rPr>
        <w:t>совершенная в простой письменной форме</w:t>
      </w:r>
      <w:r>
        <w:rPr>
          <w:rFonts w:cs="PT Astra Serif" w:ascii="PT Astra Serif" w:hAnsi="PT Astra Serif"/>
          <w:sz w:val="28"/>
          <w:szCs w:val="28"/>
        </w:rPr>
        <w:t>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left="0" w:right="0"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shd w:fill="auto" w:val="clear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left="0" w:right="0"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left="0" w:right="0"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заверенная нотариусом либо иным должностным лицом, имеющим право совершать нотариальные действия, – в случае нотариально удостоверенной доверенности, оригинал или копия, скреплённая печатью заявителя (при наличии) и заверенная подписью представителя заявителя, – в случае доверенности, совершенной в простой письменной форме;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left="0" w:right="0"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в отделении почтовой связи – копия, заверенная нотариусом либо иным должностным лицом, имеющим право совершать нотариальные действия, – </w:t>
        <w:br/>
        <w:t>в случае нотариально удостоверенной доверенности, копия, скреплённая печатью заявителя (при наличии) и заверенная подписью представителя заявителя, – в случае доверенности, совершенной в простой письменной форме.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3.3.38.6.3.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представитель заявителя вправе представить по собственной инициативе:</w:t>
      </w:r>
    </w:p>
    <w:p>
      <w:pPr>
        <w:pStyle w:val="Normal"/>
        <w:suppressAutoHyphens w:val="false"/>
        <w:spacing w:before="0" w:after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выписка из ЕГРЮЛ.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left="0" w:right="0"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скреплённая печатью заявителя (при наличии) и заверенная подписью представителя заявителя;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Style w:val="FontStyle44"/>
          <w:rFonts w:eastAsia="Calibri" w:cs="PT Astra Serif" w:ascii="PT Astra Serif" w:hAnsi="PT Astra Serif"/>
          <w:color w:val="000000"/>
          <w:sz w:val="28"/>
          <w:szCs w:val="28"/>
          <w:shd w:fill="auto" w:val="clear"/>
          <w:lang w:eastAsia="en-US"/>
        </w:rPr>
        <w:t xml:space="preserve">в отделении почтовой связи – </w:t>
      </w:r>
      <w:r>
        <w:rPr>
          <w:rStyle w:val="FontStyle44"/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оригинал</w:t>
      </w:r>
      <w:r>
        <w:rPr>
          <w:rStyle w:val="FontStyle44"/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 xml:space="preserve"> </w:t>
      </w:r>
      <w:r>
        <w:rPr>
          <w:rStyle w:val="FontStyle44"/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или копия, скреплённая печатью заявителя (при наличии) и заверенная подписью представителя заявителя</w:t>
      </w:r>
      <w:r>
        <w:rPr>
          <w:rStyle w:val="FontStyle44"/>
          <w:rFonts w:cs="PT Astra Serif" w:ascii="PT Astra Serif" w:hAnsi="PT Astra Serif"/>
          <w:color w:val="000000"/>
          <w:sz w:val="28"/>
          <w:szCs w:val="28"/>
        </w:rPr>
        <w:t>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3.3.38.6.4. Вне зависимости от способа подачи заявления способом установления личности (идентификации) представителя заявителя</w:t>
        <w:br/>
        <w:t>при взаимодействии с представителем заявителя является документ, удостоверяющий личность.</w:t>
      </w:r>
    </w:p>
    <w:p>
      <w:pPr>
        <w:pStyle w:val="Normal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3.3.38.6.5. </w:t>
      </w:r>
      <w:r>
        <w:rPr>
          <w:rFonts w:eastAsia="Calibri" w:cs="PT Astra Serif" w:ascii="PT Astra Serif" w:hAnsi="PT Astra Serif"/>
          <w:sz w:val="28"/>
          <w:szCs w:val="28"/>
          <w:shd w:fill="auto" w:val="clear"/>
          <w:lang w:eastAsia="en-US"/>
        </w:rPr>
        <w:t>Министерство отказывает представителю заявителя в приёме заявления и документов, необходимых для предоставления государственной услуги, 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sz w:val="28"/>
          <w:szCs w:val="28"/>
        </w:rPr>
        <w:t>1) заявление о предоставлении государственной услуги подана</w:t>
        <w:br/>
        <w:t xml:space="preserve">в исполнительный орган, в полномочия которого не входит предоставление государственной услуги;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sz w:val="28"/>
          <w:szCs w:val="28"/>
        </w:rPr>
        <w:t>2) представленные документы утратили силу на момент обращения</w:t>
        <w:br/>
        <w:t xml:space="preserve">за предоставлением государственной услугой (документ, удостоверяющий личность заявителя); 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sz w:val="28"/>
          <w:szCs w:val="28"/>
        </w:rPr>
        <w:t>3) представленные документы содержат неудостоверенные в порядке, установленном законодательством Российской Федерации, исправления, повреждения, нечитаемые части текста или нечитаемые оттиски штампов</w:t>
        <w:br/>
        <w:t>и печатей, наличие которых не позволяет однозначно толковать их содержание;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sz w:val="28"/>
          <w:szCs w:val="28"/>
        </w:rPr>
        <w:t>4) заявление о предоставлении государственной услуги подано лицом,</w:t>
        <w:br/>
        <w:t>не имеющим полномочий представлять интересы заявителя.</w:t>
      </w:r>
    </w:p>
    <w:p>
      <w:pPr>
        <w:pStyle w:val="Normal"/>
        <w:widowControl w:val="false"/>
        <w:tabs>
          <w:tab w:val="clear" w:pos="720"/>
          <w:tab w:val="left" w:pos="-4114" w:leader="none"/>
          <w:tab w:val="left" w:pos="-1985" w:leader="none"/>
        </w:tabs>
        <w:ind w:left="0" w:right="0" w:firstLine="708"/>
        <w:jc w:val="both"/>
        <w:rPr/>
      </w:pPr>
      <w:r>
        <w:rPr>
          <w:rFonts w:cs="PT Astra Serif" w:ascii="PT Astra Serif" w:hAnsi="PT Astra Serif"/>
          <w:color w:val="000000"/>
          <w:sz w:val="28"/>
          <w:szCs w:val="28"/>
        </w:rPr>
        <w:t>ОГКУ «Правительство для граждан»</w:t>
      </w:r>
      <w:r>
        <w:rPr/>
        <w:t xml:space="preserve"> </w:t>
      </w:r>
      <w:r>
        <w:rPr>
          <w:rFonts w:cs="PT Astra Serif" w:ascii="PT Astra Serif" w:hAnsi="PT Astra Serif"/>
          <w:color w:val="000000"/>
          <w:sz w:val="28"/>
          <w:szCs w:val="28"/>
        </w:rPr>
        <w:t>отказывает заявителю в приёме заявления и документов, необходимых для предоставления государственной услуги, при наличии следующих оснований:</w:t>
      </w:r>
    </w:p>
    <w:p>
      <w:pPr>
        <w:pStyle w:val="Normal"/>
        <w:suppressAutoHyphens w:val="false"/>
        <w:ind w:left="0" w:right="0"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color w:val="000000"/>
          <w:sz w:val="28"/>
          <w:szCs w:val="28"/>
          <w:shd w:fill="auto" w:val="clear"/>
        </w:rPr>
        <w:t>1) не представлен документ, удостоверяющий в соответствии</w:t>
        <w:br/>
        <w:t>с законодательством Российской Федерации личность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left="0" w:right="0"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2) представленные документы утратили силу на момент обращения за государственной услугой (документ, удостоверяющий в соответствии</w:t>
        <w:br/>
        <w:t>с законодательством Российской Федерации личность заявителя).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3.3.38.6.6. Срок регистрации запроса (заявления) и документов, необходимых для предоставления варианта государственной услуги составляет не более 15 минут с момента поступления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b/>
          <w:sz w:val="28"/>
          <w:szCs w:val="28"/>
          <w:lang w:eastAsia="en-US"/>
        </w:rPr>
        <w:t>3.3.38.7. Межведомственное информационное взаимодействие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3.3.38.7.1. Для предоставления государственной услуги необходимо направление межведомственного запроса: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межведомственный запрос «Получение выписки из Единого государственного реестра юридических лиц».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Поставщиком сведений является ФНС.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Основанием для направления запроса является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заявление о корректировке учётных сведений, содержащихся в государственном реестре, представителя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 заявителя.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highlight w:val="red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Запрос направляется в течение 15 минут.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highlight w:val="red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Направляемые в запросе сведения: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highlight w:val="yellow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наименование юридического лица, филиалы и представительства, ИНН. </w:t>
      </w:r>
    </w:p>
    <w:p>
      <w:pPr>
        <w:pStyle w:val="Normal"/>
        <w:tabs>
          <w:tab w:val="clear" w:pos="720"/>
          <w:tab w:val="left" w:pos="1276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highlight w:val="red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Запрашиваемые в запросе сведения и цели использования запрашиваемых в запросе сведений:</w:t>
      </w:r>
    </w:p>
    <w:p>
      <w:pPr>
        <w:pStyle w:val="Style30"/>
        <w:tabs>
          <w:tab w:val="clear" w:pos="720"/>
          <w:tab w:val="left" w:pos="1701" w:leader="none"/>
        </w:tabs>
        <w:spacing w:lineRule="auto" w:line="240" w:before="0" w:after="0"/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наименование юридического лица, организационно-правовая форма, адрес, сведения об учредителях или участниках, сведения о руководителе, способ образования — создание или реорганизация, кто является правопреемником компании, если она реорганизована, способ прекращения, если компания больше не существует, сведения о ликвидации, банкротстве, реорганизации, полученные лицензии, филиалы и представительства, ИНН, коды ОКВЭД; для принятия решения о предоставленнии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highlight w:val="red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ФНС представляет запрашиваемые сведения в срок, не превышающий</w:t>
        <w:br/>
        <w:t>5 (пяти)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3.3.38.8. Принятие решения о предоставлении либо об отказе</w:t>
        <w:br/>
        <w:t>в предоставлении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Решение о предоставлении государственной услуги принимается Министерством при выполнении каждого из следующих критериев принятия решения: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п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редставитель заявителя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указал в составе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заявления </w:t>
      </w:r>
      <w:bookmarkStart w:id="89" w:name="__DdeLink__16134_35891925611122221"/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о </w:t>
      </w:r>
      <w:bookmarkStart w:id="90" w:name="__DdeLink__16134_358919256111112211"/>
      <w:bookmarkEnd w:id="89"/>
      <w:bookmarkEnd w:id="90"/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корректировке учётных сведений, содержащихся в государственном реестре,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сведения, указанные в пункте 52 Правил;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п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редставитель заявителя </w:t>
      </w:r>
      <w:r>
        <w:rPr>
          <w:rFonts w:eastAsia="Calibri" w:ascii="PT Astra Serif" w:hAnsi="PT Astra Serif"/>
          <w:sz w:val="28"/>
          <w:szCs w:val="28"/>
          <w:lang w:eastAsia="en-US"/>
        </w:rPr>
        <w:t>представил полные и достоверные сведения</w:t>
      </w:r>
      <w:r>
        <w:rPr>
          <w:rStyle w:val="FontStyle44"/>
          <w:rFonts w:cs="PT Astra Serif" w:ascii="PT Astra Serif" w:hAnsi="PT Astra Serif"/>
          <w:bCs/>
          <w:sz w:val="28"/>
          <w:szCs w:val="28"/>
        </w:rPr>
        <w:t>.</w:t>
      </w:r>
    </w:p>
    <w:p>
      <w:pPr>
        <w:pStyle w:val="Normal"/>
        <w:tabs>
          <w:tab w:val="clear" w:pos="720"/>
          <w:tab w:val="left" w:pos="1985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3.3.38.9. Предоставление результата государственной услуги.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Times New Roman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может быть получен</w:t>
      </w:r>
      <w:r>
        <w:rPr>
          <w:rStyle w:val="FontStyle44"/>
          <w:rFonts w:eastAsia="Calibri" w:cs="Times New Roman" w:ascii="PT Astra Serif" w:hAnsi="PT Astra Serif"/>
          <w:color w:val="000000"/>
          <w:spacing w:val="1"/>
          <w:sz w:val="28"/>
          <w:szCs w:val="28"/>
          <w:lang w:eastAsia="en-US"/>
        </w:rPr>
        <w:br/>
      </w:r>
      <w:r>
        <w:rPr>
          <w:rFonts w:eastAsia="Calibri" w:cs="Times New Roman" w:ascii="PT Astra Serif" w:hAnsi="PT Astra Serif"/>
          <w:color w:val="000000"/>
          <w:sz w:val="28"/>
          <w:szCs w:val="28"/>
          <w:lang w:eastAsia="en-US"/>
        </w:rPr>
        <w:t>способом, указанным в заявительных документах: в личном кабинете природопользователя в форме электронного документа, подписанного УКЭП, лично в Министерстве, в отделении почтовой связи, в ОГКУ «Правительство для граждан» (в случае подачи заявления прилагаемых к нему документов через ОГКУ «Правительство для граждан»).</w:t>
      </w:r>
    </w:p>
    <w:p>
      <w:pPr>
        <w:pStyle w:val="Normal"/>
        <w:widowControl w:val="false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подписывается должностным лицом Министерства.</w:t>
      </w:r>
    </w:p>
    <w:p>
      <w:pPr>
        <w:pStyle w:val="Normal"/>
        <w:tabs>
          <w:tab w:val="clear" w:pos="720"/>
          <w:tab w:val="left" w:pos="1701" w:leader="none"/>
        </w:tabs>
        <w:spacing w:before="0" w:after="0"/>
        <w:ind w:firstLine="709"/>
        <w:contextualSpacing/>
        <w:jc w:val="both"/>
        <w:rPr/>
      </w:pPr>
      <w:bookmarkStart w:id="91" w:name="__DdeLink__11956_35891925613141220"/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Предоставление результата государственной услуги осуществляется</w:t>
        <w:br/>
        <w:t>в срок</w:t>
      </w:r>
      <w:r>
        <w:rPr>
          <w:rStyle w:val="FontStyle44"/>
          <w:rFonts w:eastAsia="Calibri" w:ascii="PT Astra Serif" w:hAnsi="PT Astra Serif"/>
          <w:color w:val="000000"/>
          <w:spacing w:val="1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не позднее 5 рабочих дней со дня регистрации заявки о постановке объекта НВОС на государственный учёт.</w:t>
      </w:r>
      <w:bookmarkEnd w:id="91"/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Fonts w:ascii="PT Astra Serif" w:hAnsi="PT Astra Serif" w:eastAsia="Calibri" w:cs="PT Astra Serif"/>
          <w:color w:val="000000"/>
          <w:sz w:val="28"/>
          <w:szCs w:val="28"/>
          <w:lang w:eastAsia="en-US"/>
        </w:rPr>
      </w:pPr>
      <w:bookmarkStart w:id="92" w:name="__DdeLink__11956_35891925613121221"/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не может быть предоставлен по выбору представителя заявителя независимо от его места нахождения.</w:t>
      </w:r>
      <w:bookmarkEnd w:id="92"/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ascii="PT Astra Serif" w:hAnsi="PT Astra Serif"/>
          <w:b/>
          <w:sz w:val="28"/>
          <w:szCs w:val="28"/>
        </w:rPr>
        <w:t>3.3.39. Вариант 39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3.3.39.1. Максимальный срок предоставления варианта составляет</w:t>
        <w:br/>
        <w:t>15 (пятнадцать)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3.3.39.2.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В результате предоставления варианта представителю заявителя предоставляется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выписка из государственного реестра либо уведомление</w:t>
      </w:r>
      <w:r>
        <w:rPr>
          <w:rStyle w:val="FontStyle44"/>
          <w:rFonts w:ascii="PT Astra Serif" w:hAnsi="PT Astra Serif"/>
          <w:bCs/>
          <w:spacing w:val="1"/>
          <w:sz w:val="28"/>
          <w:szCs w:val="28"/>
        </w:rPr>
        <w:br/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об отказе в об отказе в корректировке сведений об объекте НВОС в форме электронного документа либо на бумажном носителе.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Формирование реестровой записи в качестве результата предоставления государственной услуги осуществляется посредством ПТО УОНВОС автоматически.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Документ, содержащий решение о предоставлении государственной услуги, не предусмотрен.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3.3.39.3. Министерство отказывает п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редставителю заявителя</w:t>
      </w:r>
      <w:r>
        <w:rPr>
          <w:rStyle w:val="FontStyle44"/>
          <w:rFonts w:ascii="PT Astra Serif" w:hAnsi="PT Astra Serif"/>
          <w:spacing w:val="1"/>
          <w:sz w:val="28"/>
          <w:szCs w:val="28"/>
        </w:rPr>
        <w:br/>
      </w:r>
      <w:r>
        <w:rPr>
          <w:rFonts w:eastAsia="Calibri" w:ascii="PT Astra Serif" w:hAnsi="PT Astra Serif"/>
          <w:sz w:val="28"/>
          <w:szCs w:val="28"/>
          <w:lang w:eastAsia="en-US"/>
        </w:rPr>
        <w:t>в предоставлении государственной услуги 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1) отсутствие в составе заявления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о корректировке учётных сведений, содержащихся в государственном реестре,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по причине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утраты объектом НВОС единства назначения и (или) неразрывной физической или технологической связанности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>, сведений, указанных в пункте 52 Правил: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/>
          <w:sz w:val="28"/>
          <w:szCs w:val="28"/>
        </w:rPr>
        <w:t>а) полного и сокращённого (при наличии) наименования юридического лица, его основного государственного регистрационного номера, номера и даты внесения записи об аккредитации филиала иностранного юридического лица</w:t>
      </w:r>
      <w:r>
        <w:rPr>
          <w:rStyle w:val="FontStyle44"/>
          <w:rFonts w:ascii="PT Astra Serif" w:hAnsi="PT Astra Serif"/>
          <w:spacing w:val="1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в государственном реестре аккредитованных филиалов, представительств иностранных юридических лиц (для иностранных юридических лиц), идентификационного номера налогоплательщика, кода по Общероссийскому классификатору предприятий и организаций;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cs="PT Astra Serif" w:ascii="PT Astra Serif" w:hAnsi="PT Astra Serif"/>
          <w:spacing w:val="1"/>
          <w:sz w:val="28"/>
          <w:szCs w:val="28"/>
        </w:rPr>
        <w:t>б) наименования объекта, поставленного на государственный учёт;</w:t>
      </w:r>
    </w:p>
    <w:p>
      <w:pPr>
        <w:pStyle w:val="Normal"/>
        <w:ind w:firstLine="737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cs="PT Astra Serif" w:ascii="PT Astra Serif" w:hAnsi="PT Astra Serif"/>
          <w:spacing w:val="1"/>
          <w:sz w:val="28"/>
          <w:szCs w:val="28"/>
        </w:rPr>
        <w:t>в) места нахождения объекта;</w:t>
      </w:r>
    </w:p>
    <w:p>
      <w:pPr>
        <w:pStyle w:val="Normal"/>
        <w:tabs>
          <w:tab w:val="clear" w:pos="720"/>
          <w:tab w:val="left" w:pos="1701" w:leader="none"/>
        </w:tabs>
        <w:ind w:firstLine="737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cs="PT Astra Serif" w:ascii="PT Astra Serif" w:hAnsi="PT Astra Serif"/>
          <w:spacing w:val="1"/>
          <w:sz w:val="28"/>
          <w:szCs w:val="28"/>
        </w:rPr>
        <w:t>г) кода объекта в государственном реестре;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/>
          <w:sz w:val="28"/>
          <w:szCs w:val="28"/>
        </w:rPr>
        <w:t xml:space="preserve">д)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>информация об объекте, сведения о котором предполагаются</w:t>
      </w:r>
      <w:r>
        <w:rPr>
          <w:rStyle w:val="FontStyle44"/>
          <w:rFonts w:ascii="PT Astra Serif" w:hAnsi="PT Astra Serif"/>
          <w:bCs/>
          <w:spacing w:val="1"/>
          <w:sz w:val="28"/>
          <w:szCs w:val="28"/>
        </w:rPr>
        <w:br/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>к исключению из государственного реестра;</w:t>
      </w:r>
    </w:p>
    <w:p>
      <w:pPr>
        <w:pStyle w:val="Normal"/>
        <w:tabs>
          <w:tab w:val="clear" w:pos="720"/>
          <w:tab w:val="left" w:pos="1701" w:leader="none"/>
        </w:tabs>
        <w:ind w:firstLine="737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eastAsia="Calibri" w:cs="PT Astra Serif" w:ascii="PT Astra Serif" w:hAnsi="PT Astra Serif"/>
          <w:bCs/>
          <w:spacing w:val="1"/>
          <w:sz w:val="28"/>
          <w:szCs w:val="28"/>
          <w:lang w:eastAsia="en-US"/>
        </w:rPr>
        <w:t>е) заявки на постановку объекта НВОС на государственный учёт</w:t>
        <w:br/>
        <w:t>в отношении каждого из объектов, предполагаемых к постановке</w:t>
        <w:br/>
        <w:t>на государственный учёт;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>2) представление неполных и(или) недостоверных сведений</w:t>
      </w:r>
      <w:r>
        <w:rPr>
          <w:rStyle w:val="FontStyle44"/>
          <w:rFonts w:cs="PT Astra Serif" w:ascii="PT Astra Serif" w:hAnsi="PT Astra Serif"/>
          <w:bCs/>
          <w:sz w:val="28"/>
          <w:szCs w:val="28"/>
        </w:rPr>
        <w:t>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cs="PT Astra Serif" w:ascii="PT Astra Serif" w:hAnsi="PT Astra Serif"/>
          <w:bCs/>
          <w:sz w:val="28"/>
          <w:szCs w:val="28"/>
        </w:rPr>
        <w:t xml:space="preserve">3)  отсутствие факта </w:t>
      </w:r>
      <w:r>
        <w:rPr>
          <w:rStyle w:val="FontStyle44"/>
          <w:rFonts w:eastAsia="Calibri" w:cs="PT Astra Serif" w:ascii="PT Astra Serif" w:hAnsi="PT Astra Serif"/>
          <w:bCs/>
          <w:sz w:val="28"/>
          <w:szCs w:val="28"/>
          <w:lang w:eastAsia="en-US"/>
        </w:rPr>
        <w:t>утраты объектом НВОС единства назначения и (или) неразрывной физической или технологической связанности.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3.3.39.4. Административные процедуры, осуществляемые при предоставлении государственной услуги в соответствии с настоящим вариантом: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1) приём и регистрация запроса и документов, необходимых для предоставления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2) межведомственное информационное взаимодействие;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3) принятие решения о предоставлении либо об отказе в предоставлении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4) предоставление результата предоставления государственной услуги.</w:t>
      </w:r>
    </w:p>
    <w:p>
      <w:pPr>
        <w:pStyle w:val="Normal"/>
        <w:ind w:firstLine="708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3.3.39.5. Настоящим вариантом административная процедура приостановления предоставления государственной услуги не предусмотрена.</w:t>
      </w:r>
    </w:p>
    <w:p>
      <w:pPr>
        <w:pStyle w:val="Normal"/>
        <w:tabs>
          <w:tab w:val="clear" w:pos="720"/>
          <w:tab w:val="left" w:pos="1701" w:leader="none"/>
          <w:tab w:val="left" w:pos="1985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3.3.39.6. Приём и регистрация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3.3.39.6.1. </w:t>
      </w:r>
      <w:r>
        <w:rPr>
          <w:rFonts w:eastAsia="Calibri" w:cs="PT Astra Serif" w:ascii="PT Astra Serif" w:hAnsi="PT Astra Serif"/>
          <w:sz w:val="28"/>
          <w:szCs w:val="28"/>
          <w:shd w:fill="auto" w:val="clear"/>
          <w:lang w:eastAsia="en-US"/>
        </w:rPr>
        <w:t>Для получения государственной услуги представителю заявителя необходимо представить в Министерство личный кабинет природопользователя, ОГКУ «Правительство для граждан», почтовым отправлением, заявку о постановке объекта НВОС на государственный учёт по форме согласно приложению к приказу № 532, а также документы, необходимые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 xml:space="preserve">В административной процедуре принимает участие ОГКУ «Правительство для граждан».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3.3.39.6.2.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а) документ, удостоверяющий в соответствии с законодательством Российской Федерации личность представителя заявителя 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</w:t>
        <w:br/>
        <w:t>без гражданства, иные документы, предусмотренные федеральным законом</w:t>
        <w:br/>
        <w:t>или признаваемые в соответствии с международным договором Российской Федерации в качестве документов, удостоверяющих личность лица без гражданства).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через личный кабинет природопользователя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сведения из документа, удостоверяющего личность представителя заявителя формируются в личном кабинете природопользователя автоматически при подтверждении учётной записи в ЕСИА из состава соответствующих данных указанной учётной записи </w:t>
        <w:br/>
        <w:t>и могут быть проверены путём направления запроса с использованием ЕСМЭВ в автоматическом режиме;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left="0" w:right="0"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shd w:fill="auto" w:val="clear"/>
          <w:lang w:eastAsia="en-US"/>
        </w:rPr>
        <w:t>в ОГКУ «Правительство для граждан» – оригинал;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left="0" w:right="0"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shd w:fill="auto" w:val="clear"/>
          <w:lang w:eastAsia="en-US"/>
        </w:rPr>
        <w:t>в отделении почтовой связи – копия, заверенная нотариусом либо иным должностным лицом, имеющим право совершать нотариальные действия;</w:t>
      </w:r>
    </w:p>
    <w:p>
      <w:pPr>
        <w:pStyle w:val="Normal"/>
        <w:tabs>
          <w:tab w:val="clear" w:pos="720"/>
          <w:tab w:val="left" w:pos="1701" w:leader="none"/>
        </w:tabs>
        <w:ind w:left="0" w:right="0"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б) документ, подтверждающий полномочия уполномоченного представителя заявителя (доверенность, нотариально удостоверенная или </w:t>
      </w:r>
      <w:r>
        <w:rPr>
          <w:rFonts w:cs="PT Astra Serif" w:ascii="PT Astra Serif" w:hAnsi="PT Astra Serif"/>
          <w:color w:val="000000"/>
          <w:sz w:val="28"/>
          <w:szCs w:val="28"/>
        </w:rPr>
        <w:t>совершенная в простой письменной форме</w:t>
      </w:r>
      <w:r>
        <w:rPr>
          <w:rFonts w:cs="PT Astra Serif" w:ascii="PT Astra Serif" w:hAnsi="PT Astra Serif"/>
          <w:sz w:val="28"/>
          <w:szCs w:val="28"/>
        </w:rPr>
        <w:t>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left="0" w:right="0"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shd w:fill="auto" w:val="clear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left="0" w:right="0"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left="0" w:right="0"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заверенная нотариусом либо иным должностным лицом, имеющим право совершать нотариальные действия, – в случае нотариально удостоверенной доверенности, оригинал или копия, скреплённая печатью заявителя (при наличии) и заверенная подписью представителя заявителя, – в случае доверенности, совершенной в простой письменной форме;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left="0" w:right="0"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в отделении почтовой связи – копия, заверенная нотариусом либо иным должностным лицом, имеющим право совершать нотариальные действия, – </w:t>
        <w:br/>
        <w:t>в случае нотариально удостоверенной доверенности, копия, скреплённая печатью заявителя (при наличии) и заверенная подписью представителя заявителя, – в случае доверенности, совершенной в простой письменной форме.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3.3.39.6.3.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представитель заявителя вправе представить по собственной инициативе:</w:t>
      </w:r>
    </w:p>
    <w:p>
      <w:pPr>
        <w:pStyle w:val="Normal"/>
        <w:suppressAutoHyphens w:val="false"/>
        <w:spacing w:before="0" w:after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выписка из ЕГРЮЛ.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left="0" w:right="0"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скреплённая печатью заявителя (при наличии) и заверенная подписью представителя заявителя;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Style w:val="FontStyle44"/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в отделении почтовой связи – оригинал</w:t>
      </w:r>
      <w:r>
        <w:rPr>
          <w:rStyle w:val="FontStyle44"/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 xml:space="preserve"> </w:t>
      </w:r>
      <w:r>
        <w:rPr>
          <w:rStyle w:val="FontStyle44"/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или копия, скреплённая печатью заявителя (при наличии) и заверенная подписью представителя заявителя</w:t>
      </w:r>
      <w:r>
        <w:rPr>
          <w:rStyle w:val="FontStyle44"/>
          <w:rFonts w:cs="PT Astra Serif" w:ascii="PT Astra Serif" w:hAnsi="PT Astra Serif"/>
          <w:color w:val="000000"/>
          <w:sz w:val="28"/>
          <w:szCs w:val="28"/>
        </w:rPr>
        <w:t>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3.3.39.6.4. Вне зависимости от способа подачи заявления способом установления личности (идентификации) представителя заявителя</w:t>
        <w:br/>
        <w:t>при взаимодействии с представителем заявителя является документ, удостоверяющий личность.</w:t>
      </w:r>
    </w:p>
    <w:p>
      <w:pPr>
        <w:pStyle w:val="Normal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3.3.39.6.5. </w:t>
      </w:r>
      <w:r>
        <w:rPr>
          <w:rFonts w:ascii="PT Astra Serif" w:hAnsi="PT Astra Serif"/>
          <w:sz w:val="28"/>
          <w:szCs w:val="28"/>
          <w:lang w:eastAsia="en-US"/>
        </w:rPr>
        <w:t xml:space="preserve">Министерство отказывает </w:t>
      </w:r>
      <w:r>
        <w:rPr>
          <w:rFonts w:eastAsia="Calibri" w:ascii="PT Astra Serif" w:hAnsi="PT Astra Serif"/>
          <w:sz w:val="28"/>
          <w:szCs w:val="28"/>
          <w:lang w:eastAsia="en-US"/>
        </w:rPr>
        <w:t>п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редставителю заявителя</w:t>
      </w:r>
      <w:r>
        <w:rPr>
          <w:rFonts w:ascii="PT Astra Serif" w:hAnsi="PT Astra Serif"/>
          <w:sz w:val="28"/>
          <w:szCs w:val="28"/>
          <w:lang w:eastAsia="en-US"/>
        </w:rPr>
        <w:t xml:space="preserve"> в приёме документов при наличии </w:t>
      </w:r>
      <w:r>
        <w:rPr>
          <w:rFonts w:ascii="PT Astra Serif" w:hAnsi="PT Astra Serif"/>
          <w:sz w:val="28"/>
          <w:szCs w:val="28"/>
        </w:rPr>
        <w:t>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sz w:val="28"/>
          <w:szCs w:val="28"/>
        </w:rPr>
        <w:t>1) заявление о предоставлении государственной услуги подана</w:t>
        <w:br/>
        <w:t xml:space="preserve">в исполнительный орган, в полномочия которого не входит предоставление государственной услуги;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sz w:val="28"/>
          <w:szCs w:val="28"/>
        </w:rPr>
        <w:t>2) представленные документы утратили силу на момент обращения</w:t>
        <w:br/>
        <w:t xml:space="preserve">за предоставлением государственной услугой (документ, удостоверяющий личность заявителя); 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sz w:val="28"/>
          <w:szCs w:val="28"/>
        </w:rPr>
        <w:t>3) представленные документы содержат неудостоверенные в порядке, установленном законодательством Российской Федерации, исправления, повреждения, нечитаемые части текста или нечитаемые оттиски штампов</w:t>
        <w:br/>
        <w:t>и печатей, наличие которых не позволяет однозначно толковать их содержание;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sz w:val="28"/>
          <w:szCs w:val="28"/>
        </w:rPr>
        <w:t>4) заявление о предоставлении государственной услуги подано лицом,</w:t>
        <w:br/>
        <w:t>не имеющим полномочий представлять интересы заявителя.</w:t>
      </w:r>
    </w:p>
    <w:p>
      <w:pPr>
        <w:pStyle w:val="Normal"/>
        <w:widowControl w:val="false"/>
        <w:tabs>
          <w:tab w:val="clear" w:pos="720"/>
          <w:tab w:val="left" w:pos="-4114" w:leader="none"/>
          <w:tab w:val="left" w:pos="-1985" w:leader="none"/>
        </w:tabs>
        <w:ind w:left="0" w:right="0" w:firstLine="708"/>
        <w:jc w:val="both"/>
        <w:rPr/>
      </w:pPr>
      <w:r>
        <w:rPr>
          <w:rFonts w:cs="PT Astra Serif" w:ascii="PT Astra Serif" w:hAnsi="PT Astra Serif"/>
          <w:color w:val="000000"/>
          <w:sz w:val="28"/>
          <w:szCs w:val="28"/>
        </w:rPr>
        <w:t>ОГКУ «Правительство для граждан»</w:t>
      </w:r>
      <w:r>
        <w:rPr/>
        <w:t xml:space="preserve"> </w:t>
      </w:r>
      <w:r>
        <w:rPr>
          <w:rFonts w:cs="PT Astra Serif" w:ascii="PT Astra Serif" w:hAnsi="PT Astra Serif"/>
          <w:color w:val="000000"/>
          <w:sz w:val="28"/>
          <w:szCs w:val="28"/>
        </w:rPr>
        <w:t>отказывает заявителю в приёме заявления и документов, необходимых для предоставления государственной услуги, при наличии следующих оснований:</w:t>
      </w:r>
    </w:p>
    <w:p>
      <w:pPr>
        <w:pStyle w:val="Normal"/>
        <w:suppressAutoHyphens w:val="false"/>
        <w:ind w:left="0" w:right="0"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color w:val="000000"/>
          <w:sz w:val="28"/>
          <w:szCs w:val="28"/>
          <w:shd w:fill="auto" w:val="clear"/>
        </w:rPr>
        <w:t>1) не представлен документ, удостоверяющий в соответствии</w:t>
        <w:br/>
        <w:t>с законодательством Российской Федерации личность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left="0" w:right="0"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2) представленные документы утратили силу на момент обращения за государственной услугой (документ, удостоверяющий в соответствии</w:t>
        <w:br/>
        <w:t>с законодательством Российской Федерации личность заявителя).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3.3.39.6.6. Срок регистрации запроса (заявления) и документов, необходимых для предоставления варианта государственной услуги составляет не более 15 минут с момента поступления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b/>
          <w:sz w:val="28"/>
          <w:szCs w:val="28"/>
          <w:lang w:eastAsia="en-US"/>
        </w:rPr>
        <w:t>3.3.39.7. Межведомственное информационное взаимодействие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3.3.39.7.1. Для предоставления государственной услуги необходимо направление межведомственного запроса: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межведомственный запрос «Получение выписки из Единого государственного реестра юридических лиц».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Поставщиком сведений является ФНС.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Основанием для направления запроса является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заявление о корректировке учётных сведений, содержащихся в государственном реестре, представителя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 заявителя.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highlight w:val="red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Запрос направляется в течение 15 минут.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highlight w:val="red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Направляемые в запросе сведения: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highlight w:val="yellow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наименование юридического лица, филиалы и представительства, ИНН. </w:t>
      </w:r>
    </w:p>
    <w:p>
      <w:pPr>
        <w:pStyle w:val="Normal"/>
        <w:tabs>
          <w:tab w:val="clear" w:pos="720"/>
          <w:tab w:val="left" w:pos="1276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highlight w:val="red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Запрашиваемые в запросе сведения и цели использования запрашиваемых в запросе сведений:</w:t>
      </w:r>
    </w:p>
    <w:p>
      <w:pPr>
        <w:pStyle w:val="Style30"/>
        <w:tabs>
          <w:tab w:val="clear" w:pos="720"/>
          <w:tab w:val="left" w:pos="1701" w:leader="none"/>
        </w:tabs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наименование юридического лица, организационно-правовая форма, адрес, сведения об учредителях или участниках, сведения о руководителе, способ образования — создание или реорганизация, кто является правопреемником компании, если она реорганизована, способ прекращения, если компания больше не существует, сведения о ликвидации, банкротстве, реорганизации, полученные лицензии, филиалы и представительства, ИНН, коды ОКВЭД; для принятия решения о предоставлении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highlight w:val="red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ФНС представляет запрашиваемые сведения в срок, не превышающий</w:t>
        <w:br/>
        <w:t>5 (пяти)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3.3.39.8. Принятие решения о предоставлении либо об отказе</w:t>
        <w:br/>
        <w:t>в предоставлении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Решение о предоставлении государственной услуги принимается Министерством при выполнении каждого из следующих критериев принятия решения: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п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редставитель заявителя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указал в составе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заявления </w:t>
      </w:r>
      <w:bookmarkStart w:id="93" w:name="__DdeLink__16134_358919256111222222"/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о </w:t>
      </w:r>
      <w:bookmarkStart w:id="94" w:name="__DdeLink__16134_3589192561111122122"/>
      <w:bookmarkEnd w:id="93"/>
      <w:bookmarkEnd w:id="94"/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корректировке учётных сведений, содержащихся в государственном реестре,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сведения, указанные в пункте 52 Правил;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п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редставитель заявителя </w:t>
      </w:r>
      <w:r>
        <w:rPr>
          <w:rFonts w:eastAsia="Calibri" w:ascii="PT Astra Serif" w:hAnsi="PT Astra Serif"/>
          <w:sz w:val="28"/>
          <w:szCs w:val="28"/>
          <w:lang w:eastAsia="en-US"/>
        </w:rPr>
        <w:t>представил полные и достоверные сведения</w:t>
      </w:r>
      <w:r>
        <w:rPr>
          <w:rStyle w:val="FontStyle44"/>
          <w:rFonts w:cs="PT Astra Serif" w:ascii="PT Astra Serif" w:hAnsi="PT Astra Serif"/>
          <w:bCs/>
          <w:sz w:val="28"/>
          <w:szCs w:val="28"/>
        </w:rPr>
        <w:t>.</w:t>
      </w:r>
    </w:p>
    <w:p>
      <w:pPr>
        <w:pStyle w:val="Normal"/>
        <w:tabs>
          <w:tab w:val="clear" w:pos="720"/>
          <w:tab w:val="left" w:pos="1985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3.3.39.9. Предоставление результата государственной услуги.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Times New Roman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может быть получен</w:t>
      </w:r>
      <w:r>
        <w:rPr>
          <w:rStyle w:val="FontStyle44"/>
          <w:rFonts w:eastAsia="Calibri" w:cs="Times New Roman" w:ascii="PT Astra Serif" w:hAnsi="PT Astra Serif"/>
          <w:color w:val="000000"/>
          <w:spacing w:val="1"/>
          <w:sz w:val="28"/>
          <w:szCs w:val="28"/>
          <w:lang w:eastAsia="en-US"/>
        </w:rPr>
        <w:br/>
      </w:r>
      <w:r>
        <w:rPr>
          <w:rFonts w:eastAsia="Calibri" w:cs="Times New Roman" w:ascii="PT Astra Serif" w:hAnsi="PT Astra Serif"/>
          <w:color w:val="000000"/>
          <w:sz w:val="28"/>
          <w:szCs w:val="28"/>
          <w:lang w:eastAsia="en-US"/>
        </w:rPr>
        <w:t>способом, указанным в заявительных документах: в личном кабинете природопользователя в форме электронного документа, подписанного УКЭП, лично в Министерстве, в отделении почтовой связи, в ОГКУ «Правительство для граждан» (в случае подачи заявления прилагаемых к нему документов через ОГКУ «Правительство для граждан»).</w:t>
      </w:r>
    </w:p>
    <w:p>
      <w:pPr>
        <w:pStyle w:val="Normal"/>
        <w:widowControl w:val="false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подписывается должностным лицом Министерства.</w:t>
      </w:r>
    </w:p>
    <w:p>
      <w:pPr>
        <w:pStyle w:val="Normal"/>
        <w:tabs>
          <w:tab w:val="clear" w:pos="720"/>
          <w:tab w:val="left" w:pos="1701" w:leader="none"/>
        </w:tabs>
        <w:spacing w:before="0" w:after="0"/>
        <w:ind w:firstLine="709"/>
        <w:contextualSpacing/>
        <w:jc w:val="both"/>
        <w:rPr/>
      </w:pPr>
      <w:bookmarkStart w:id="95" w:name="__DdeLink__11956_35891925613141221"/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Предоставление результата государственной услуги осуществляется</w:t>
        <w:br/>
        <w:t>в срок</w:t>
      </w:r>
      <w:r>
        <w:rPr>
          <w:rStyle w:val="FontStyle44"/>
          <w:rFonts w:eastAsia="Calibri" w:ascii="PT Astra Serif" w:hAnsi="PT Astra Serif"/>
          <w:color w:val="000000"/>
          <w:spacing w:val="1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не позднее 5 рабочих дней со дня регистрации заявки о постановке объекта НВОС на государственный учёт.</w:t>
      </w:r>
      <w:bookmarkEnd w:id="95"/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Fonts w:ascii="PT Astra Serif" w:hAnsi="PT Astra Serif" w:eastAsia="Calibri" w:cs="PT Astra Serif"/>
          <w:color w:val="000000"/>
          <w:sz w:val="28"/>
          <w:szCs w:val="28"/>
          <w:lang w:eastAsia="en-US"/>
        </w:rPr>
      </w:pPr>
      <w:bookmarkStart w:id="96" w:name="__DdeLink__11956_358919256131212222"/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не может быть предоставлен по выбору представителя заявителя независимо от его места нахождения.</w:t>
      </w:r>
      <w:bookmarkEnd w:id="96"/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ascii="PT Astra Serif" w:hAnsi="PT Astra Serif"/>
          <w:b/>
          <w:sz w:val="28"/>
          <w:szCs w:val="28"/>
        </w:rPr>
        <w:t>3.3.40. Вариант 40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3.3.40.1. Максимальный срок предоставления варианта составляет</w:t>
        <w:br/>
        <w:t>15 (пятнадцать)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3.3.40.2.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>В результате предоставления варианта п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редставителю заявителя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 предоставляется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выписка из государственного реестра либо уведомление</w:t>
      </w:r>
      <w:r>
        <w:rPr>
          <w:rStyle w:val="FontStyle44"/>
          <w:rFonts w:ascii="PT Astra Serif" w:hAnsi="PT Astra Serif"/>
          <w:bCs/>
          <w:spacing w:val="1"/>
          <w:sz w:val="28"/>
          <w:szCs w:val="28"/>
        </w:rPr>
        <w:br/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об отказе в об отказе в корректировке сведений об объекте НВОС</w:t>
      </w:r>
      <w:r>
        <w:rPr>
          <w:rStyle w:val="FontStyle44"/>
          <w:rFonts w:ascii="PT Astra Serif" w:hAnsi="PT Astra Serif"/>
          <w:bCs/>
          <w:spacing w:val="1"/>
          <w:sz w:val="28"/>
          <w:szCs w:val="28"/>
        </w:rPr>
        <w:br/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в форме электронного документа либо на бумажном носителе.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Формирование реестровой записи в качестве результата предоставления государственной услуги осуществляется посредством ПТО УОНВОС автоматически.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Документ, содержащий решение о предоставлении государственной услуги, не предусмотрен.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3.3.40.3. Министерство отказывает п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редставителю заявителя</w:t>
      </w:r>
      <w:r>
        <w:rPr>
          <w:rStyle w:val="FontStyle44"/>
          <w:rFonts w:ascii="PT Astra Serif" w:hAnsi="PT Astra Serif"/>
          <w:spacing w:val="1"/>
          <w:sz w:val="28"/>
          <w:szCs w:val="28"/>
        </w:rPr>
        <w:br/>
      </w:r>
      <w:r>
        <w:rPr>
          <w:rFonts w:eastAsia="Calibri" w:ascii="PT Astra Serif" w:hAnsi="PT Astra Serif"/>
          <w:sz w:val="28"/>
          <w:szCs w:val="28"/>
          <w:lang w:eastAsia="en-US"/>
        </w:rPr>
        <w:t>в предоставлении государственной услуги 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1) отсутствие в составе заявления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о корректировке учётных сведений, содержащихся в государственном реестре,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по причине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объединения объектов НВОС по единому назначению и (или) установлению неразрывной физической или технологической связанности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>, сведений, указанных в пункте 52 Правил: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/>
          <w:sz w:val="28"/>
          <w:szCs w:val="28"/>
        </w:rPr>
        <w:t>а) полного и сокращённого (при наличии) наименования юридического лица, его основного государственного регистрационного номера, номера и даты внесения записи об аккредитации филиала иностранного юридического лица</w:t>
      </w:r>
      <w:r>
        <w:rPr>
          <w:rStyle w:val="FontStyle44"/>
          <w:rFonts w:ascii="PT Astra Serif" w:hAnsi="PT Astra Serif"/>
          <w:spacing w:val="1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в государственном реестре аккредитованных филиалов, представительств иностранных юридических лиц (для иностранных юридических лиц), идентификационного номера налогоплательщика, кода по Общероссийскому классификатору предприятий и организаций;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cs="PT Astra Serif" w:ascii="PT Astra Serif" w:hAnsi="PT Astra Serif"/>
          <w:spacing w:val="1"/>
          <w:sz w:val="28"/>
          <w:szCs w:val="28"/>
        </w:rPr>
        <w:t>б) наименования объекта, поставленного на государственный учёт;</w:t>
      </w:r>
    </w:p>
    <w:p>
      <w:pPr>
        <w:pStyle w:val="Normal"/>
        <w:ind w:firstLine="737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cs="PT Astra Serif" w:ascii="PT Astra Serif" w:hAnsi="PT Astra Serif"/>
          <w:spacing w:val="1"/>
          <w:sz w:val="28"/>
          <w:szCs w:val="28"/>
        </w:rPr>
        <w:t>в) места нахождения объекта;</w:t>
      </w:r>
    </w:p>
    <w:p>
      <w:pPr>
        <w:pStyle w:val="Normal"/>
        <w:tabs>
          <w:tab w:val="clear" w:pos="720"/>
          <w:tab w:val="left" w:pos="1701" w:leader="none"/>
        </w:tabs>
        <w:ind w:firstLine="737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cs="PT Astra Serif" w:ascii="PT Astra Serif" w:hAnsi="PT Astra Serif"/>
          <w:spacing w:val="1"/>
          <w:sz w:val="28"/>
          <w:szCs w:val="28"/>
        </w:rPr>
        <w:t>г) кода объекта в государственном реестре;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/>
          <w:sz w:val="28"/>
          <w:szCs w:val="28"/>
        </w:rPr>
        <w:t xml:space="preserve">д)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>информация об объекте, сведения о котором предполагаются</w:t>
      </w:r>
      <w:r>
        <w:rPr>
          <w:rStyle w:val="FontStyle44"/>
          <w:rFonts w:ascii="PT Astra Serif" w:hAnsi="PT Astra Serif"/>
          <w:bCs/>
          <w:spacing w:val="1"/>
          <w:sz w:val="28"/>
          <w:szCs w:val="28"/>
        </w:rPr>
        <w:br/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>к исключению из государственного реестра;</w:t>
      </w:r>
    </w:p>
    <w:p>
      <w:pPr>
        <w:pStyle w:val="Normal"/>
        <w:tabs>
          <w:tab w:val="clear" w:pos="720"/>
          <w:tab w:val="left" w:pos="1701" w:leader="none"/>
        </w:tabs>
        <w:ind w:firstLine="737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eastAsia="Calibri" w:cs="PT Astra Serif" w:ascii="PT Astra Serif" w:hAnsi="PT Astra Serif"/>
          <w:bCs/>
          <w:spacing w:val="1"/>
          <w:sz w:val="28"/>
          <w:szCs w:val="28"/>
          <w:lang w:eastAsia="en-US"/>
        </w:rPr>
        <w:t>е) заявки на постановку объекта НВОС на государственный учёт</w:t>
        <w:br/>
        <w:t>в отношении каждого из объектов, предполагаемых к постановке</w:t>
        <w:br/>
        <w:t>на государственный учёт;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eastAsia="Calibri" w:cs="PT Astra Serif" w:ascii="PT Astra Serif" w:hAnsi="PT Astra Serif"/>
          <w:bCs/>
          <w:sz w:val="28"/>
          <w:szCs w:val="28"/>
          <w:lang w:eastAsia="en-US"/>
        </w:rPr>
        <w:t>2) представление неполных и(или) недостоверных сведений</w:t>
      </w:r>
      <w:r>
        <w:rPr>
          <w:rStyle w:val="FontStyle44"/>
          <w:rFonts w:cs="PT Astra Serif" w:ascii="PT Astra Serif" w:hAnsi="PT Astra Serif"/>
          <w:bCs/>
          <w:sz w:val="28"/>
          <w:szCs w:val="28"/>
        </w:rPr>
        <w:t>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eastAsia="Calibri" w:cs="PT Astra Serif" w:ascii="PT Astra Serif" w:hAnsi="PT Astra Serif"/>
          <w:bCs/>
          <w:sz w:val="28"/>
          <w:szCs w:val="28"/>
          <w:lang w:eastAsia="en-US"/>
        </w:rPr>
        <w:t>3) отсутствие факта объединения объектов НВОС по единому назначению и (или) установлению неразрывной физической или технологической связанности.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3.3.40.4. Административные процедуры, осуществляемые при предоставлении государственной услуги в соответствии с настоящим вариантом: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1) приём и регистрация запроса и документов, необходимых для предоставления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2) межведомственное информационное взаимодействие;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3) принятие решения о предоставлении либо об отказе в предоставлении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4) предоставление результата предоставления государственной услуги.</w:t>
      </w:r>
    </w:p>
    <w:p>
      <w:pPr>
        <w:pStyle w:val="Normal"/>
        <w:ind w:firstLine="708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3.3.40.5. Настоящим вариантом административная процедура приостановления предоставления государственной услуги не предусмотрена.</w:t>
      </w:r>
    </w:p>
    <w:p>
      <w:pPr>
        <w:pStyle w:val="Normal"/>
        <w:tabs>
          <w:tab w:val="clear" w:pos="720"/>
          <w:tab w:val="left" w:pos="1701" w:leader="none"/>
          <w:tab w:val="left" w:pos="1985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3.3.54.6. Приём и регистрация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3.3.40.6.1. </w:t>
      </w:r>
      <w:r>
        <w:rPr>
          <w:rFonts w:eastAsia="Calibri" w:cs="PT Astra Serif" w:ascii="PT Astra Serif" w:hAnsi="PT Astra Serif"/>
          <w:sz w:val="28"/>
          <w:szCs w:val="28"/>
          <w:shd w:fill="auto" w:val="clear"/>
          <w:lang w:eastAsia="en-US"/>
        </w:rPr>
        <w:t>Для получения государственной услуги представителю заявителя необходимо представить в Министерство личный кабинет природопользователя, ОГКУ «Правительство для граждан», почтовым отправлением, заявку о постановке объекта НВОС на государственный учёт по форме согласно приложению к приказу № 532, а также документы, необходимые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 xml:space="preserve">В административной процедуре принимает участие ОГКУ «Правительство для граждан».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3.3.40.6.2.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а) документ, удостоверяющий в соответствии с законодательством Российской Федерации личность представителя заявителя 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</w:t>
        <w:br/>
        <w:t xml:space="preserve">без гражданства, иные документы, предусмотренные федеральным законом </w:t>
        <w:br/>
        <w:t>или признаваемые в соответствии с международным договором Российской Федерации в качестве документов, удостоверяющих личность лица без гражданства).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через личный кабинет природопользователя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сведения из документа, удостоверяющего личность представителя заявителя формируются в личном кабинете природопользователя автоматически при подтверждении учётной записи в ЕСИА из состава соответствующих данных указанной учётной записи </w:t>
        <w:br/>
        <w:t>и могут быть проверены путём направления запроса с использованием ЕСМЭВ в автоматическом режиме;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left="0" w:right="0"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shd w:fill="auto" w:val="clear"/>
          <w:lang w:eastAsia="en-US"/>
        </w:rPr>
        <w:t>в ОГКУ «Правительство для граждан» – оригинал;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left="0" w:right="0"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shd w:fill="auto" w:val="clear"/>
          <w:lang w:eastAsia="en-US"/>
        </w:rPr>
        <w:t>в отделении почтовой связи – копия, заверенная нотариусом либо иным должностным лицом, имеющим право совершать нотариальные действия;</w:t>
      </w:r>
    </w:p>
    <w:p>
      <w:pPr>
        <w:pStyle w:val="Normal"/>
        <w:tabs>
          <w:tab w:val="clear" w:pos="720"/>
          <w:tab w:val="left" w:pos="1701" w:leader="none"/>
        </w:tabs>
        <w:ind w:left="0" w:right="0"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б) документ, подтверждающий полномочия уполномоченного представителя заявителя (доверенность, нотариально удостоверенная или </w:t>
      </w:r>
      <w:r>
        <w:rPr>
          <w:rFonts w:cs="PT Astra Serif" w:ascii="PT Astra Serif" w:hAnsi="PT Astra Serif"/>
          <w:color w:val="000000"/>
          <w:sz w:val="28"/>
          <w:szCs w:val="28"/>
        </w:rPr>
        <w:t>совершенная в простой письменной форме</w:t>
      </w:r>
      <w:r>
        <w:rPr>
          <w:rFonts w:cs="PT Astra Serif" w:ascii="PT Astra Serif" w:hAnsi="PT Astra Serif"/>
          <w:sz w:val="28"/>
          <w:szCs w:val="28"/>
        </w:rPr>
        <w:t>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left="0" w:right="0"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shd w:fill="auto" w:val="clear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left="0" w:right="0"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left="0" w:right="0"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заверенная нотариусом либо иным должностным лицом, имеющим право совершать нотариальные действия, – в случае нотариально удостоверенной доверенности, оригинал или копия, скреплённая печатью заявителя (при наличии) и заверенная подписью представителя заявителя, – в случае доверенности, совершенной в простой письменной форме;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left="0" w:right="0"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в отделении почтовой связи – копия, заверенная нотариусом либо иным должностным лицом, имеющим право совершать нотариальные действия, – </w:t>
        <w:br/>
        <w:t>в случае нотариально удостоверенной доверенности, копия, скреплённая печатью заявителя (при наличии) и заверенная подписью представителя заявителя, – в случае доверенности, совершенной в простой письменной форме.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3.3.40.6.3.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представитель заявителя вправе представить по собственной инициативе:</w:t>
      </w:r>
    </w:p>
    <w:p>
      <w:pPr>
        <w:pStyle w:val="Normal"/>
        <w:suppressAutoHyphens w:val="false"/>
        <w:spacing w:before="0" w:after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выписка из ЕГРЮЛ.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left="0" w:right="0"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скреплённая печатью заявителя (при наличии) и заверенная подписью представителя заявителя;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Style w:val="FontStyle44"/>
          <w:rFonts w:eastAsia="Calibri" w:cs="PT Astra Serif" w:ascii="PT Astra Serif" w:hAnsi="PT Astra Serif"/>
          <w:color w:val="000000"/>
          <w:sz w:val="28"/>
          <w:szCs w:val="28"/>
          <w:shd w:fill="auto" w:val="clear"/>
          <w:lang w:eastAsia="en-US"/>
        </w:rPr>
        <w:t>в отделении почтовой связи – оригинал</w:t>
      </w:r>
      <w:r>
        <w:rPr>
          <w:rStyle w:val="FontStyle44"/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 xml:space="preserve"> </w:t>
      </w:r>
      <w:r>
        <w:rPr>
          <w:rStyle w:val="FontStyle44"/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или копия, скреплённая печатью заявителя (при наличии) и заверенная подписью представителя заявителя</w:t>
      </w:r>
      <w:r>
        <w:rPr>
          <w:rStyle w:val="FontStyle44"/>
          <w:rFonts w:cs="PT Astra Serif" w:ascii="PT Astra Serif" w:hAnsi="PT Astra Serif"/>
          <w:color w:val="000000"/>
          <w:sz w:val="28"/>
          <w:szCs w:val="28"/>
        </w:rPr>
        <w:t>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3.3.40.6.4. Вне зависимости от способа подачи заявления способом установления личности (идентификации) представителя заявителя</w:t>
        <w:br/>
        <w:t>при взаимодействии с представителем заявителя является документ, удостоверяющий личность.</w:t>
      </w:r>
    </w:p>
    <w:p>
      <w:pPr>
        <w:pStyle w:val="Normal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3.3.40.6.5.</w:t>
      </w:r>
      <w:r>
        <w:rPr>
          <w:rFonts w:eastAsia="Calibri" w:cs="PT Astra Serif" w:ascii="PT Astra Serif" w:hAnsi="PT Astra Serif"/>
          <w:sz w:val="28"/>
          <w:szCs w:val="28"/>
          <w:shd w:fill="auto" w:val="clear"/>
          <w:lang w:eastAsia="en-US"/>
        </w:rPr>
        <w:t xml:space="preserve"> </w:t>
      </w:r>
      <w:r>
        <w:rPr>
          <w:rFonts w:eastAsia="Calibri" w:cs="PT Astra Serif" w:ascii="PT Astra Serif" w:hAnsi="PT Astra Serif"/>
          <w:sz w:val="28"/>
          <w:szCs w:val="28"/>
          <w:shd w:fill="auto" w:val="clear"/>
          <w:lang w:eastAsia="en-US"/>
        </w:rPr>
        <w:t>Министерство отказывает представителю заявителя в приёме заявления и документов, необходимых для предоставления государственной услуги, 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sz w:val="28"/>
          <w:szCs w:val="28"/>
        </w:rPr>
        <w:t>1) заявление о предоставлении государственной услуги подана</w:t>
        <w:br/>
        <w:t xml:space="preserve">в исполнительный орган, в полномочия которого не входит предоставление государственной услуги;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sz w:val="28"/>
          <w:szCs w:val="28"/>
        </w:rPr>
        <w:t>2) представленные документы утратили силу на момент обращения</w:t>
        <w:br/>
        <w:t xml:space="preserve">за предоставлением государственной услугой (документ, удостоверяющий личность заявителя); 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sz w:val="28"/>
          <w:szCs w:val="28"/>
        </w:rPr>
        <w:t>3) представленные документы содержат неудостоверенные в порядке, установленном законодательством Российской Федерации, исправления, повреждения, нечитаемые части текста или нечитаемые оттиски штампов</w:t>
        <w:br/>
        <w:t>и печатей, наличие которых не позволяет однозначно толковать их содержание;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sz w:val="28"/>
          <w:szCs w:val="28"/>
        </w:rPr>
        <w:t>4) заявление о предоставлении государственной услуги подано лицом,</w:t>
        <w:br/>
        <w:t>не имеющим полномочий представлять интересы заявителя.</w:t>
      </w:r>
    </w:p>
    <w:p>
      <w:pPr>
        <w:pStyle w:val="Normal"/>
        <w:widowControl w:val="false"/>
        <w:tabs>
          <w:tab w:val="clear" w:pos="720"/>
          <w:tab w:val="left" w:pos="-4114" w:leader="none"/>
          <w:tab w:val="left" w:pos="-1985" w:leader="none"/>
        </w:tabs>
        <w:ind w:left="0" w:right="0" w:firstLine="708"/>
        <w:jc w:val="both"/>
        <w:rPr/>
      </w:pPr>
      <w:r>
        <w:rPr>
          <w:rFonts w:cs="PT Astra Serif" w:ascii="PT Astra Serif" w:hAnsi="PT Astra Serif"/>
          <w:color w:val="000000"/>
          <w:sz w:val="28"/>
          <w:szCs w:val="28"/>
        </w:rPr>
        <w:t>ОГКУ «Правительство для граждан»</w:t>
      </w:r>
      <w:r>
        <w:rPr/>
        <w:t xml:space="preserve"> </w:t>
      </w:r>
      <w:r>
        <w:rPr>
          <w:rFonts w:cs="PT Astra Serif" w:ascii="PT Astra Serif" w:hAnsi="PT Astra Serif"/>
          <w:color w:val="000000"/>
          <w:sz w:val="28"/>
          <w:szCs w:val="28"/>
        </w:rPr>
        <w:t>отказывает заявителю в приёме заявления и документов, необходимых для предоставления государственной услуги, при наличии следующих оснований:</w:t>
      </w:r>
    </w:p>
    <w:p>
      <w:pPr>
        <w:pStyle w:val="Normal"/>
        <w:suppressAutoHyphens w:val="false"/>
        <w:ind w:left="0" w:right="0"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color w:val="000000"/>
          <w:sz w:val="28"/>
          <w:szCs w:val="28"/>
          <w:shd w:fill="auto" w:val="clear"/>
        </w:rPr>
        <w:t>1) не представлен документ, удостоверяющий в соответствии</w:t>
        <w:br/>
        <w:t>с законодательством Российской Федерации личность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left="0" w:right="0"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2) представленные документы утратили силу на момент обращения за государственной услугой (документ, удостоверяющий в соответствии</w:t>
        <w:br/>
        <w:t>с законодательством Российской Федерации личность заявителя).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3.3.40.6.6. Срок регистрации запроса (заявления) и документов, необходимых для предоставления варианта государственной услуги составляет не более 15 минут с момента поступления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b/>
          <w:b/>
          <w:sz w:val="28"/>
          <w:szCs w:val="28"/>
          <w:lang w:eastAsia="en-US"/>
        </w:rPr>
      </w:pPr>
      <w:r>
        <w:rPr/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b/>
          <w:sz w:val="28"/>
          <w:szCs w:val="28"/>
          <w:lang w:eastAsia="en-US"/>
        </w:rPr>
        <w:t>3.3.40.7. Межведомственное информационное взаимодействие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3.3.40.7.1. Для предоставления государственной услуги необходимо направление межведомственного запроса: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межведомственный запрос «Получение выписки из Единого государственного реестра юридических лиц».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Поставщиком сведений является ФНС.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Основанием для направления запроса является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заявление о корректировке учётных сведений, содержащихся в государственном реестре, представителя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 заявителя.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highlight w:val="red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Запрос направляется в течение 15 минут.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highlight w:val="red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Направляемые в запросе сведения: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highlight w:val="yellow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наименование юридического лица, филиалы и представительства, ИНН. </w:t>
      </w:r>
    </w:p>
    <w:p>
      <w:pPr>
        <w:pStyle w:val="Normal"/>
        <w:tabs>
          <w:tab w:val="clear" w:pos="720"/>
          <w:tab w:val="left" w:pos="1276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highlight w:val="red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Запрашиваемые в запросе сведения и цели использования запрашиваемых в запросе сведений:</w:t>
      </w:r>
    </w:p>
    <w:p>
      <w:pPr>
        <w:pStyle w:val="Style30"/>
        <w:tabs>
          <w:tab w:val="clear" w:pos="720"/>
          <w:tab w:val="left" w:pos="1701" w:leader="none"/>
        </w:tabs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наименование юридического лица, организационно-правовая форма, адрес, сведения об учредителях или участниках, сведения о руководителе, способ образования — создание или реорганизация, кто является правопреемником компании, если она реорганизована, способ прекращения, если компания больше не существует, сведения о ликвидации, банкротстве, реорганизации, полученные лицензии, филиалы и представительства, ИНН, коды ОКВЭД; для принятия решения о предоставлении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highlight w:val="red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ФНС представляет запрашиваемые сведения в срок, не превышающий</w:t>
        <w:br/>
        <w:t>5 (пяти)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3.3.40.8. Принятие решения о предоставлении либо об отказе</w:t>
        <w:br/>
        <w:t>в предоставлении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Решение о предоставлении государственной услуги принимается Министерством при выполнении каждого из следующих критериев принятия решения: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п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редставитель заявителя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указал в составе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заявления </w:t>
      </w:r>
      <w:bookmarkStart w:id="97" w:name="__DdeLink__16134_3589192561112222212"/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о </w:t>
      </w:r>
      <w:bookmarkStart w:id="98" w:name="__DdeLink__16134_35891925611111221212"/>
      <w:bookmarkEnd w:id="97"/>
      <w:bookmarkEnd w:id="98"/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корректировке учётных сведений, содержащихся в государственном реестре,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сведения, указанные в пункте 52 Правил;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п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редставитель заявителя </w:t>
      </w:r>
      <w:r>
        <w:rPr>
          <w:rFonts w:eastAsia="Calibri" w:ascii="PT Astra Serif" w:hAnsi="PT Astra Serif"/>
          <w:sz w:val="28"/>
          <w:szCs w:val="28"/>
          <w:lang w:eastAsia="en-US"/>
        </w:rPr>
        <w:t>представил полные и достоверные сведения</w:t>
      </w:r>
      <w:r>
        <w:rPr>
          <w:rStyle w:val="FontStyle44"/>
          <w:rFonts w:cs="PT Astra Serif" w:ascii="PT Astra Serif" w:hAnsi="PT Astra Serif"/>
          <w:bCs/>
          <w:sz w:val="28"/>
          <w:szCs w:val="28"/>
        </w:rPr>
        <w:t>.</w:t>
      </w:r>
    </w:p>
    <w:p>
      <w:pPr>
        <w:pStyle w:val="Normal"/>
        <w:tabs>
          <w:tab w:val="clear" w:pos="720"/>
          <w:tab w:val="left" w:pos="1985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3.3.40.9. Предоставление результата государственной услуги.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Times New Roman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может быть получен</w:t>
      </w:r>
      <w:r>
        <w:rPr>
          <w:rStyle w:val="FontStyle44"/>
          <w:rFonts w:eastAsia="Calibri" w:cs="Times New Roman" w:ascii="PT Astra Serif" w:hAnsi="PT Astra Serif"/>
          <w:color w:val="000000"/>
          <w:spacing w:val="1"/>
          <w:sz w:val="28"/>
          <w:szCs w:val="28"/>
          <w:lang w:eastAsia="en-US"/>
        </w:rPr>
        <w:br/>
      </w:r>
      <w:r>
        <w:rPr>
          <w:rFonts w:eastAsia="Calibri" w:cs="Times New Roman" w:ascii="PT Astra Serif" w:hAnsi="PT Astra Serif"/>
          <w:color w:val="000000"/>
          <w:sz w:val="28"/>
          <w:szCs w:val="28"/>
          <w:lang w:eastAsia="en-US"/>
        </w:rPr>
        <w:t>способом, указанным в заявительных документах: в личном кабинете природопользователя в форме электронного документа, подписанного УКЭП, лично в Министерстве, в отделении почтовой связи, в ОГКУ «Правительство для граждан» (в случае подачи заявления прилагаемых к нему документов через ОГКУ «Правительство для граждан»).</w:t>
      </w:r>
    </w:p>
    <w:p>
      <w:pPr>
        <w:pStyle w:val="Normal"/>
        <w:widowControl w:val="false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подписывается должностным лицом Министерства.</w:t>
      </w:r>
    </w:p>
    <w:p>
      <w:pPr>
        <w:pStyle w:val="Normal"/>
        <w:tabs>
          <w:tab w:val="clear" w:pos="720"/>
          <w:tab w:val="left" w:pos="1701" w:leader="none"/>
        </w:tabs>
        <w:spacing w:before="0" w:after="0"/>
        <w:ind w:firstLine="709"/>
        <w:contextualSpacing/>
        <w:jc w:val="both"/>
        <w:rPr/>
      </w:pPr>
      <w:bookmarkStart w:id="99" w:name="__DdeLink__11956_35891925613141222"/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Предоставление результата государственной услуги осуществляется</w:t>
        <w:br/>
        <w:t>в срок</w:t>
      </w:r>
      <w:r>
        <w:rPr>
          <w:rStyle w:val="FontStyle44"/>
          <w:rFonts w:eastAsia="Calibri" w:ascii="PT Astra Serif" w:hAnsi="PT Astra Serif"/>
          <w:color w:val="000000"/>
          <w:spacing w:val="1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не позднее 5 рабочих дней со дня регистрации заявки о постановке объекта НВОС на государственный учёт.</w:t>
      </w:r>
      <w:bookmarkEnd w:id="99"/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Fonts w:ascii="PT Astra Serif" w:hAnsi="PT Astra Serif" w:eastAsia="Calibri" w:cs="PT Astra Serif"/>
          <w:color w:val="000000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не может быть предоставлен по выбору представителя заявителя независимо от его места нахождения.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Fonts w:eastAsia="Calibri" w:cs="PT Astra Serif"/>
          <w:lang w:eastAsia="en-US"/>
        </w:rPr>
      </w:pPr>
      <w:r>
        <w:rPr>
          <w:rFonts w:eastAsia="Calibri" w:cs="PT Astra Serif"/>
          <w:lang w:eastAsia="en-US"/>
        </w:rPr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ascii="PT Astra Serif" w:hAnsi="PT Astra Serif"/>
          <w:b/>
          <w:sz w:val="28"/>
          <w:szCs w:val="28"/>
        </w:rPr>
        <w:t>3.3.41. Вариант 41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/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3.3.41.1. Максимальный срок предоставления варианта составляет</w:t>
        <w:br/>
        <w:t>15 (пятнадцать)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3.3.41.2.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>В результате предоставления варианта п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редставителю заявителя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 предоставляется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выписка из государственного реестра либо уведомление</w:t>
      </w:r>
      <w:r>
        <w:rPr>
          <w:rStyle w:val="FontStyle44"/>
          <w:rFonts w:ascii="PT Astra Serif" w:hAnsi="PT Astra Serif"/>
          <w:bCs/>
          <w:spacing w:val="1"/>
          <w:sz w:val="28"/>
          <w:szCs w:val="28"/>
        </w:rPr>
        <w:br/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оботказе в об отказе в корректировке сведений об объекте НВОС в форме электронного документа либо на бумажном носителе.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Формирование реестровой записи в качестве результата предоставления государственной услуги осуществляется посредством ПТО УОНВОС автоматически.</w:t>
      </w:r>
    </w:p>
    <w:p>
      <w:pPr>
        <w:pStyle w:val="Normal"/>
        <w:tabs>
          <w:tab w:val="clear" w:pos="720"/>
          <w:tab w:val="left" w:pos="1021" w:leader="none"/>
        </w:tabs>
        <w:spacing w:before="0" w:after="0"/>
        <w:ind w:firstLine="709"/>
        <w:contextualSpacing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Документ, содержащий решение о предоставлении государственной услуги, не предусмотрен.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3.3.41.3. Министерство отказывает п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редставителю заявителя</w:t>
        <w:br/>
      </w:r>
      <w:r>
        <w:rPr>
          <w:rFonts w:eastAsia="Calibri" w:ascii="PT Astra Serif" w:hAnsi="PT Astra Serif"/>
          <w:sz w:val="28"/>
          <w:szCs w:val="28"/>
          <w:lang w:eastAsia="en-US"/>
        </w:rPr>
        <w:t>в предоставлении государственной услуги при наличии 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1) отсутствие в составе заявления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о корректировке учётных сведений, содержащихся в государственном реестре,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по причине </w:t>
      </w:r>
      <w:bookmarkStart w:id="100" w:name="__DdeLink__8400_1715875245111"/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исправления допущенных описок, опечаток, арифметических ошибок в сведениях, содержащихся в государственном реестре</w:t>
      </w:r>
      <w:bookmarkEnd w:id="100"/>
      <w:r>
        <w:rPr>
          <w:rFonts w:eastAsia="Calibri" w:ascii="PT Astra Serif" w:hAnsi="PT Astra Serif"/>
          <w:bCs/>
          <w:sz w:val="28"/>
          <w:szCs w:val="28"/>
          <w:lang w:eastAsia="en-US"/>
        </w:rPr>
        <w:t>, сведений, указанных в пункте 52 Правил: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/>
          <w:sz w:val="28"/>
          <w:szCs w:val="28"/>
        </w:rPr>
        <w:t>а) фамилии, имени, отчества (последнее – при наличии) индивидуального предпринимателя, его основной государственный регистрационный номер, идентификационный номер налогоплательщика (при наличии), кода</w:t>
      </w:r>
      <w:r>
        <w:rPr>
          <w:rStyle w:val="FontStyle44"/>
          <w:rFonts w:ascii="PT Astra Serif" w:hAnsi="PT Astra Serif"/>
          <w:spacing w:val="1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по Общероссийскому классификатору предприятий и организаций;</w:t>
      </w:r>
    </w:p>
    <w:p>
      <w:pPr>
        <w:pStyle w:val="Normal"/>
        <w:ind w:firstLine="737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cs="PT Astra Serif" w:ascii="PT Astra Serif" w:hAnsi="PT Astra Serif"/>
          <w:spacing w:val="1"/>
          <w:sz w:val="28"/>
          <w:szCs w:val="28"/>
        </w:rPr>
        <w:t>б) наименование объекта НВОС, поставленного на государственный учёт;</w:t>
      </w:r>
    </w:p>
    <w:p>
      <w:pPr>
        <w:pStyle w:val="Normal"/>
        <w:ind w:firstLine="737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cs="PT Astra Serif" w:ascii="PT Astra Serif" w:hAnsi="PT Astra Serif"/>
          <w:spacing w:val="1"/>
          <w:sz w:val="28"/>
          <w:szCs w:val="28"/>
        </w:rPr>
        <w:t>в) места нахождения объекта;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cs="PT Astra Serif" w:ascii="PT Astra Serif" w:hAnsi="PT Astra Serif"/>
          <w:spacing w:val="1"/>
          <w:sz w:val="28"/>
          <w:szCs w:val="28"/>
        </w:rPr>
        <w:t>г) кода объекта в государственном реестре;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/>
          <w:sz w:val="28"/>
          <w:szCs w:val="28"/>
        </w:rPr>
        <w:t xml:space="preserve">д)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>информация об объекте (объектах), сведения о котором предполагаются к исключению из государственного реестра;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bCs/>
          <w:sz w:val="28"/>
          <w:szCs w:val="28"/>
          <w:lang w:eastAsia="en-US"/>
        </w:rPr>
        <w:t>2) представление неполных и(или) недостоверных сведений</w:t>
      </w:r>
      <w:r>
        <w:rPr>
          <w:rStyle w:val="FontStyle44"/>
          <w:rFonts w:cs="PT Astra Serif" w:ascii="PT Astra Serif" w:hAnsi="PT Astra Serif"/>
          <w:bCs/>
          <w:sz w:val="28"/>
          <w:szCs w:val="28"/>
        </w:rPr>
        <w:t>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Style w:val="FontStyle44"/>
          <w:rFonts w:cs="PT Astra Serif" w:ascii="PT Astra Serif" w:hAnsi="PT Astra Serif"/>
          <w:bCs/>
          <w:sz w:val="28"/>
          <w:szCs w:val="28"/>
        </w:rPr>
        <w:t xml:space="preserve">3)  отсутствие </w:t>
      </w:r>
      <w:r>
        <w:rPr>
          <w:rStyle w:val="FontStyle44"/>
          <w:rFonts w:eastAsia="Calibri" w:cs="PT Astra Serif" w:ascii="PT Astra Serif" w:hAnsi="PT Astra Serif"/>
          <w:bCs/>
          <w:sz w:val="28"/>
          <w:szCs w:val="28"/>
          <w:lang w:eastAsia="en-US"/>
        </w:rPr>
        <w:t>описок, опечаток, арифметических ошибок в сведениях, содержащихся в государственном реестре.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3.3.41.4. Административные процедуры, осуществляемые при предоставлении государственной услуги в соответствии с настоящим вариантом: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1) приём и регистрация запроса и документов, необходимых для предоставления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2) межведомственное информационное взаимодействие;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3) принятие решения о предоставлении либо об отказе в предоставлении государственной услуги;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4) предоставление результата предоставления государственной услуги.</w:t>
      </w:r>
    </w:p>
    <w:p>
      <w:pPr>
        <w:pStyle w:val="Normal"/>
        <w:ind w:firstLine="708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3.3.41.5. Настоящим вариантом административная процедура приостановления предоставления государственной услуги не предусмотрена.</w:t>
      </w:r>
    </w:p>
    <w:p>
      <w:pPr>
        <w:pStyle w:val="Normal"/>
        <w:tabs>
          <w:tab w:val="clear" w:pos="720"/>
          <w:tab w:val="left" w:pos="1701" w:leader="none"/>
          <w:tab w:val="left" w:pos="1985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3.3.41.6. Приём и регистрация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3.3.41.6.1. </w:t>
      </w:r>
      <w:r>
        <w:rPr>
          <w:rFonts w:eastAsia="Calibri" w:cs="PT Astra Serif" w:ascii="PT Astra Serif" w:hAnsi="PT Astra Serif"/>
          <w:sz w:val="28"/>
          <w:szCs w:val="28"/>
          <w:shd w:fill="auto" w:val="clear"/>
          <w:lang w:eastAsia="en-US"/>
        </w:rPr>
        <w:t>Для получения государственной услуги представителю заявителя необходимо представить в Министерство личный кабинет природопользователя, ОГКУ «Правительство для граждан», почтовым отправлением, заявку о постановке объекта НВОС на государственный учёт по форме согласно приложению к приказу № 532, а также документы, необходимые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 xml:space="preserve">В административной процедуре принимает участие ОГКУ «Правительство для граждан».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3.3.41.6.2.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а) документ, удостоверяющий в соответствии с законодательством Российской Федерации личность представителя заявителя 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</w:t>
        <w:br/>
        <w:t xml:space="preserve">без гражданства, иные документы, предусмотренные федеральным законом </w:t>
        <w:br/>
        <w:t>или признаваемые в соответствии с международным договором Российской Федерации в качестве документов, удостоверяющих личность лица без гражданства).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через личный кабинет природопользователя –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сведения из документа, удостоверяющего личность представителя заявителя формируются в личном кабинете природопользователя автоматически при подтверждении учётной записи в ЕСИА из состава соответствующих данных указанной учётной записи </w:t>
        <w:br/>
        <w:t>и могут быть проверены путём направления запроса с использованием ЕСМЭВ в автоматическом режиме;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left="0" w:right="0"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shd w:fill="auto" w:val="clear"/>
          <w:lang w:eastAsia="en-US"/>
        </w:rPr>
        <w:t>в ОГКУ «Правительство для граждан» – оригинал;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left="0" w:right="0"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shd w:fill="auto" w:val="clear"/>
          <w:lang w:eastAsia="en-US"/>
        </w:rPr>
        <w:t>в отделении почтовой связи – копия, заверенная нотариусом либо иным должностным лицом, имеющим право совершать нотариальные действия;</w:t>
      </w:r>
    </w:p>
    <w:p>
      <w:pPr>
        <w:pStyle w:val="Normal"/>
        <w:tabs>
          <w:tab w:val="clear" w:pos="720"/>
          <w:tab w:val="left" w:pos="1701" w:leader="none"/>
        </w:tabs>
        <w:ind w:left="0" w:right="0"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б) документ, подтверждающий полномочия уполномоченного представителя заявителя (доверенность, нотариально удостоверенная или </w:t>
      </w:r>
      <w:r>
        <w:rPr>
          <w:rFonts w:cs="PT Astra Serif" w:ascii="PT Astra Serif" w:hAnsi="PT Astra Serif"/>
          <w:color w:val="000000"/>
          <w:sz w:val="28"/>
          <w:szCs w:val="28"/>
        </w:rPr>
        <w:t>совершенная в простой письменной форме</w:t>
      </w:r>
      <w:r>
        <w:rPr>
          <w:rFonts w:cs="PT Astra Serif" w:ascii="PT Astra Serif" w:hAnsi="PT Astra Serif"/>
          <w:sz w:val="28"/>
          <w:szCs w:val="28"/>
        </w:rPr>
        <w:t>).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left="0" w:right="0" w:firstLine="709"/>
        <w:jc w:val="both"/>
        <w:rPr>
          <w:rFonts w:ascii="PT Astra Serif" w:hAnsi="PT Astra Serif" w:eastAsia="Calibri" w:cs="PT Astra Serif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shd w:fill="auto" w:val="clear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left="0" w:right="0"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left="0" w:right="0"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заверенная нотариусом либо иным должностным лицом, имеющим право совершать нотариальные действия, – в случае нотариально удостоверенной доверенности, оригинал или копия, скреплённая печатью заявителя (при наличии) и заверенная подписью представителя заявителя, – в случае доверенности, совершенной в простой письменной форме;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left="0" w:right="0"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в отделении почтовой связи – копия, заверенная нотариусом либо иным должностным лицом, имеющим право совершать нотариальные действия, – </w:t>
        <w:br/>
        <w:t>в случае нотариально удостоверенной доверенности, копия, скреплённая печатью заявителя (при наличии) и заверенная подписью представителя заявителя, – в случае доверенности, совершенной в простой письменной форме.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3.3.41.6.3. Исчерпывающий перечень документов и (или) информации, необходимых в соответствии с законодательными или иными нормативными правовыми актами для предоставления государственной услуги, которые представитель заявителя вправе представить по собственной инициативе:</w:t>
      </w:r>
    </w:p>
    <w:p>
      <w:pPr>
        <w:pStyle w:val="Normal"/>
        <w:suppressAutoHyphens w:val="false"/>
        <w:spacing w:before="0" w:after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выписка из ЕГРЮЛ.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Требования, предъявляемые к документу при подаче: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через личный кабинет природопользователя – в виде электронного документа, подписанного УКЭП в соответствии с требованиями Федерального закона от 06.04.2011 № 63-ФЗ «Об электронной подписи»;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left="0" w:right="0"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в ОГКУ «Правительство для граждан» – оригинал</w:t>
      </w:r>
      <w:r>
        <w:rPr/>
        <w:t xml:space="preserve">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или копия, скреплённая печатью заявителя (при наличии) и заверенная подписью представителя заявителя;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Style w:val="FontStyle44"/>
          <w:rFonts w:eastAsia="Calibri" w:cs="PT Astra Serif" w:ascii="PT Astra Serif" w:hAnsi="PT Astra Serif"/>
          <w:color w:val="000000"/>
          <w:sz w:val="28"/>
          <w:szCs w:val="28"/>
          <w:shd w:fill="auto" w:val="clear"/>
          <w:lang w:eastAsia="en-US"/>
        </w:rPr>
        <w:t xml:space="preserve">в отделении почтовой связи – </w:t>
      </w:r>
      <w:r>
        <w:rPr>
          <w:rStyle w:val="FontStyle44"/>
          <w:rFonts w:eastAsia="Calibri" w:cs="PT Astra Serif" w:ascii="PT Astra Serif" w:hAnsi="PT Astra Serif"/>
          <w:color w:val="000000"/>
          <w:sz w:val="28"/>
          <w:szCs w:val="28"/>
          <w:shd w:fill="auto" w:val="clear"/>
          <w:lang w:eastAsia="en-US"/>
        </w:rPr>
        <w:t>оригинал</w:t>
      </w:r>
      <w:r>
        <w:rPr>
          <w:rStyle w:val="FontStyle44"/>
          <w:rFonts w:eastAsia="Calibri" w:cs="PT Astra Serif" w:ascii="PT Astra Serif" w:hAnsi="PT Astra Serif"/>
          <w:color w:val="000000"/>
          <w:sz w:val="28"/>
          <w:szCs w:val="28"/>
          <w:shd w:fill="auto" w:val="clear"/>
          <w:lang w:eastAsia="en-US"/>
        </w:rPr>
        <w:t xml:space="preserve"> </w:t>
      </w:r>
      <w:r>
        <w:rPr>
          <w:rStyle w:val="FontStyle44"/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или копия, скреплённая печатью заявителя (при наличии) и заверенная подписью представителя заявителя</w:t>
      </w:r>
      <w:r>
        <w:rPr>
          <w:rStyle w:val="FontStyle44"/>
          <w:rFonts w:cs="PT Astra Serif" w:ascii="PT Astra Serif" w:hAnsi="PT Astra Serif"/>
          <w:color w:val="000000"/>
          <w:sz w:val="28"/>
          <w:szCs w:val="28"/>
        </w:rPr>
        <w:t>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3.3.41.6.4. Вне зависимости от способа подачи заявления способом установления личности (идентификации) представителя заявителя</w:t>
        <w:br/>
        <w:t>при взаимодействии с представителем заявителя является документ, удостоверяющий личность.</w:t>
      </w:r>
    </w:p>
    <w:p>
      <w:pPr>
        <w:pStyle w:val="Normal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3.3.41.6.5. </w:t>
      </w:r>
      <w:r>
        <w:rPr>
          <w:rFonts w:ascii="PT Astra Serif" w:hAnsi="PT Astra Serif"/>
          <w:sz w:val="28"/>
          <w:szCs w:val="28"/>
          <w:lang w:eastAsia="en-US"/>
        </w:rPr>
        <w:t xml:space="preserve">Министерство отказывает </w:t>
      </w:r>
      <w:r>
        <w:rPr>
          <w:rFonts w:eastAsia="Calibri" w:ascii="PT Astra Serif" w:hAnsi="PT Astra Serif"/>
          <w:sz w:val="28"/>
          <w:szCs w:val="28"/>
          <w:lang w:eastAsia="en-US"/>
        </w:rPr>
        <w:t>п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редставителю заявителя</w:t>
      </w:r>
      <w:r>
        <w:rPr>
          <w:rFonts w:ascii="PT Astra Serif" w:hAnsi="PT Astra Serif"/>
          <w:sz w:val="28"/>
          <w:szCs w:val="28"/>
          <w:lang w:eastAsia="en-US"/>
        </w:rPr>
        <w:t xml:space="preserve"> в приёме документов при наличии </w:t>
      </w:r>
      <w:r>
        <w:rPr>
          <w:rFonts w:ascii="PT Astra Serif" w:hAnsi="PT Astra Serif"/>
          <w:sz w:val="28"/>
          <w:szCs w:val="28"/>
        </w:rPr>
        <w:t>следующих оснований: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sz w:val="28"/>
          <w:szCs w:val="28"/>
        </w:rPr>
        <w:t>1) заявление о предоставлении государственной услуги подана</w:t>
        <w:br/>
        <w:t xml:space="preserve">в исполнительный орган, в полномочия которого не входит предоставление государственной услуги;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sz w:val="28"/>
          <w:szCs w:val="28"/>
        </w:rPr>
        <w:t>2) представленные документы утратили силу на момент обращения</w:t>
        <w:br/>
        <w:t xml:space="preserve">за предоставлением государственной услугой (документ, удостоверяющий личность заявителя);  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sz w:val="28"/>
          <w:szCs w:val="28"/>
        </w:rPr>
        <w:t>3) представленные документы содержат неудостоверенные в порядке, установленном законодательством Российской Федерации, исправления, повреждения, нечитаемые части текста или нечитаемые оттиски штампов</w:t>
        <w:br/>
        <w:t>и печатей, наличие которых не позволяет однозначно толковать их содержание;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cs="Arial" w:ascii="PT Astra Serif" w:hAnsi="PT Astra Serif"/>
          <w:sz w:val="28"/>
          <w:szCs w:val="28"/>
        </w:rPr>
        <w:t>4) заявление о предоставлении государственной услуги подано лицом,</w:t>
        <w:br/>
        <w:t>не имеющим полномочий представлять интересы заявителя.</w:t>
      </w:r>
    </w:p>
    <w:p>
      <w:pPr>
        <w:pStyle w:val="Normal"/>
        <w:widowControl w:val="false"/>
        <w:tabs>
          <w:tab w:val="clear" w:pos="720"/>
          <w:tab w:val="left" w:pos="-4114" w:leader="none"/>
          <w:tab w:val="left" w:pos="-1985" w:leader="none"/>
        </w:tabs>
        <w:ind w:left="0" w:right="0" w:firstLine="708"/>
        <w:jc w:val="both"/>
        <w:rPr/>
      </w:pPr>
      <w:r>
        <w:rPr>
          <w:rFonts w:cs="PT Astra Serif" w:ascii="PT Astra Serif" w:hAnsi="PT Astra Serif"/>
          <w:color w:val="000000"/>
          <w:sz w:val="28"/>
          <w:szCs w:val="28"/>
        </w:rPr>
        <w:t>ОГКУ «Правительство для граждан»</w:t>
      </w:r>
      <w:r>
        <w:rPr/>
        <w:t xml:space="preserve"> </w:t>
      </w:r>
      <w:r>
        <w:rPr>
          <w:rFonts w:cs="PT Astra Serif" w:ascii="PT Astra Serif" w:hAnsi="PT Astra Serif"/>
          <w:color w:val="000000"/>
          <w:sz w:val="28"/>
          <w:szCs w:val="28"/>
        </w:rPr>
        <w:t>отказывает заявителю в приёме заявления и документов, необходимых для предоставления государственной услуги, при наличии следующих оснований:</w:t>
      </w:r>
    </w:p>
    <w:p>
      <w:pPr>
        <w:pStyle w:val="Normal"/>
        <w:suppressAutoHyphens w:val="false"/>
        <w:ind w:left="0" w:right="0"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color w:val="000000"/>
          <w:sz w:val="28"/>
          <w:szCs w:val="28"/>
          <w:shd w:fill="auto" w:val="clear"/>
        </w:rPr>
        <w:t xml:space="preserve">1) не представлен документ, удостоверяющий в соответствии </w:t>
        <w:br/>
        <w:t>с законодательством Российской Федерации личность заявителя;</w:t>
      </w:r>
    </w:p>
    <w:p>
      <w:pPr>
        <w:pStyle w:val="Normal"/>
        <w:tabs>
          <w:tab w:val="clear" w:pos="720"/>
          <w:tab w:val="left" w:pos="1701" w:leader="none"/>
        </w:tabs>
        <w:suppressAutoHyphens w:val="false"/>
        <w:ind w:left="0" w:right="0"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 xml:space="preserve">2) представленные документы утратили силу на момент обращения за государственной услугой (документ, удостоверяющий в соответствии </w:t>
        <w:br/>
        <w:t>с законодательством Российской Федерации личность заявителя).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3.3.41.6.6. Срок регистрации запроса (заявления) и документов, необходимых для предоставления варианта государственной услуги составляет не более 15 минут с момента поступления заявления и документов, необходимых для предоставления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/>
          <w:b/>
          <w:b/>
          <w:sz w:val="28"/>
          <w:szCs w:val="28"/>
          <w:lang w:eastAsia="en-US"/>
        </w:rPr>
      </w:pPr>
      <w:r>
        <w:rPr>
          <w:rFonts w:eastAsia="Calibri" w:ascii="PT Astra Serif" w:hAnsi="PT Astra Serif"/>
          <w:b/>
          <w:sz w:val="28"/>
          <w:szCs w:val="28"/>
          <w:lang w:eastAsia="en-US"/>
        </w:rPr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b/>
          <w:sz w:val="28"/>
          <w:szCs w:val="28"/>
          <w:lang w:eastAsia="en-US"/>
        </w:rPr>
        <w:t>3.3.41.7. Межведомственное информационное взаимодействие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3.3.41.7.1. Для предоставления государственной услуги необходимо направление межведомственного запроса: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межведомственный запрос «Получение выписки из Единого государственного реестра юридических лиц».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Поставщиком сведений является ФНС.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Основанием для направления запроса является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заявление о корректировке учётных сведений, содержащихся в государственном реестре, представителя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 заявителя.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highlight w:val="red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Запрос направляется в течение 15 минут.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highlight w:val="red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Направляемые в запросе сведения: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highlight w:val="yellow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наименование юридического лица, филиалы и представительства, ИНН. </w:t>
      </w:r>
    </w:p>
    <w:p>
      <w:pPr>
        <w:pStyle w:val="Normal"/>
        <w:tabs>
          <w:tab w:val="clear" w:pos="720"/>
          <w:tab w:val="left" w:pos="1276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highlight w:val="red"/>
          <w:lang w:eastAsia="en-US"/>
        </w:rPr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Запрашиваемые в запросе сведения и цели использования запрашиваемых в запросе сведений:</w:t>
      </w:r>
    </w:p>
    <w:p>
      <w:pPr>
        <w:pStyle w:val="Style30"/>
        <w:tabs>
          <w:tab w:val="clear" w:pos="720"/>
          <w:tab w:val="left" w:pos="1701" w:leader="none"/>
        </w:tabs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  <w:lang w:eastAsia="en-US"/>
        </w:rPr>
        <w:t>наименование юридического лица, организационно-правовая форма, адрес, сведения об учредителях или участниках, сведения о руководителе, способ образования — создание или реорганизация, кто является правопреемником компании, если она реорганизована, способ прекращения, если компания больше не существует, сведения о ликвидации, банкротстве, реорганизации, полученные лицензии, филиалы и представительства, ИНН, коды ОКВЭД; для принятия решения о предоставлении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 w:eastAsia="Calibri" w:cs="PT Astra Serif"/>
          <w:sz w:val="28"/>
          <w:szCs w:val="28"/>
          <w:highlight w:val="red"/>
          <w:lang w:eastAsia="en-US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ФНС представляет запрашиваемые сведения в срок, не превышающий</w:t>
        <w:br/>
        <w:t>5 (пяти) рабочих дней.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3.3.41.8. Принятие решения о предоставлении либо об отказе</w:t>
        <w:br/>
        <w:t>в предоставлении государственной услуги.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Решение о предоставлении государственной услуги принимается Министерством при выполнении каждого из следующих критериев принятия решения: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п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редставитель заявителя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указал в составе </w:t>
      </w:r>
      <w:r>
        <w:rPr>
          <w:rFonts w:eastAsia="Calibri" w:ascii="PT Astra Serif" w:hAnsi="PT Astra Serif"/>
          <w:bCs/>
          <w:sz w:val="28"/>
          <w:szCs w:val="28"/>
          <w:lang w:eastAsia="en-US"/>
        </w:rPr>
        <w:t xml:space="preserve">заявления </w:t>
      </w:r>
      <w:bookmarkStart w:id="101" w:name="__DdeLink__16134_35891925611122222111"/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о </w:t>
      </w:r>
      <w:bookmarkStart w:id="102" w:name="__DdeLink__16134_358919256111112212111"/>
      <w:bookmarkEnd w:id="101"/>
      <w:bookmarkEnd w:id="102"/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корректировке учётных сведений, содержащихся в государственном реестре,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 сведения, указанные в пункте 52 Правил;</w:t>
      </w:r>
    </w:p>
    <w:p>
      <w:pPr>
        <w:pStyle w:val="Normal"/>
        <w:tabs>
          <w:tab w:val="clear" w:pos="720"/>
          <w:tab w:val="left" w:pos="1701" w:leader="none"/>
        </w:tabs>
        <w:ind w:firstLine="709"/>
        <w:jc w:val="both"/>
        <w:rPr>
          <w:rFonts w:ascii="PT Astra Serif" w:hAnsi="PT Astra Serif"/>
          <w:highlight w:val="red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п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редставитель заявителя </w:t>
      </w:r>
      <w:r>
        <w:rPr>
          <w:rFonts w:eastAsia="Calibri" w:ascii="PT Astra Serif" w:hAnsi="PT Astra Serif"/>
          <w:sz w:val="28"/>
          <w:szCs w:val="28"/>
          <w:lang w:eastAsia="en-US"/>
        </w:rPr>
        <w:t>представил полные и достоверные сведения</w:t>
      </w:r>
      <w:r>
        <w:rPr>
          <w:rStyle w:val="FontStyle44"/>
          <w:rFonts w:cs="PT Astra Serif" w:ascii="PT Astra Serif" w:hAnsi="PT Astra Serif"/>
          <w:bCs/>
          <w:sz w:val="28"/>
          <w:szCs w:val="28"/>
        </w:rPr>
        <w:t>.</w:t>
      </w:r>
    </w:p>
    <w:p>
      <w:pPr>
        <w:pStyle w:val="Normal"/>
        <w:tabs>
          <w:tab w:val="clear" w:pos="720"/>
          <w:tab w:val="left" w:pos="1985" w:leader="none"/>
        </w:tabs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3.3.41.9. Предоставление результата государственной услуги.</w:t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Times New Roman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может быть получен</w:t>
      </w:r>
      <w:r>
        <w:rPr>
          <w:rStyle w:val="FontStyle44"/>
          <w:rFonts w:eastAsia="Calibri" w:cs="Times New Roman" w:ascii="PT Astra Serif" w:hAnsi="PT Astra Serif"/>
          <w:color w:val="000000"/>
          <w:spacing w:val="1"/>
          <w:sz w:val="28"/>
          <w:szCs w:val="28"/>
          <w:lang w:eastAsia="en-US"/>
        </w:rPr>
        <w:br/>
      </w:r>
      <w:r>
        <w:rPr>
          <w:rFonts w:eastAsia="Calibri" w:cs="Times New Roman" w:ascii="PT Astra Serif" w:hAnsi="PT Astra Serif"/>
          <w:color w:val="000000"/>
          <w:sz w:val="28"/>
          <w:szCs w:val="28"/>
          <w:lang w:eastAsia="en-US"/>
        </w:rPr>
        <w:t>способом, указанным в заявительных документах: в личном кабинете природопользователя в форме электронного документа, подписанного УКЭП, лично в Министерстве, в отделении почтовой связи, в ОГКУ «Правительство для граждан» (в случае подачи заявления прилагаемых к нему документов через ОГКУ «Правительство для граждан»).</w:t>
      </w:r>
    </w:p>
    <w:p>
      <w:pPr>
        <w:pStyle w:val="Normal"/>
        <w:widowControl w:val="false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подписывается должностным лицом Министерства.</w:t>
      </w:r>
    </w:p>
    <w:p>
      <w:pPr>
        <w:pStyle w:val="Normal"/>
        <w:tabs>
          <w:tab w:val="clear" w:pos="720"/>
          <w:tab w:val="left" w:pos="1701" w:leader="none"/>
        </w:tabs>
        <w:spacing w:before="0" w:after="0"/>
        <w:ind w:firstLine="709"/>
        <w:contextualSpacing/>
        <w:jc w:val="both"/>
        <w:rPr/>
      </w:pPr>
      <w:bookmarkStart w:id="103" w:name="__DdeLink__11956_35891925613141223"/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Предоставление результата государственной услуги осуществляется</w:t>
        <w:br/>
        <w:t>в срок</w:t>
      </w:r>
      <w:r>
        <w:rPr>
          <w:rStyle w:val="FontStyle44"/>
          <w:rFonts w:eastAsia="Calibri" w:ascii="PT Astra Serif" w:hAnsi="PT Astra Serif"/>
          <w:color w:val="000000"/>
          <w:spacing w:val="1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не позднее 5 рабочих дней со дня регистрации заявки о постановке объекта НВОС на государственный учёт.</w:t>
      </w:r>
      <w:bookmarkEnd w:id="103"/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/>
      </w:pPr>
      <w:bookmarkStart w:id="104" w:name="__DdeLink__11956_35891925613121222111"/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Результат предоставления государственной услуги не может быть предоставлен по выбору представителя заявителя независимо от его места нахождения.</w:t>
      </w:r>
      <w:bookmarkEnd w:id="104"/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Fonts w:ascii="PT Astra Serif" w:hAnsi="PT Astra Serif" w:eastAsia="Calibri" w:cs="PT Astra Serif"/>
          <w:color w:val="000000"/>
          <w:sz w:val="28"/>
          <w:szCs w:val="28"/>
          <w:lang w:eastAsia="en-US"/>
        </w:rPr>
      </w:pPr>
      <w:r>
        <w:rPr/>
      </w:r>
    </w:p>
    <w:p>
      <w:pPr>
        <w:pStyle w:val="Normal"/>
        <w:tabs>
          <w:tab w:val="clear" w:pos="720"/>
          <w:tab w:val="left" w:pos="1276" w:leader="none"/>
        </w:tabs>
        <w:spacing w:before="0" w:after="0"/>
        <w:ind w:firstLine="709"/>
        <w:contextualSpacing/>
        <w:jc w:val="both"/>
        <w:rPr>
          <w:rFonts w:ascii="PT Astra Serif" w:hAnsi="PT Astra Serif" w:eastAsia="Calibri" w:cs="PT Astra Serif"/>
          <w:color w:val="000000"/>
          <w:sz w:val="28"/>
          <w:szCs w:val="28"/>
          <w:lang w:eastAsia="en-US"/>
        </w:rPr>
      </w:pPr>
      <w:r>
        <w:rPr/>
      </w:r>
    </w:p>
    <w:p>
      <w:pPr>
        <w:pStyle w:val="Normal"/>
        <w:jc w:val="center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PT Astra Serif" w:ascii="PT Astra Serif" w:hAnsi="PT Astra Serif"/>
          <w:b/>
          <w:bCs/>
          <w:sz w:val="28"/>
          <w:szCs w:val="28"/>
        </w:rPr>
        <w:t xml:space="preserve">4. Формы контроля за исполнением административного регламента </w:t>
      </w:r>
    </w:p>
    <w:p>
      <w:pPr>
        <w:pStyle w:val="Normal"/>
        <w:ind w:firstLine="709"/>
        <w:jc w:val="both"/>
        <w:rPr>
          <w:rFonts w:ascii="PT Astra Serif" w:hAnsi="PT Astra Serif" w:cs="PT Astra Serif"/>
          <w:b/>
          <w:b/>
          <w:bCs/>
          <w:sz w:val="20"/>
          <w:szCs w:val="20"/>
        </w:rPr>
      </w:pPr>
      <w:r>
        <w:rPr>
          <w:rFonts w:cs="PT Astra Serif" w:ascii="PT Astra Serif" w:hAnsi="PT Astra Serif"/>
          <w:b/>
          <w:bCs/>
          <w:sz w:val="20"/>
          <w:szCs w:val="20"/>
        </w:rPr>
      </w:r>
    </w:p>
    <w:p>
      <w:pPr>
        <w:pStyle w:val="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4.1. Порядок осуществления текущего контроля за соблюдением</w:t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</w:t>
        <w:br/>
        <w:t>а также принятием ими решений.</w:t>
      </w:r>
    </w:p>
    <w:p>
      <w:pPr>
        <w:pStyle w:val="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4.1.1.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государственной услуги, осуществляется Министром природных ресурсов и экологии Ульяновской области либо лицом, исполняющим его обязанности (далее– Министр).</w:t>
      </w:r>
    </w:p>
    <w:p>
      <w:pPr>
        <w:pStyle w:val="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4.1.2. Текущий контроль осуществляется путём проведения проверок соблюдения и исполнения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путём проведения анализа отчётности, представляемой ежемесячно должностными лицами, ответственными</w:t>
        <w:br/>
        <w:t>за предоставление государственной услуги.</w:t>
      </w:r>
    </w:p>
    <w:p>
      <w:pPr>
        <w:pStyle w:val="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услуги. </w:t>
      </w:r>
    </w:p>
    <w:p>
      <w:pPr>
        <w:pStyle w:val="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4.2.1. Контроль за полнотой и качеством предоставления государственной услуги осуществляется Министром в формах проведения проверок</w:t>
        <w:br/>
        <w:t>и рассмотрения жалоб на решения, действия (бездействие) должностных лиц Министерства, ответственных за предоставление государственной услуги.</w:t>
      </w:r>
    </w:p>
    <w:p>
      <w:pPr>
        <w:pStyle w:val="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4.2.2. Проверки могут быть плановыми и внеплановыми. Плановые проверки проводятся ежеквартально.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 Проверка также может проводиться по конкретной жалобе.</w:t>
      </w:r>
    </w:p>
    <w:p>
      <w:pPr>
        <w:pStyle w:val="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Проверки полноты и качества предоставления государственной услуги осуществляются на основании распоряжений Министерства.</w:t>
      </w:r>
    </w:p>
    <w:p>
      <w:pPr>
        <w:pStyle w:val="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 xml:space="preserve">4.2.3.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 Министерства, ответственных </w:t>
        <w:br/>
        <w:t>за предоставление государственной услуги.</w:t>
      </w:r>
    </w:p>
    <w:p>
      <w:pPr>
        <w:pStyle w:val="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4.3. Ответственность должностных лиц Министерства за решения и действия (бездействие), принимаемые (осуществляемые) в ходе предоставления государственной услуги.</w:t>
      </w:r>
    </w:p>
    <w:p>
      <w:pPr>
        <w:pStyle w:val="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4.3.1. По результатам проведённых проверок, в случае выявления нарушений соблюдения положений Административного регламента, виновные должностные лица Министерства, ответственные за предоставление государственной услуги, несут административную ответственность</w:t>
        <w:br/>
        <w:t>в соответствии со статьёй 25 кодаекса Ульяновской области</w:t>
        <w:br/>
        <w:t>об административных правонарушениях за решения и действия (бездействие), принимаемые (осуществляемые) в ходе предоставления государственной услуги.</w:t>
      </w:r>
    </w:p>
    <w:p>
      <w:pPr>
        <w:pStyle w:val="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4.3.2. Должностные лица Министерства, ответственные</w:t>
        <w:br/>
        <w:t>за предоставление государственной услуги, обязаны сообщать о личной заинтересованности в результатах проводимых административных процедур либо аффилированности с заявителями, которые могут привести к конфликту интересов, а также в случае непринятия должностным лицом мер</w:t>
        <w:br/>
        <w:t>по предотвращению такого конфликта, несут дисциплинарную ответственность в порядке, предусмотренном законодательством Российской Федерации.</w:t>
      </w:r>
    </w:p>
    <w:p>
      <w:pPr>
        <w:pStyle w:val="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4.3.3. Персональная ответственность должностных лиц Министерства закрепляется в должностных регламентах в соответствии с требованиями законодательства Российской Федерации.</w:t>
      </w:r>
    </w:p>
    <w:p>
      <w:pPr>
        <w:pStyle w:val="Normal"/>
        <w:ind w:firstLine="709"/>
        <w:jc w:val="both"/>
        <w:rPr>
          <w:rFonts w:ascii="PT Astra Serif" w:hAnsi="PT Astra Serif"/>
          <w:color w:val="000000"/>
          <w:spacing w:val="1"/>
          <w:sz w:val="28"/>
          <w:szCs w:val="28"/>
        </w:rPr>
      </w:pPr>
      <w:r>
        <w:rPr>
          <w:rFonts w:ascii="PT Astra Serif" w:hAnsi="PT Astra Serif"/>
          <w:color w:val="000000"/>
          <w:spacing w:val="1"/>
          <w:sz w:val="28"/>
          <w:szCs w:val="28"/>
        </w:rPr>
        <w:t>4.4. Требования к порядку и формам контроля за предоставлением государственной услуги, в том числе со стороны граждан, их объединений</w:t>
      </w:r>
      <w:r>
        <w:rPr>
          <w:rFonts w:cs="PT Astra Serif" w:ascii="PT Astra Serif" w:hAnsi="PT Astra Serif"/>
          <w:color w:val="000000"/>
          <w:spacing w:val="1"/>
          <w:sz w:val="28"/>
          <w:szCs w:val="28"/>
        </w:rPr>
        <w:br/>
      </w:r>
      <w:r>
        <w:rPr>
          <w:rFonts w:ascii="PT Astra Serif" w:hAnsi="PT Astra Serif"/>
          <w:color w:val="000000"/>
          <w:spacing w:val="1"/>
          <w:sz w:val="28"/>
          <w:szCs w:val="28"/>
        </w:rPr>
        <w:t>и организаций.</w:t>
      </w:r>
    </w:p>
    <w:p>
      <w:pPr>
        <w:pStyle w:val="Normal"/>
        <w:ind w:firstLine="709"/>
        <w:jc w:val="both"/>
        <w:rPr>
          <w:rFonts w:ascii="PT Astra Serif" w:hAnsi="PT Astra Serif"/>
          <w:color w:val="000000"/>
          <w:spacing w:val="1"/>
          <w:sz w:val="28"/>
          <w:szCs w:val="28"/>
        </w:rPr>
      </w:pPr>
      <w:r>
        <w:rPr>
          <w:rFonts w:ascii="PT Astra Serif" w:hAnsi="PT Astra Serif"/>
          <w:color w:val="000000"/>
          <w:spacing w:val="1"/>
          <w:sz w:val="28"/>
          <w:szCs w:val="28"/>
        </w:rPr>
        <w:t>4.4.1. Контроль за предоставлением государственной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</w:t>
        <w:br/>
        <w:t>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>
      <w:pPr>
        <w:pStyle w:val="Normal"/>
        <w:ind w:firstLine="709"/>
        <w:jc w:val="both"/>
        <w:rPr>
          <w:rFonts w:ascii="PT Astra Serif" w:hAnsi="PT Astra Serif"/>
          <w:color w:val="000000"/>
          <w:spacing w:val="1"/>
          <w:sz w:val="28"/>
          <w:szCs w:val="28"/>
        </w:rPr>
      </w:pPr>
      <w:r>
        <w:rPr>
          <w:rFonts w:ascii="PT Astra Serif" w:hAnsi="PT Astra Serif"/>
          <w:color w:val="000000"/>
          <w:spacing w:val="1"/>
          <w:sz w:val="28"/>
          <w:szCs w:val="28"/>
        </w:rPr>
        <w:t>4.4.2. Лица, которые осуществляют контроль за предоставлением государственной услуги, должны принимать меры по предотвращению конфликта интересов при предоставлении государственной услуги.</w:t>
      </w:r>
    </w:p>
    <w:p>
      <w:pPr>
        <w:pStyle w:val="Normal"/>
        <w:ind w:firstLine="709"/>
        <w:jc w:val="both"/>
        <w:rPr>
          <w:rFonts w:ascii="PT Astra Serif" w:hAnsi="PT Astra Serif"/>
          <w:color w:val="000000"/>
          <w:spacing w:val="1"/>
          <w:sz w:val="28"/>
          <w:szCs w:val="28"/>
        </w:rPr>
      </w:pPr>
      <w:r>
        <w:rPr>
          <w:rFonts w:ascii="PT Astra Serif" w:hAnsi="PT Astra Serif"/>
          <w:color w:val="000000"/>
          <w:spacing w:val="1"/>
          <w:sz w:val="28"/>
          <w:szCs w:val="28"/>
        </w:rPr>
      </w:r>
    </w:p>
    <w:p>
      <w:pPr>
        <w:pStyle w:val="Normal"/>
        <w:spacing w:before="0" w:after="200"/>
        <w:contextualSpacing/>
        <w:jc w:val="center"/>
        <w:rPr>
          <w:rFonts w:ascii="PT Astra Serif" w:hAnsi="PT Astra Serif"/>
          <w:b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5. Досудебный (внесудебный) порядок обжалования решений </w:t>
      </w:r>
    </w:p>
    <w:p>
      <w:pPr>
        <w:pStyle w:val="Normal"/>
        <w:spacing w:before="0" w:after="200"/>
        <w:contextualSpacing/>
        <w:jc w:val="center"/>
        <w:rPr>
          <w:rFonts w:ascii="PT Astra Serif" w:hAnsi="PT Astra Serif"/>
          <w:b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и действий (бездействия) исполнительного органа, многофункционального центра предоставления государственных и муниципальных услуг,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</w:p>
    <w:p>
      <w:pPr>
        <w:pStyle w:val="Normal"/>
        <w:spacing w:before="0" w:after="200"/>
        <w:contextualSpacing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Normal"/>
        <w:widowControl w:val="false"/>
        <w:shd w:val="clear" w:color="auto" w:fill="FFFFFF"/>
        <w:spacing w:before="0" w:after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Заявители имеют право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– жалоба). </w:t>
      </w:r>
    </w:p>
    <w:p>
      <w:pPr>
        <w:pStyle w:val="Normal"/>
        <w:widowControl w:val="false"/>
        <w:shd w:val="clear" w:color="auto" w:fill="FFFFFF"/>
        <w:spacing w:before="0" w:after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5.1. Способы информирования заявителей о порядке досудебного (внесудебного) обжалования. </w:t>
      </w:r>
    </w:p>
    <w:p>
      <w:pPr>
        <w:pStyle w:val="Normal"/>
        <w:widowControl w:val="false"/>
        <w:shd w:val="clear" w:color="auto" w:fill="FFFFFF"/>
        <w:spacing w:before="0" w:after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Информацию можно получить у ответственного лица при личном обращении или по телефону в Министерство, а также посредством использования информации, размещённой на официальном сайте Министерства, на Едином портале.</w:t>
      </w:r>
    </w:p>
    <w:p>
      <w:pPr>
        <w:pStyle w:val="Normal"/>
        <w:widowControl w:val="false"/>
        <w:shd w:val="clear" w:color="auto" w:fill="FFFFFF"/>
        <w:spacing w:before="0" w:after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5.2. Формы и способы подачи заявителями жалобы. </w:t>
      </w:r>
    </w:p>
    <w:p>
      <w:pPr>
        <w:pStyle w:val="Normal"/>
        <w:widowControl w:val="false"/>
        <w:shd w:val="clear" w:color="auto" w:fill="FFFFFF"/>
        <w:spacing w:before="0" w:after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Жалоба в письменной форме на бумажном носителе может быть направлена по почте, принята при личном приёме заявителя в Министерстве.</w:t>
      </w:r>
    </w:p>
    <w:p>
      <w:pPr>
        <w:pStyle w:val="Normal"/>
        <w:widowControl w:val="false"/>
        <w:shd w:val="clear" w:color="auto" w:fill="FFFFFF"/>
        <w:spacing w:before="0" w:after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Жалоба в электронной форме может быть подана заявителем посредством:</w:t>
      </w:r>
    </w:p>
    <w:p>
      <w:pPr>
        <w:pStyle w:val="Normal"/>
        <w:widowControl w:val="false"/>
        <w:shd w:val="clear" w:color="auto" w:fill="FFFFFF"/>
        <w:spacing w:before="0" w:after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1) официального сайта Министерства, Правительства Ульяновской области в сети «Интернет»;</w:t>
      </w:r>
    </w:p>
    <w:p>
      <w:pPr>
        <w:pStyle w:val="Normal"/>
        <w:widowControl w:val="false"/>
        <w:shd w:val="clear" w:color="auto" w:fill="FFFFFF"/>
        <w:spacing w:before="0" w:after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2) федеральной государственной информационной системы, обеспечивающей процесс досудебного (внесудебного) обжалования решений</w:t>
        <w:br/>
        <w:t xml:space="preserve"> и действий (бездействия), совершенных при предоставлении государственных и муниципальных услуг органами, предоставляющими государственные</w:t>
        <w:br/>
        <w:t>и муниципальные услуги с использованием информационно-телекоммуникационной сети «Интернет»;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567" w:header="527" w:top="1134" w:footer="720" w:bottom="1134" w:gutter="0"/>
          <w:pgNumType w:start="1" w:fmt="decimal"/>
          <w:formProt w:val="false"/>
          <w:titlePg/>
          <w:textDirection w:val="lrTb"/>
          <w:docGrid w:type="default" w:linePitch="381" w:charSpace="4096"/>
        </w:sectPr>
        <w:pStyle w:val="Normal"/>
        <w:widowControl w:val="false"/>
        <w:shd w:val="clear" w:color="auto" w:fill="FFFFFF"/>
        <w:spacing w:before="0" w:after="0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2) Единого портала.</w:t>
      </w:r>
    </w:p>
    <w:p>
      <w:pPr>
        <w:pStyle w:val="Normal"/>
        <w:ind w:left="5103" w:hanging="0"/>
        <w:jc w:val="right"/>
        <w:rPr/>
      </w:pPr>
      <w:r>
        <w:rPr>
          <w:rFonts w:eastAsia="Calibri" w:ascii="PT Astra Serif" w:hAnsi="PT Astra Serif"/>
          <w:lang w:eastAsia="en-US"/>
        </w:rPr>
        <w:t>ПРИЛОЖЕНИЕ</w:t>
      </w:r>
    </w:p>
    <w:p>
      <w:pPr>
        <w:pStyle w:val="Normal"/>
        <w:ind w:left="5103" w:hanging="0"/>
        <w:jc w:val="right"/>
        <w:rPr>
          <w:rFonts w:ascii="PT Astra Serif" w:hAnsi="PT Astra Serif" w:eastAsia="Calibri"/>
          <w:lang w:eastAsia="en-US"/>
        </w:rPr>
      </w:pPr>
      <w:r>
        <w:rPr>
          <w:rFonts w:eastAsia="Calibri" w:ascii="PT Astra Serif" w:hAnsi="PT Astra Serif"/>
          <w:lang w:eastAsia="en-US"/>
        </w:rPr>
        <w:t>к Административному регламенту</w:t>
      </w:r>
    </w:p>
    <w:p>
      <w:pPr>
        <w:pStyle w:val="Normal"/>
        <w:ind w:left="4678" w:firstLine="709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предоставления Министерством природных ресурсов и экологии Ульяновской области предоставления государственной услуги «Государственный учёт объектов, оказывающих негативное воздействие</w:t>
      </w:r>
      <w:r>
        <w:rPr>
          <w:rStyle w:val="FontStyle44"/>
          <w:rFonts w:ascii="PT Astra Serif" w:hAnsi="PT Astra Serif"/>
          <w:color w:val="C9211E"/>
          <w:spacing w:val="1"/>
          <w:sz w:val="28"/>
          <w:szCs w:val="28"/>
        </w:rPr>
        <w:br/>
      </w:r>
      <w:r>
        <w:rPr>
          <w:rFonts w:ascii="PT Astra Serif" w:hAnsi="PT Astra Serif"/>
        </w:rPr>
        <w:t>на окружающую среду, подлежащих региональному государственному экологическому надзору</w:t>
      </w:r>
    </w:p>
    <w:p>
      <w:pPr>
        <w:pStyle w:val="Normal"/>
        <w:ind w:firstLine="709"/>
        <w:jc w:val="right"/>
        <w:rPr>
          <w:rFonts w:ascii="PT Astra Serif" w:hAnsi="PT Astra Serif" w:eastAsia="Calibri"/>
          <w:i/>
          <w:i/>
          <w:sz w:val="22"/>
          <w:szCs w:val="22"/>
          <w:lang w:eastAsia="en-US"/>
        </w:rPr>
      </w:pPr>
      <w:r>
        <w:rPr>
          <w:rFonts w:eastAsia="Calibri" w:ascii="PT Astra Serif" w:hAnsi="PT Astra Serif"/>
          <w:i/>
          <w:sz w:val="22"/>
          <w:szCs w:val="22"/>
          <w:lang w:eastAsia="en-US"/>
        </w:rPr>
      </w:r>
    </w:p>
    <w:p>
      <w:pPr>
        <w:pStyle w:val="Normal"/>
        <w:ind w:firstLine="709"/>
        <w:jc w:val="right"/>
        <w:rPr>
          <w:rFonts w:ascii="PT Astra Serif" w:hAnsi="PT Astra Serif" w:eastAsia="Calibri"/>
          <w:i/>
          <w:i/>
          <w:sz w:val="22"/>
          <w:szCs w:val="22"/>
          <w:lang w:eastAsia="en-US"/>
        </w:rPr>
      </w:pPr>
      <w:r>
        <w:rPr>
          <w:rFonts w:eastAsia="Calibri" w:ascii="PT Astra Serif" w:hAnsi="PT Astra Serif"/>
          <w:i/>
          <w:sz w:val="22"/>
          <w:szCs w:val="22"/>
          <w:lang w:eastAsia="en-US"/>
        </w:rPr>
      </w:r>
    </w:p>
    <w:p>
      <w:pPr>
        <w:pStyle w:val="Normal"/>
        <w:jc w:val="center"/>
        <w:rPr>
          <w:rFonts w:ascii="PT Astra Serif" w:hAnsi="PT Astra Serif" w:eastAsia="Calibri"/>
          <w:b/>
          <w:b/>
          <w:lang w:eastAsia="en-US"/>
        </w:rPr>
      </w:pPr>
      <w:r>
        <w:rPr>
          <w:rFonts w:eastAsia="Calibri" w:ascii="PT Astra Serif" w:hAnsi="PT Astra Serif"/>
          <w:b/>
          <w:lang w:eastAsia="en-US"/>
        </w:rPr>
        <w:t xml:space="preserve">Таблица № 1. Перечень признаков заявителей </w:t>
      </w:r>
    </w:p>
    <w:p>
      <w:pPr>
        <w:pStyle w:val="Normal"/>
        <w:jc w:val="center"/>
        <w:rPr>
          <w:rFonts w:ascii="PT Astra Serif" w:hAnsi="PT Astra Serif" w:eastAsia="Calibri"/>
          <w:b/>
          <w:b/>
          <w:i/>
          <w:i/>
          <w:lang w:eastAsia="en-US"/>
        </w:rPr>
      </w:pPr>
      <w:r>
        <w:rPr>
          <w:rFonts w:eastAsia="Calibri" w:ascii="PT Astra Serif" w:hAnsi="PT Astra Serif"/>
          <w:b/>
          <w:i/>
          <w:lang w:eastAsia="en-US"/>
        </w:rPr>
      </w:r>
    </w:p>
    <w:tbl>
      <w:tblPr>
        <w:tblW w:w="974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9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77"/>
        <w:gridCol w:w="3044"/>
        <w:gridCol w:w="6126"/>
      </w:tblGrid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№</w:t>
            </w:r>
          </w:p>
          <w:p>
            <w:pPr>
              <w:pStyle w:val="Normal"/>
              <w:jc w:val="center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b/>
                <w:bCs/>
                <w:lang w:eastAsia="en-US"/>
              </w:rPr>
              <w:t>Признак заявителя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2"/>
              <w:jc w:val="center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b/>
                <w:bCs/>
                <w:lang w:eastAsia="en-US"/>
              </w:rPr>
              <w:t>Значение признака заявителя</w:t>
            </w:r>
          </w:p>
        </w:tc>
      </w:tr>
      <w:tr>
        <w:trPr/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2"/>
              <w:jc w:val="center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b/>
                <w:bCs/>
                <w:lang w:eastAsia="en-US"/>
              </w:rPr>
              <w:t>Результат «Постановка объекта НВОС на государственный учёт»</w:t>
            </w:r>
          </w:p>
        </w:tc>
      </w:tr>
      <w:tr>
        <w:trPr>
          <w:trHeight w:val="984" w:hRule="atLeast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1.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Категория заявителя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2" w:hanging="2"/>
              <w:contextualSpacing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1. Индивидуальный предприниматель.</w:t>
            </w:r>
          </w:p>
          <w:p>
            <w:pPr>
              <w:pStyle w:val="Normal"/>
              <w:spacing w:before="0" w:after="0"/>
              <w:ind w:left="2" w:hanging="2"/>
              <w:contextualSpacing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2. Юридическое лицо.</w:t>
            </w:r>
          </w:p>
        </w:tc>
      </w:tr>
      <w:tr>
        <w:trPr>
          <w:trHeight w:val="984" w:hRule="atLeast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2.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Заявитель обращается лично или через представителя?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2" w:hanging="2"/>
              <w:contextualSpacing/>
              <w:rPr>
                <w:rFonts w:ascii="PT Astra Serif" w:hAnsi="PT Astra Serif" w:eastAsia="Calibri"/>
                <w:highlight w:val="yellow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1. Заявитель самостоятельно (заявитель–индивидуальный предприниматель).</w:t>
            </w:r>
          </w:p>
          <w:p>
            <w:pPr>
              <w:pStyle w:val="Normal"/>
              <w:spacing w:before="0" w:after="0"/>
              <w:ind w:left="2" w:hanging="2"/>
              <w:contextualSpacing/>
              <w:rPr>
                <w:rFonts w:ascii="PT Astra Serif" w:hAnsi="PT Astra Serif" w:eastAsia="Calibri"/>
                <w:highlight w:val="yellow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2. Лицо, действующее от имени заявителя:</w:t>
            </w:r>
          </w:p>
          <w:p>
            <w:pPr>
              <w:pStyle w:val="Normal"/>
              <w:spacing w:before="0" w:after="0"/>
              <w:ind w:left="2" w:hanging="2"/>
              <w:contextualSpacing/>
              <w:rPr>
                <w:rFonts w:ascii="PT Astra Serif" w:hAnsi="PT Astra Serif" w:eastAsia="Calibri"/>
                <w:highlight w:val="yellow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на основании доверенности, нотариально удостоверенной или совершенной в простой письменной форме, – в случае если заявитель индивидуальный предприниматель;</w:t>
            </w:r>
          </w:p>
          <w:p>
            <w:pPr>
              <w:pStyle w:val="Normal"/>
              <w:spacing w:before="0" w:after="0"/>
              <w:ind w:left="2" w:hanging="2"/>
              <w:contextualSpacing/>
              <w:rPr>
                <w:rFonts w:ascii="PT Astra Serif" w:hAnsi="PT Astra Serif" w:eastAsia="Calibri"/>
                <w:highlight w:val="yellow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на основании нотариально удостоверенной доверенности – в случае если от имени заявителя – юридического лица обратился уполномоченный представитель;</w:t>
            </w:r>
          </w:p>
          <w:p>
            <w:pPr>
              <w:pStyle w:val="Normal"/>
              <w:spacing w:before="0" w:after="0"/>
              <w:ind w:left="2" w:hanging="2"/>
              <w:contextualSpacing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на основании выписки из Единого государственного реестра юридических лиц – в случае если от имени заявителя – юридического лица обратился руководитель организации.</w:t>
            </w:r>
          </w:p>
        </w:tc>
      </w:tr>
      <w:tr>
        <w:trPr/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/>
                <w:i/>
                <w:i/>
                <w:color w:val="FF0000"/>
              </w:rPr>
            </w:pPr>
            <w:r>
              <w:rPr>
                <w:rFonts w:ascii="PT Astra Serif" w:hAnsi="PT Astra Serif"/>
                <w:b/>
                <w:bCs/>
              </w:rPr>
              <w:t>Результат «Актуализация учётных сведений об объекте НВОС»</w:t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1.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Категория заявителя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1. Индивидуальный предприниматель.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2. Юридическое лицо.</w:t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2.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Заявитель обращается лично или через представителя?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2" w:hanging="2"/>
              <w:contextualSpacing/>
              <w:rPr>
                <w:rFonts w:ascii="PT Astra Serif" w:hAnsi="PT Astra Serif" w:eastAsia="Calibri"/>
                <w:highlight w:val="yellow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1. Заявитель самостоятельно (заявитель–индивидуальный предприниматель).</w:t>
            </w:r>
          </w:p>
          <w:p>
            <w:pPr>
              <w:pStyle w:val="Normal"/>
              <w:spacing w:before="0" w:after="0"/>
              <w:ind w:left="2" w:hanging="2"/>
              <w:contextualSpacing/>
              <w:rPr>
                <w:rFonts w:ascii="PT Astra Serif" w:hAnsi="PT Astra Serif" w:eastAsia="Calibri"/>
                <w:highlight w:val="yellow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2. Лицо, действующее от имени заявителя:</w:t>
            </w:r>
          </w:p>
          <w:p>
            <w:pPr>
              <w:pStyle w:val="Normal"/>
              <w:spacing w:before="0" w:after="0"/>
              <w:ind w:left="2" w:hanging="2"/>
              <w:contextualSpacing/>
              <w:rPr>
                <w:rFonts w:ascii="PT Astra Serif" w:hAnsi="PT Astra Serif" w:eastAsia="Calibri"/>
                <w:highlight w:val="yellow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на основании доверенности, нотариально удостоверенной или совершенной в простой письменной форме, – в случае если заявитель индивидуальный предприниматель;</w:t>
            </w:r>
          </w:p>
          <w:p>
            <w:pPr>
              <w:pStyle w:val="Normal"/>
              <w:spacing w:before="0" w:after="0"/>
              <w:ind w:left="2" w:hanging="2"/>
              <w:contextualSpacing/>
              <w:rPr>
                <w:rFonts w:ascii="PT Astra Serif" w:hAnsi="PT Astra Serif" w:eastAsia="Calibri"/>
                <w:highlight w:val="yellow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 xml:space="preserve">– </w:t>
            </w:r>
            <w:r>
              <w:rPr>
                <w:rFonts w:eastAsia="Calibri" w:ascii="PT Astra Serif" w:hAnsi="PT Astra Serif"/>
                <w:lang w:eastAsia="en-US"/>
              </w:rPr>
              <w:t>в случае если от имени заявителя – юридического лица обратился уполномоченный представитель;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на основании выписки из Единого государственного реестра юридических лиц – в случае если от имени заявителя – юридического лица обратился руководитель организации.</w:t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3.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Причина актуализации учётных сведений об объекте НВОС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contextualSpacing/>
              <w:jc w:val="both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1. Замена юридического лица или индивидуального предпринимателя, осуществляющих хозяйственную и (или) иную деятельность на объекте НВОС.</w:t>
            </w:r>
          </w:p>
          <w:p>
            <w:pPr>
              <w:pStyle w:val="Normal"/>
              <w:spacing w:before="0" w:after="200"/>
              <w:contextualSpacing/>
              <w:jc w:val="both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2. Реорганизация юридического лица в форме преобразования.</w:t>
            </w:r>
          </w:p>
          <w:p>
            <w:pPr>
              <w:pStyle w:val="Normal"/>
              <w:spacing w:before="0" w:after="200"/>
              <w:contextualSpacing/>
              <w:jc w:val="both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3. Изменение наименования юридического лица.</w:t>
            </w:r>
          </w:p>
          <w:p>
            <w:pPr>
              <w:pStyle w:val="Normal"/>
              <w:spacing w:before="0" w:after="200"/>
              <w:contextualSpacing/>
              <w:jc w:val="both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4. Изменение адреса (места нахождения) юридического лица.</w:t>
            </w:r>
          </w:p>
          <w:p>
            <w:pPr>
              <w:pStyle w:val="Normal"/>
              <w:spacing w:before="0" w:after="200"/>
              <w:contextualSpacing/>
              <w:jc w:val="both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5. Изменение фамилии, имени, отчества (последнее – при наличии), места жительства индивидуального предпринимателя, реквизитов документа, удостоверяющего его личность.</w:t>
            </w:r>
          </w:p>
          <w:p>
            <w:pPr>
              <w:pStyle w:val="Normal"/>
              <w:spacing w:before="0" w:after="200"/>
              <w:contextualSpacing/>
              <w:jc w:val="both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6. Изменение места нахождения объекта НВОС.</w:t>
            </w:r>
          </w:p>
          <w:p>
            <w:pPr>
              <w:pStyle w:val="Normal"/>
              <w:spacing w:before="0" w:after="200"/>
              <w:contextualSpacing/>
              <w:jc w:val="both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7. Изменение характеристик технологических процессов основных производств, источников загрязнения окружающей среды.</w:t>
            </w:r>
          </w:p>
          <w:p>
            <w:pPr>
              <w:pStyle w:val="Normal"/>
              <w:spacing w:before="0" w:after="200"/>
              <w:contextualSpacing/>
              <w:jc w:val="both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8. Изменение характеристик технических средств</w:t>
            </w:r>
            <w:r>
              <w:rPr>
                <w:rStyle w:val="FontStyle44"/>
                <w:rFonts w:ascii="PT Astra Serif" w:hAnsi="PT Astra Serif"/>
                <w:color w:val="C9211E"/>
                <w:spacing w:val="1"/>
                <w:sz w:val="28"/>
                <w:szCs w:val="28"/>
              </w:rPr>
              <w:br/>
            </w:r>
            <w:r>
              <w:rPr>
                <w:rFonts w:eastAsia="Calibri" w:ascii="PT Astra Serif" w:hAnsi="PT Astra Serif"/>
                <w:lang w:eastAsia="en-US"/>
              </w:rPr>
              <w:t>по обезвреживанию выбросов, сбросов загрязняющих веществ, технологий использования, обезвреживания и размещения отходов производства и потребления.</w:t>
            </w:r>
          </w:p>
        </w:tc>
      </w:tr>
      <w:tr>
        <w:trPr/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b/>
                <w:bCs/>
                <w:lang w:eastAsia="en-US"/>
              </w:rPr>
              <w:t>Результат «Исключение учётных сведений об объекте НВОС из государственного реестра»</w:t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1.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Категория заявителя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2" w:hanging="2"/>
              <w:contextualSpacing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1. Индивидуальный предприниматель</w:t>
            </w:r>
          </w:p>
          <w:p>
            <w:pPr>
              <w:pStyle w:val="Normal"/>
              <w:spacing w:before="0" w:after="0"/>
              <w:ind w:left="2" w:hanging="2"/>
              <w:contextualSpacing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2. Юридическое лицо</w:t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2.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Заявитель обращается лично или через представителя?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2" w:hanging="2"/>
              <w:contextualSpacing/>
              <w:rPr>
                <w:rFonts w:ascii="PT Astra Serif" w:hAnsi="PT Astra Serif" w:eastAsia="Calibri"/>
                <w:highlight w:val="yellow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1. Заявитель самостоятельно (заявитель–индивидуальный предприниматель).</w:t>
            </w:r>
          </w:p>
          <w:p>
            <w:pPr>
              <w:pStyle w:val="Normal"/>
              <w:spacing w:before="0" w:after="0"/>
              <w:ind w:left="2" w:hanging="2"/>
              <w:contextualSpacing/>
              <w:rPr>
                <w:rFonts w:ascii="PT Astra Serif" w:hAnsi="PT Astra Serif" w:eastAsia="Calibri"/>
                <w:highlight w:val="yellow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2. Лицо, действующее от имени заявителя:</w:t>
            </w:r>
          </w:p>
          <w:p>
            <w:pPr>
              <w:pStyle w:val="Normal"/>
              <w:spacing w:before="0" w:after="0"/>
              <w:ind w:left="2" w:hanging="2"/>
              <w:contextualSpacing/>
              <w:rPr>
                <w:rFonts w:ascii="PT Astra Serif" w:hAnsi="PT Astra Serif" w:eastAsia="Calibri"/>
                <w:highlight w:val="yellow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на основании доверенности, нотариально удостоверенной или совершенной в простой письменной форме, – в случае если заявитель индивидуальный предприниматель;</w:t>
            </w:r>
          </w:p>
          <w:p>
            <w:pPr>
              <w:pStyle w:val="Normal"/>
              <w:spacing w:before="0" w:after="0"/>
              <w:ind w:left="2" w:hanging="2"/>
              <w:contextualSpacing/>
              <w:rPr>
                <w:rFonts w:ascii="PT Astra Serif" w:hAnsi="PT Astra Serif" w:eastAsia="Calibri"/>
                <w:highlight w:val="yellow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на основании нотариально удостоверенной доверенности – в случае если от имени заявителя – юридического лица обратился уполномоченный представитель;</w:t>
            </w:r>
          </w:p>
          <w:p>
            <w:pPr>
              <w:pStyle w:val="Normal"/>
              <w:spacing w:before="0" w:after="0"/>
              <w:ind w:left="2" w:hanging="2"/>
              <w:contextualSpacing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на основании выписки из Единого государственного реестра юридических лиц – в случае если от имени заявителя – юридического лица обратился руководитель организации.</w:t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 xml:space="preserve">3.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С каким документом обратился заявитель (представитель заявителя)?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1. Акт о консервации объекта НВОС.</w:t>
            </w:r>
          </w:p>
          <w:p>
            <w:pPr>
              <w:pStyle w:val="Normal"/>
              <w:jc w:val="both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2. Акт о ликвидации объекта НВОС.</w:t>
            </w:r>
          </w:p>
        </w:tc>
      </w:tr>
      <w:tr>
        <w:trPr/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b/>
                <w:bCs/>
                <w:lang w:eastAsia="en-US"/>
              </w:rPr>
              <w:t>Результат «Корректировка учётных сведений, содержащихся в государственном реестре»</w:t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1.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Категория заявителя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1. Индивидуальный предприниматель.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2. Юридическое лицо.</w:t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2.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Заявитель обращается лично или через представителя?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2" w:hanging="2"/>
              <w:contextualSpacing/>
              <w:rPr>
                <w:rFonts w:ascii="PT Astra Serif" w:hAnsi="PT Astra Serif" w:eastAsia="Calibri"/>
                <w:highlight w:val="yellow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1. Заявитель самостоятельно (заявитель–индивидуальный предприниматель).</w:t>
            </w:r>
          </w:p>
          <w:p>
            <w:pPr>
              <w:pStyle w:val="Normal"/>
              <w:spacing w:before="0" w:after="0"/>
              <w:ind w:left="2" w:hanging="2"/>
              <w:contextualSpacing/>
              <w:rPr>
                <w:rFonts w:ascii="PT Astra Serif" w:hAnsi="PT Astra Serif" w:eastAsia="Calibri"/>
                <w:highlight w:val="yellow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2. Лицо, действующее от имени заявителя:</w:t>
            </w:r>
          </w:p>
          <w:p>
            <w:pPr>
              <w:pStyle w:val="Normal"/>
              <w:spacing w:before="0" w:after="0"/>
              <w:ind w:left="2" w:hanging="2"/>
              <w:contextualSpacing/>
              <w:rPr>
                <w:rFonts w:ascii="PT Astra Serif" w:hAnsi="PT Astra Serif" w:eastAsia="Calibri"/>
                <w:highlight w:val="yellow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на основании доверенности, нотариально удостоверенной или совершенной в простой письменной форме, – в случае если заявитель индивидуальный предприниматель;</w:t>
            </w:r>
          </w:p>
          <w:p>
            <w:pPr>
              <w:pStyle w:val="Normal"/>
              <w:spacing w:before="0" w:after="0"/>
              <w:ind w:left="2" w:hanging="2"/>
              <w:contextualSpacing/>
              <w:rPr>
                <w:rFonts w:ascii="PT Astra Serif" w:hAnsi="PT Astra Serif" w:eastAsia="Calibri"/>
                <w:highlight w:val="yellow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на основании нотариально удостоверенной доверенности – в случае если от имени заявителя – юридического лица обратился уполномоченный представитель;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на основании выписки из Единого государственного реестра юридических лиц – в случае если от имени заявителя – юридического лица обратился руководитель организации.</w:t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3.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Причина корректировки учётных сведений, содержащихся в государственном реестре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1. Изменение критериев отнесения объектов НВОС</w:t>
            </w:r>
            <w:r>
              <w:rPr>
                <w:rStyle w:val="FontStyle44"/>
                <w:rFonts w:ascii="PT Astra Serif" w:hAnsi="PT Astra Serif"/>
                <w:color w:val="C9211E"/>
                <w:spacing w:val="1"/>
                <w:sz w:val="28"/>
                <w:szCs w:val="28"/>
              </w:rPr>
              <w:br/>
            </w:r>
            <w:r>
              <w:rPr>
                <w:rFonts w:eastAsia="Calibri" w:ascii="PT Astra Serif" w:hAnsi="PT Astra Serif"/>
                <w:lang w:eastAsia="en-US"/>
              </w:rPr>
              <w:t>к объектам I, II, III и IV категорий.</w:t>
            </w:r>
          </w:p>
          <w:p>
            <w:pPr>
              <w:pStyle w:val="Normal"/>
              <w:jc w:val="both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2. Выявление фактов внесения в государственный реестр учётных сведений об одном и том же объекте 2 раза и более.</w:t>
            </w:r>
          </w:p>
          <w:p>
            <w:pPr>
              <w:pStyle w:val="Normal"/>
              <w:jc w:val="both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3. Утрата объектом НВОС единства назначения</w:t>
            </w:r>
            <w:r>
              <w:rPr>
                <w:rStyle w:val="FontStyle44"/>
                <w:rFonts w:ascii="PT Astra Serif" w:hAnsi="PT Astra Serif"/>
                <w:color w:val="C9211E"/>
                <w:spacing w:val="1"/>
                <w:sz w:val="28"/>
                <w:szCs w:val="28"/>
              </w:rPr>
              <w:br/>
            </w:r>
            <w:r>
              <w:rPr>
                <w:rFonts w:eastAsia="Calibri" w:ascii="PT Astra Serif" w:hAnsi="PT Astra Serif"/>
                <w:lang w:eastAsia="en-US"/>
              </w:rPr>
              <w:t xml:space="preserve">и (или) неразрывной физической или технологической связанности. </w:t>
            </w:r>
          </w:p>
          <w:p>
            <w:pPr>
              <w:pStyle w:val="Normal"/>
              <w:jc w:val="both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4. Объединение объектов НВОС по единому назначению и (или) установлению неразрывной физической или технологической связанности.</w:t>
            </w:r>
          </w:p>
          <w:p>
            <w:pPr>
              <w:pStyle w:val="Normal"/>
              <w:jc w:val="both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5. Исправление допущенных описок, опечаток, арифметических ошибок в сведениях, содержащихся в государственном реестре.</w:t>
            </w:r>
          </w:p>
        </w:tc>
      </w:tr>
    </w:tbl>
    <w:p>
      <w:pPr>
        <w:pStyle w:val="Normal"/>
        <w:rPr>
          <w:rFonts w:ascii="PT Astra Serif" w:hAnsi="PT Astra Serif" w:eastAsia="Calibri"/>
          <w:b/>
          <w:b/>
          <w:i/>
          <w:i/>
          <w:color w:val="FF0000"/>
          <w:lang w:eastAsia="en-US"/>
        </w:rPr>
      </w:pPr>
      <w:r>
        <w:rPr>
          <w:rFonts w:eastAsia="Calibri" w:ascii="PT Astra Serif" w:hAnsi="PT Astra Serif"/>
          <w:b/>
          <w:i/>
          <w:color w:val="FF0000"/>
          <w:lang w:eastAsia="en-US"/>
        </w:rPr>
      </w:r>
    </w:p>
    <w:p>
      <w:pPr>
        <w:pStyle w:val="Normal"/>
        <w:rPr>
          <w:rFonts w:ascii="PT Astra Serif" w:hAnsi="PT Astra Serif" w:eastAsia="Calibri"/>
          <w:b/>
          <w:b/>
          <w:i/>
          <w:i/>
          <w:color w:val="FF0000"/>
          <w:lang w:eastAsia="en-US"/>
        </w:rPr>
      </w:pPr>
      <w:r>
        <w:rPr>
          <w:rFonts w:eastAsia="Calibri" w:ascii="PT Astra Serif" w:hAnsi="PT Astra Serif"/>
          <w:b/>
          <w:i/>
          <w:color w:val="FF0000"/>
          <w:lang w:eastAsia="en-US"/>
        </w:rPr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1701" w:right="567" w:header="426" w:top="1134" w:footer="720" w:bottom="1134" w:gutter="0"/>
          <w:pgNumType w:start="1" w:fmt="decimal"/>
          <w:formProt w:val="false"/>
          <w:titlePg/>
          <w:textDirection w:val="lrTb"/>
          <w:docGrid w:type="default" w:linePitch="381" w:charSpace="4096"/>
        </w:sectPr>
        <w:pStyle w:val="Normal"/>
        <w:jc w:val="center"/>
        <w:rPr>
          <w:rFonts w:ascii="PT Astra Serif" w:hAnsi="PT Astra Serif" w:eastAsia="Calibri"/>
          <w:b/>
          <w:b/>
          <w:i/>
          <w:i/>
          <w:color w:val="000000"/>
          <w:lang w:eastAsia="en-US"/>
        </w:rPr>
      </w:pPr>
      <w:r>
        <w:rPr>
          <w:rFonts w:eastAsia="Calibri" w:ascii="PT Astra Serif" w:hAnsi="PT Astra Serif"/>
          <w:b/>
          <w:i/>
          <w:color w:val="000000"/>
          <w:lang w:eastAsia="en-US"/>
        </w:rPr>
      </w:r>
    </w:p>
    <w:p>
      <w:pPr>
        <w:pStyle w:val="Normal"/>
        <w:suppressAutoHyphens w:val="false"/>
        <w:jc w:val="center"/>
        <w:rPr>
          <w:rFonts w:ascii="PT Astra Serif" w:hAnsi="PT Astra Serif" w:eastAsia="Calibri" w:cs="Arial"/>
          <w:b/>
          <w:b/>
          <w:bCs/>
          <w:lang w:eastAsia="en-US"/>
        </w:rPr>
      </w:pPr>
      <w:r>
        <w:rPr>
          <w:rFonts w:eastAsia="Calibri" w:cs="Arial" w:ascii="PT Astra Serif" w:hAnsi="PT Astra Serif"/>
          <w:b/>
          <w:bCs/>
          <w:lang w:eastAsia="en-US"/>
        </w:rPr>
        <w:t xml:space="preserve">Таблица № 2. Комбинации значений признаков, </w:t>
      </w:r>
    </w:p>
    <w:p>
      <w:pPr>
        <w:pStyle w:val="Normal"/>
        <w:suppressAutoHyphens w:val="false"/>
        <w:jc w:val="center"/>
        <w:rPr>
          <w:rFonts w:ascii="PT Astra Serif" w:hAnsi="PT Astra Serif" w:eastAsia="Calibri"/>
          <w:lang w:eastAsia="en-US"/>
        </w:rPr>
      </w:pPr>
      <w:r>
        <w:rPr>
          <w:rFonts w:eastAsia="Calibri" w:cs="Arial" w:ascii="PT Astra Serif" w:hAnsi="PT Astra Serif"/>
          <w:b/>
          <w:bCs/>
          <w:lang w:eastAsia="en-US"/>
        </w:rPr>
        <w:t>каждая из которых соответствует одному варианту предоставления услуги</w:t>
      </w:r>
    </w:p>
    <w:p>
      <w:pPr>
        <w:pStyle w:val="Normal"/>
        <w:suppressAutoHyphens w:val="false"/>
        <w:jc w:val="center"/>
        <w:rPr>
          <w:rFonts w:ascii="PT Astra Serif" w:hAnsi="PT Astra Serif" w:eastAsia="Calibri"/>
          <w:b/>
          <w:b/>
          <w:i/>
          <w:i/>
          <w:color w:val="FF0000"/>
          <w:lang w:eastAsia="en-US"/>
        </w:rPr>
      </w:pPr>
      <w:r>
        <w:rPr>
          <w:rFonts w:eastAsia="Calibri" w:ascii="PT Astra Serif" w:hAnsi="PT Astra Serif"/>
          <w:b/>
          <w:i/>
          <w:color w:val="FF0000"/>
          <w:lang w:eastAsia="en-US"/>
        </w:rPr>
      </w:r>
    </w:p>
    <w:tbl>
      <w:tblPr>
        <w:tblW w:w="985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9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404"/>
        <w:gridCol w:w="8449"/>
      </w:tblGrid>
      <w:tr>
        <w:trPr/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PT Astra Serif" w:hAnsi="PT Astra Serif" w:eastAsia="Calibri"/>
                <w:b/>
                <w:b/>
                <w:lang w:eastAsia="en-US"/>
              </w:rPr>
            </w:pPr>
            <w:r>
              <w:rPr>
                <w:rFonts w:eastAsia="Calibri" w:ascii="PT Astra Serif" w:hAnsi="PT Astra Serif"/>
                <w:b/>
                <w:lang w:eastAsia="en-US"/>
              </w:rPr>
              <w:t xml:space="preserve">№ </w:t>
            </w:r>
            <w:r>
              <w:rPr>
                <w:rFonts w:eastAsia="Calibri" w:ascii="PT Astra Serif" w:hAnsi="PT Astra Serif"/>
                <w:b/>
                <w:lang w:eastAsia="en-US"/>
              </w:rPr>
              <w:t>варианта</w:t>
            </w:r>
          </w:p>
        </w:tc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PT Astra Serif" w:hAnsi="PT Astra Serif" w:eastAsia="Calibri"/>
                <w:b/>
                <w:b/>
                <w:lang w:eastAsia="en-US"/>
              </w:rPr>
            </w:pPr>
            <w:r>
              <w:rPr>
                <w:rFonts w:eastAsia="Calibri" w:ascii="PT Astra Serif" w:hAnsi="PT Astra Serif"/>
                <w:b/>
                <w:lang w:eastAsia="en-US"/>
              </w:rPr>
              <w:t>Комбинации значений признаков заявителя</w:t>
            </w:r>
          </w:p>
        </w:tc>
      </w:tr>
      <w:tr>
        <w:trPr/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b/>
                <w:bCs/>
                <w:lang w:eastAsia="en-US"/>
              </w:rPr>
              <w:t>Результат «Постановка объекта НВОС на государственный учёт»</w:t>
            </w:r>
          </w:p>
        </w:tc>
      </w:tr>
      <w:tr>
        <w:trPr/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false"/>
              <w:spacing w:lineRule="auto" w:line="276" w:before="0" w:after="200"/>
              <w:jc w:val="center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</w:r>
          </w:p>
        </w:tc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2" w:hanging="2"/>
              <w:contextualSpacing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Заявитель – индивидуальный предприниматель.</w:t>
            </w:r>
          </w:p>
        </w:tc>
      </w:tr>
      <w:tr>
        <w:trPr/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false"/>
              <w:spacing w:lineRule="auto" w:line="276" w:before="0" w:after="200"/>
              <w:jc w:val="center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</w:r>
          </w:p>
        </w:tc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2" w:hanging="2"/>
              <w:contextualSpacing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Представитель индивидуального предпринимателя</w:t>
            </w:r>
          </w:p>
        </w:tc>
      </w:tr>
      <w:tr>
        <w:trPr/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false"/>
              <w:spacing w:lineRule="auto" w:line="276" w:before="0" w:after="200"/>
              <w:jc w:val="center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</w:r>
          </w:p>
        </w:tc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 xml:space="preserve">Представитель юридического лица (руководитель организации </w:t>
              <w:br/>
              <w:t>или уполномоченный представитель организации)</w:t>
            </w:r>
          </w:p>
        </w:tc>
      </w:tr>
      <w:tr>
        <w:trPr/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 w:eastAsia="Calibri"/>
                <w:color w:val="FF0000"/>
                <w:lang w:eastAsia="en-US"/>
              </w:rPr>
            </w:pPr>
            <w:r>
              <w:rPr>
                <w:rFonts w:eastAsia="Calibri" w:ascii="PT Astra Serif" w:hAnsi="PT Astra Serif"/>
                <w:b/>
                <w:bCs/>
                <w:lang w:eastAsia="en-US"/>
              </w:rPr>
              <w:t>Результат «Актуализация учётных сведений об объекте НВОС»</w:t>
            </w:r>
          </w:p>
        </w:tc>
      </w:tr>
      <w:tr>
        <w:trPr/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false"/>
              <w:spacing w:lineRule="auto" w:line="276" w:before="0" w:after="200"/>
              <w:jc w:val="center"/>
              <w:rPr>
                <w:rFonts w:ascii="PT Astra Serif" w:hAnsi="PT Astra Serif" w:eastAsia="Calibri"/>
                <w:i/>
                <w:i/>
                <w:lang w:eastAsia="en-US"/>
              </w:rPr>
            </w:pPr>
            <w:r>
              <w:rPr>
                <w:rFonts w:eastAsia="Calibri" w:ascii="PT Astra Serif" w:hAnsi="PT Astra Serif"/>
                <w:i/>
                <w:lang w:eastAsia="en-US"/>
              </w:rPr>
            </w:r>
          </w:p>
        </w:tc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Заявитель – индивидуальный предприниматель обратился по причине замены индивидуального предпринимателя, осуществляющего хозяйственную и (или) иную деятельность на объекте НВОС.</w:t>
            </w:r>
          </w:p>
        </w:tc>
      </w:tr>
      <w:tr>
        <w:trPr/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false"/>
              <w:spacing w:lineRule="auto" w:line="276" w:before="0" w:after="200"/>
              <w:jc w:val="center"/>
              <w:rPr>
                <w:rFonts w:ascii="PT Astra Serif" w:hAnsi="PT Astra Serif" w:eastAsia="Calibri"/>
                <w:i/>
                <w:i/>
                <w:lang w:eastAsia="en-US"/>
              </w:rPr>
            </w:pPr>
            <w:r>
              <w:rPr>
                <w:rFonts w:eastAsia="Calibri" w:ascii="PT Astra Serif" w:hAnsi="PT Astra Serif"/>
                <w:i/>
                <w:lang w:eastAsia="en-US"/>
              </w:rPr>
            </w:r>
          </w:p>
        </w:tc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Представитель индивидуального предпринимателя обратился по причине замены индивидуального предпринимателя, осуществляющего хозяйственную</w:t>
            </w:r>
            <w:r>
              <w:rPr>
                <w:rStyle w:val="FontStyle44"/>
                <w:rFonts w:ascii="PT Astra Serif" w:hAnsi="PT Astra Serif"/>
                <w:color w:val="C9211E"/>
                <w:spacing w:val="1"/>
                <w:sz w:val="28"/>
                <w:szCs w:val="28"/>
              </w:rPr>
              <w:br/>
            </w:r>
            <w:r>
              <w:rPr>
                <w:rFonts w:eastAsia="Calibri" w:ascii="PT Astra Serif" w:hAnsi="PT Astra Serif"/>
                <w:lang w:eastAsia="en-US"/>
              </w:rPr>
              <w:t>и (или) иную деятельность на объекте НВОС.</w:t>
            </w:r>
          </w:p>
        </w:tc>
      </w:tr>
      <w:tr>
        <w:trPr/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false"/>
              <w:spacing w:lineRule="auto" w:line="276" w:before="0" w:after="200"/>
              <w:jc w:val="center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</w:r>
          </w:p>
        </w:tc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Заявитель – индивидуальный предприниматель обратился по причине изменения фамилии, имени, отчества (последнее – при наличии), места жительства индивидуального предпринимателя, реквизитов документа, удостоверяющего его личность.</w:t>
            </w:r>
          </w:p>
        </w:tc>
      </w:tr>
      <w:tr>
        <w:trPr/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false"/>
              <w:spacing w:lineRule="auto" w:line="276" w:before="0" w:after="200"/>
              <w:jc w:val="center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</w:r>
          </w:p>
        </w:tc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Представитель индивидуального предпринимателя обратился по причине изменения фамилии, имени, отчества (последнее –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 w:ascii="PT Astra Serif" w:hAnsi="PT Astra Serif"/>
                <w:lang w:eastAsia="en-US"/>
              </w:rPr>
              <w:t>при наличии), места жительства индивидуального предпринимателя, реквизитов документа, удостоверяющего его личность.</w:t>
            </w:r>
          </w:p>
        </w:tc>
      </w:tr>
      <w:tr>
        <w:trPr/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false"/>
              <w:spacing w:lineRule="auto" w:line="276" w:before="0" w:after="200"/>
              <w:jc w:val="center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</w:r>
          </w:p>
        </w:tc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Заявитель – индивидуальный предприниматель обратился по причине изменения места нахождения объекта НВОС.</w:t>
            </w:r>
          </w:p>
        </w:tc>
      </w:tr>
      <w:tr>
        <w:trPr/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false"/>
              <w:spacing w:lineRule="auto" w:line="276" w:before="0" w:after="200"/>
              <w:jc w:val="center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</w:r>
          </w:p>
        </w:tc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Представитель индивидуального предпринимателя обратился по причине изменения места нахождения объекта НВОС.</w:t>
            </w:r>
          </w:p>
        </w:tc>
      </w:tr>
      <w:tr>
        <w:trPr/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false"/>
              <w:spacing w:lineRule="auto" w:line="276" w:before="0" w:after="200"/>
              <w:jc w:val="center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</w:r>
          </w:p>
        </w:tc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Заявитель – индивидуальный предприниматель обратился по причине изменения характеристик технологических процессов основных производств, источников загрязнения окружающей среды.</w:t>
            </w:r>
          </w:p>
        </w:tc>
      </w:tr>
      <w:tr>
        <w:trPr/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false"/>
              <w:spacing w:lineRule="auto" w:line="276" w:before="0" w:after="200"/>
              <w:jc w:val="center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</w:r>
          </w:p>
        </w:tc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Представитель индивидуального предпринимателя обратился по причине изменения характеристик технологических процессов основных производств, источников загрязнения окружающей среды.</w:t>
            </w:r>
          </w:p>
        </w:tc>
      </w:tr>
      <w:tr>
        <w:trPr/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false"/>
              <w:spacing w:lineRule="auto" w:line="276" w:before="0" w:after="200"/>
              <w:jc w:val="center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</w:r>
          </w:p>
        </w:tc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Заявитель – индивидуальный предприниматель обратился по причине изменения характеристик технических средств по обезвреживанию выбросов, сбросов загрязняющих веществ, технологий использования, обезвреживания</w:t>
            </w:r>
            <w:r>
              <w:rPr>
                <w:rStyle w:val="FontStyle44"/>
                <w:rFonts w:ascii="PT Astra Serif" w:hAnsi="PT Astra Serif"/>
                <w:color w:val="C9211E"/>
                <w:spacing w:val="1"/>
                <w:sz w:val="28"/>
                <w:szCs w:val="28"/>
              </w:rPr>
              <w:br/>
            </w:r>
            <w:r>
              <w:rPr>
                <w:rFonts w:eastAsia="Calibri" w:ascii="PT Astra Serif" w:hAnsi="PT Astra Serif"/>
                <w:lang w:eastAsia="en-US"/>
              </w:rPr>
              <w:t>и размещения отходов производства и потребления.</w:t>
            </w:r>
          </w:p>
        </w:tc>
      </w:tr>
      <w:tr>
        <w:trPr/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false"/>
              <w:spacing w:lineRule="auto" w:line="276" w:before="0" w:after="200"/>
              <w:jc w:val="center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</w:r>
          </w:p>
        </w:tc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Представитель индивидуального предпринимателя обратился по причине изменения характеристик технических средств по обезвреживанию выбросов, сбросов загрязняющих веществ, технологий использования, обезвреживания</w:t>
            </w:r>
            <w:r>
              <w:rPr>
                <w:rStyle w:val="FontStyle44"/>
                <w:rFonts w:ascii="PT Astra Serif" w:hAnsi="PT Astra Serif"/>
                <w:color w:val="C9211E"/>
                <w:spacing w:val="1"/>
                <w:sz w:val="28"/>
                <w:szCs w:val="28"/>
              </w:rPr>
              <w:br/>
            </w:r>
            <w:r>
              <w:rPr>
                <w:rFonts w:eastAsia="Calibri" w:ascii="PT Astra Serif" w:hAnsi="PT Astra Serif"/>
                <w:lang w:eastAsia="en-US"/>
              </w:rPr>
              <w:t>и размещения отходов производства и потребления.</w:t>
            </w:r>
          </w:p>
        </w:tc>
      </w:tr>
      <w:tr>
        <w:trPr/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false"/>
              <w:spacing w:lineRule="auto" w:line="276" w:before="0" w:after="200"/>
              <w:jc w:val="center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</w:r>
          </w:p>
        </w:tc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PT Astra Serif" w:hAnsi="PT Astra Serif" w:eastAsia="Calibri"/>
                <w:highlight w:val="yellow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Представитель юридического лица обратился по причине замены юридического лица, осуществляющего хозяйственную и (или) иную деятельность на объекте НВОС.</w:t>
            </w:r>
          </w:p>
        </w:tc>
      </w:tr>
      <w:tr>
        <w:trPr/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false"/>
              <w:spacing w:lineRule="auto" w:line="276" w:before="0" w:after="200"/>
              <w:jc w:val="center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</w:r>
          </w:p>
        </w:tc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PT Astra Serif" w:hAnsi="PT Astra Serif" w:eastAsia="Calibri"/>
                <w:highlight w:val="yellow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Представитель юридического лица обратился по причине реорганизации юридического лица в форме преобразования.</w:t>
            </w:r>
          </w:p>
        </w:tc>
      </w:tr>
      <w:tr>
        <w:trPr/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false"/>
              <w:spacing w:lineRule="auto" w:line="276" w:before="0" w:after="200"/>
              <w:jc w:val="center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</w:r>
          </w:p>
        </w:tc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PT Astra Serif" w:hAnsi="PT Astra Serif" w:eastAsia="Calibri"/>
                <w:highlight w:val="yellow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Представитель юридического лица обратился по причине изменения наименования юридического лица.</w:t>
            </w:r>
          </w:p>
        </w:tc>
      </w:tr>
      <w:tr>
        <w:trPr/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false"/>
              <w:spacing w:lineRule="auto" w:line="276" w:before="0" w:after="200"/>
              <w:jc w:val="center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</w:r>
          </w:p>
        </w:tc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PT Astra Serif" w:hAnsi="PT Astra Serif" w:eastAsia="Calibri"/>
                <w:highlight w:val="yellow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Представитель юридического лица обратился по причине изменения адреса (места нахождения) юридического лица.</w:t>
            </w:r>
          </w:p>
        </w:tc>
      </w:tr>
      <w:tr>
        <w:trPr/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false"/>
              <w:spacing w:lineRule="auto" w:line="276" w:before="0" w:after="200"/>
              <w:jc w:val="center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</w:r>
          </w:p>
        </w:tc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PT Astra Serif" w:hAnsi="PT Astra Serif" w:eastAsia="Calibri"/>
                <w:highlight w:val="yellow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Представитель юридического лица обратился по причине изменения места нахождения объекта НВОС.</w:t>
            </w:r>
          </w:p>
        </w:tc>
      </w:tr>
      <w:tr>
        <w:trPr/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false"/>
              <w:spacing w:lineRule="auto" w:line="276" w:before="0" w:after="200"/>
              <w:jc w:val="center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</w:r>
          </w:p>
        </w:tc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PT Astra Serif" w:hAnsi="PT Astra Serif" w:eastAsia="Calibri"/>
                <w:highlight w:val="yellow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Представитель юридического лица обратился по причине изменения характеристик технологических процессов основных производств, источников загрязнения окружающей среды.</w:t>
            </w:r>
          </w:p>
        </w:tc>
      </w:tr>
      <w:tr>
        <w:trPr/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false"/>
              <w:spacing w:lineRule="auto" w:line="276" w:before="0" w:after="200"/>
              <w:jc w:val="center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</w:r>
          </w:p>
        </w:tc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PT Astra Serif" w:hAnsi="PT Astra Serif" w:eastAsia="Calibri"/>
                <w:highlight w:val="yellow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Представитель юридического лица обратился по причине изменения характеристик технических средств по обезвреживанию выбросов, сбросов загрязняющих веществ, технологий использования, обезвреживания</w:t>
            </w:r>
            <w:r>
              <w:rPr>
                <w:rStyle w:val="FontStyle44"/>
                <w:rFonts w:ascii="PT Astra Serif" w:hAnsi="PT Astra Serif"/>
                <w:color w:val="C9211E"/>
                <w:spacing w:val="1"/>
                <w:sz w:val="28"/>
                <w:szCs w:val="28"/>
              </w:rPr>
              <w:br/>
            </w:r>
            <w:r>
              <w:rPr>
                <w:rFonts w:eastAsia="Calibri" w:ascii="PT Astra Serif" w:hAnsi="PT Astra Serif"/>
                <w:lang w:eastAsia="en-US"/>
              </w:rPr>
              <w:t>и размещения отходов производства и потребления.</w:t>
            </w:r>
          </w:p>
        </w:tc>
      </w:tr>
      <w:tr>
        <w:trPr/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b/>
                <w:bCs/>
                <w:lang w:eastAsia="en-US"/>
              </w:rPr>
              <w:t>Результат «Исключение учётных сведений об объекте НВОС из государственного реестра»</w:t>
            </w:r>
          </w:p>
        </w:tc>
      </w:tr>
      <w:tr>
        <w:trPr/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false"/>
              <w:spacing w:lineRule="auto" w:line="276" w:before="0" w:after="200"/>
              <w:jc w:val="center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</w:r>
          </w:p>
        </w:tc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Заявитель – индивидуальный предприниматель обратился с актом</w:t>
            </w:r>
            <w:r>
              <w:rPr>
                <w:rStyle w:val="FontStyle44"/>
                <w:rFonts w:ascii="PT Astra Serif" w:hAnsi="PT Astra Serif"/>
                <w:color w:val="C9211E"/>
                <w:spacing w:val="1"/>
                <w:sz w:val="28"/>
                <w:szCs w:val="28"/>
              </w:rPr>
              <w:br/>
            </w:r>
            <w:r>
              <w:rPr>
                <w:rFonts w:eastAsia="Calibri" w:ascii="PT Astra Serif" w:hAnsi="PT Astra Serif"/>
                <w:lang w:eastAsia="en-US"/>
              </w:rPr>
              <w:t>о консервации объекта НВОС.</w:t>
            </w:r>
          </w:p>
        </w:tc>
      </w:tr>
      <w:tr>
        <w:trPr/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false"/>
              <w:spacing w:lineRule="auto" w:line="276" w:before="0" w:after="200"/>
              <w:jc w:val="center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</w:r>
          </w:p>
        </w:tc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Представитель индивидуального предпринимателя обратился с актом</w:t>
            </w:r>
            <w:r>
              <w:rPr>
                <w:rStyle w:val="FontStyle44"/>
                <w:rFonts w:ascii="PT Astra Serif" w:hAnsi="PT Astra Serif"/>
                <w:color w:val="C9211E"/>
                <w:spacing w:val="1"/>
                <w:sz w:val="28"/>
                <w:szCs w:val="28"/>
              </w:rPr>
              <w:br/>
            </w:r>
            <w:r>
              <w:rPr>
                <w:rFonts w:eastAsia="Calibri" w:ascii="PT Astra Serif" w:hAnsi="PT Astra Serif"/>
                <w:lang w:eastAsia="en-US"/>
              </w:rPr>
              <w:t>о консервации объекта НВОС.</w:t>
            </w:r>
          </w:p>
        </w:tc>
      </w:tr>
      <w:tr>
        <w:trPr/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false"/>
              <w:spacing w:lineRule="auto" w:line="276" w:before="0" w:after="200"/>
              <w:jc w:val="center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</w:r>
          </w:p>
        </w:tc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Заявитель – индивидуальный предприниматель обратился с актом</w:t>
            </w:r>
            <w:r>
              <w:rPr>
                <w:rStyle w:val="FontStyle44"/>
                <w:rFonts w:ascii="PT Astra Serif" w:hAnsi="PT Astra Serif"/>
                <w:color w:val="C9211E"/>
                <w:spacing w:val="1"/>
                <w:sz w:val="28"/>
                <w:szCs w:val="28"/>
              </w:rPr>
              <w:br/>
            </w:r>
            <w:r>
              <w:rPr>
                <w:rFonts w:eastAsia="Calibri" w:ascii="PT Astra Serif" w:hAnsi="PT Astra Serif"/>
                <w:lang w:eastAsia="en-US"/>
              </w:rPr>
              <w:t>о ликвидации объекта НВОС.</w:t>
            </w:r>
          </w:p>
        </w:tc>
      </w:tr>
      <w:tr>
        <w:trPr/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false"/>
              <w:spacing w:lineRule="auto" w:line="276" w:before="0" w:after="200"/>
              <w:jc w:val="center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</w:r>
          </w:p>
        </w:tc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Представитель индивидуального предпринимателя обратился с актом</w:t>
            </w:r>
            <w:r>
              <w:rPr>
                <w:rStyle w:val="FontStyle44"/>
                <w:rFonts w:ascii="PT Astra Serif" w:hAnsi="PT Astra Serif"/>
                <w:color w:val="C9211E"/>
                <w:spacing w:val="1"/>
                <w:sz w:val="28"/>
                <w:szCs w:val="28"/>
              </w:rPr>
              <w:br/>
            </w:r>
            <w:r>
              <w:rPr>
                <w:rFonts w:eastAsia="Calibri" w:ascii="PT Astra Serif" w:hAnsi="PT Astra Serif"/>
                <w:lang w:eastAsia="en-US"/>
              </w:rPr>
              <w:t>о ликвидации объекта НВОС.</w:t>
            </w:r>
          </w:p>
        </w:tc>
      </w:tr>
      <w:tr>
        <w:trPr/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false"/>
              <w:spacing w:lineRule="auto" w:line="276" w:before="0" w:after="200"/>
              <w:jc w:val="center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</w:r>
          </w:p>
        </w:tc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PT Astra Serif" w:hAnsi="PT Astra Serif" w:eastAsia="Calibri"/>
                <w:highlight w:val="yellow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Представитель юридического лица обратился с актом о консервации объекта НВОС.</w:t>
            </w:r>
          </w:p>
        </w:tc>
      </w:tr>
      <w:tr>
        <w:trPr/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false"/>
              <w:spacing w:lineRule="auto" w:line="276" w:before="0" w:after="200"/>
              <w:jc w:val="center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</w:r>
          </w:p>
        </w:tc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PT Astra Serif" w:hAnsi="PT Astra Serif" w:eastAsia="Calibri"/>
                <w:highlight w:val="yellow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Представитель юридического лица обратился с актом о ликвидации объекта НВОС.</w:t>
            </w:r>
          </w:p>
        </w:tc>
      </w:tr>
      <w:tr>
        <w:trPr/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b/>
                <w:bCs/>
                <w:lang w:eastAsia="en-US"/>
              </w:rPr>
              <w:t>Результат «Корректировка учётных сведений, содержащихся в государственном реестре»</w:t>
            </w:r>
          </w:p>
        </w:tc>
      </w:tr>
      <w:tr>
        <w:trPr/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false"/>
              <w:spacing w:lineRule="auto" w:line="276" w:before="0" w:after="200"/>
              <w:jc w:val="center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</w:r>
          </w:p>
        </w:tc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Заявитель – индивидуальный предприниматель обратился по причине изменения критериев отнесения объектов НВОС к объектам I, II, III и IV категорий.</w:t>
            </w:r>
          </w:p>
        </w:tc>
      </w:tr>
      <w:tr>
        <w:trPr/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false"/>
              <w:spacing w:lineRule="auto" w:line="276" w:before="0" w:after="200"/>
              <w:jc w:val="center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</w:r>
          </w:p>
        </w:tc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Представитель индивидуального предпринимателя обратился по причине изменения критериев отнесения объектов НВОС к объектам I, II, III и IV категорий.</w:t>
            </w:r>
          </w:p>
        </w:tc>
      </w:tr>
      <w:tr>
        <w:trPr/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false"/>
              <w:spacing w:lineRule="auto" w:line="276" w:before="0" w:after="200"/>
              <w:jc w:val="center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</w:r>
          </w:p>
        </w:tc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Заявитель – индивидуальный предприниматель обратился по причине выявления фактов внесения в государственный реестр учётных сведений</w:t>
            </w:r>
            <w:r>
              <w:rPr>
                <w:rStyle w:val="FontStyle44"/>
                <w:rFonts w:ascii="PT Astra Serif" w:hAnsi="PT Astra Serif"/>
                <w:color w:val="C9211E"/>
                <w:spacing w:val="1"/>
                <w:sz w:val="28"/>
                <w:szCs w:val="28"/>
              </w:rPr>
              <w:br/>
            </w:r>
            <w:r>
              <w:rPr>
                <w:rFonts w:eastAsia="Calibri" w:ascii="PT Astra Serif" w:hAnsi="PT Astra Serif"/>
                <w:lang w:eastAsia="en-US"/>
              </w:rPr>
              <w:t>об одном и том же объекте 2 раза и более.</w:t>
            </w:r>
          </w:p>
        </w:tc>
      </w:tr>
      <w:tr>
        <w:trPr/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false"/>
              <w:spacing w:lineRule="auto" w:line="276" w:before="0" w:after="200"/>
              <w:jc w:val="center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</w:r>
          </w:p>
        </w:tc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Представитель индивидуального предпринимателя обратился по причине выявления фактов внесения в государственный реестр учётных сведений</w:t>
            </w:r>
            <w:r>
              <w:rPr>
                <w:rStyle w:val="FontStyle44"/>
                <w:rFonts w:ascii="PT Astra Serif" w:hAnsi="PT Astra Serif"/>
                <w:color w:val="C9211E"/>
                <w:spacing w:val="1"/>
                <w:sz w:val="28"/>
                <w:szCs w:val="28"/>
              </w:rPr>
              <w:br/>
            </w:r>
            <w:r>
              <w:rPr>
                <w:rFonts w:eastAsia="Calibri" w:ascii="PT Astra Serif" w:hAnsi="PT Astra Serif"/>
                <w:lang w:eastAsia="en-US"/>
              </w:rPr>
              <w:t>об одном и том же объекте 2 раза и более.</w:t>
            </w:r>
          </w:p>
        </w:tc>
      </w:tr>
      <w:tr>
        <w:trPr/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false"/>
              <w:spacing w:lineRule="auto" w:line="276" w:before="0" w:after="200"/>
              <w:jc w:val="center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</w:r>
          </w:p>
        </w:tc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Заявитель – индивидуальный предприниматель обратился по причине утраты объектом НВОС единства назначения и (или) неразрывной физической или технологической связанности.</w:t>
            </w:r>
          </w:p>
        </w:tc>
      </w:tr>
      <w:tr>
        <w:trPr/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false"/>
              <w:spacing w:lineRule="auto" w:line="276" w:before="0" w:after="200"/>
              <w:jc w:val="center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</w:r>
          </w:p>
        </w:tc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Представитель индивидуального предпринимателя обратился по причине утраты объектом НВОС единства назначения и (или) неразрывной физической или технологической связанности.</w:t>
            </w:r>
          </w:p>
        </w:tc>
      </w:tr>
      <w:tr>
        <w:trPr/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false"/>
              <w:spacing w:lineRule="auto" w:line="276" w:before="0" w:after="200"/>
              <w:jc w:val="center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</w:r>
          </w:p>
        </w:tc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Заявитель – индивидуальный предприниматель обратился по причине объединения объектов НВОС по единому назначению и (или) установлению неразрывной физической или технологической связанности.</w:t>
            </w:r>
          </w:p>
        </w:tc>
      </w:tr>
      <w:tr>
        <w:trPr/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false"/>
              <w:spacing w:lineRule="auto" w:line="276" w:before="0" w:after="200"/>
              <w:jc w:val="center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</w:r>
          </w:p>
        </w:tc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Представитель индивидуального предпринимателя обратился по причине объединения объектов НВОС по единому назначению и (или) установлению неразрывной физической или технологической связанности.</w:t>
            </w:r>
          </w:p>
        </w:tc>
      </w:tr>
      <w:tr>
        <w:trPr/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false"/>
              <w:spacing w:lineRule="auto" w:line="276" w:before="0" w:after="200"/>
              <w:jc w:val="center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</w:r>
          </w:p>
        </w:tc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Заявитель – индивидуальный предприниматель обратился по причине исправления допущенных описок, опечаток, арифметических ошибок</w:t>
            </w:r>
            <w:r>
              <w:rPr>
                <w:rStyle w:val="FontStyle44"/>
                <w:rFonts w:ascii="PT Astra Serif" w:hAnsi="PT Astra Serif"/>
                <w:color w:val="C9211E"/>
                <w:spacing w:val="1"/>
                <w:sz w:val="28"/>
                <w:szCs w:val="28"/>
              </w:rPr>
              <w:br/>
            </w:r>
            <w:r>
              <w:rPr>
                <w:rFonts w:eastAsia="Calibri" w:ascii="PT Astra Serif" w:hAnsi="PT Astra Serif"/>
                <w:lang w:eastAsia="en-US"/>
              </w:rPr>
              <w:t>в сведениях, содержащихся в государственном реестре.</w:t>
            </w:r>
          </w:p>
        </w:tc>
      </w:tr>
      <w:tr>
        <w:trPr/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false"/>
              <w:spacing w:lineRule="auto" w:line="276" w:before="0" w:after="200"/>
              <w:jc w:val="center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</w:r>
          </w:p>
        </w:tc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Представитель индивидуального предпринимателя обратился по причине исправления допущенных описок, опечаток, арифметических ошибок в сведениях, содержащихся в государственном реестре.</w:t>
            </w:r>
          </w:p>
        </w:tc>
      </w:tr>
      <w:tr>
        <w:trPr/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false"/>
              <w:spacing w:lineRule="auto" w:line="276" w:before="0" w:after="200"/>
              <w:jc w:val="center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</w:r>
          </w:p>
        </w:tc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PT Astra Serif" w:hAnsi="PT Astra Serif" w:eastAsia="Calibri"/>
                <w:highlight w:val="yellow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Представитель юридического лица обратился по причине изменения критериев отнесения объектов НВОС к объектам I, II, III и IV категорий.</w:t>
            </w:r>
          </w:p>
        </w:tc>
      </w:tr>
      <w:tr>
        <w:trPr/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false"/>
              <w:spacing w:lineRule="auto" w:line="276" w:before="0" w:after="200"/>
              <w:jc w:val="center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</w:r>
          </w:p>
        </w:tc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PT Astra Serif" w:hAnsi="PT Astra Serif" w:eastAsia="Calibri"/>
                <w:highlight w:val="yellow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Представитель юридического лица обратился по причине выявления фактов внесения в государственный реестр учётных сведений об одном и том же объекте 2 раза и более.</w:t>
            </w:r>
          </w:p>
        </w:tc>
      </w:tr>
      <w:tr>
        <w:trPr/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false"/>
              <w:spacing w:lineRule="auto" w:line="276" w:before="0" w:after="200"/>
              <w:jc w:val="center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</w:r>
          </w:p>
        </w:tc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PT Astra Serif" w:hAnsi="PT Astra Serif" w:eastAsia="Calibri"/>
                <w:highlight w:val="yellow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Представитель юридического лица обратился по причине утраты объектом НВОС единства назначения и (или) неразрывной физической или технологической связанности.</w:t>
            </w:r>
          </w:p>
        </w:tc>
      </w:tr>
      <w:tr>
        <w:trPr/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false"/>
              <w:spacing w:lineRule="auto" w:line="276" w:before="0" w:after="200"/>
              <w:jc w:val="center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</w:r>
          </w:p>
        </w:tc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PT Astra Serif" w:hAnsi="PT Astra Serif" w:eastAsia="Calibri"/>
                <w:highlight w:val="yellow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Представитель юридического лица обратился по причине объединения объектов НВОС по единому назначению и (или) установлению неразрывной физической или технологической связанности.</w:t>
            </w:r>
          </w:p>
        </w:tc>
      </w:tr>
      <w:tr>
        <w:trPr/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false"/>
              <w:spacing w:lineRule="auto" w:line="276" w:before="0" w:after="200"/>
              <w:jc w:val="center"/>
              <w:rPr>
                <w:rFonts w:ascii="PT Astra Serif" w:hAnsi="PT Astra Serif" w:eastAsia="Calibri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</w:r>
          </w:p>
        </w:tc>
        <w:tc>
          <w:tcPr>
            <w:tcW w:w="8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PT Astra Serif" w:hAnsi="PT Astra Serif" w:eastAsia="Calibri"/>
                <w:highlight w:val="yellow"/>
                <w:lang w:eastAsia="en-US"/>
              </w:rPr>
            </w:pPr>
            <w:r>
              <w:rPr>
                <w:rFonts w:eastAsia="Calibri" w:ascii="PT Astra Serif" w:hAnsi="PT Astra Serif"/>
                <w:lang w:eastAsia="en-US"/>
              </w:rPr>
              <w:t>Представитель юридического лица обратился по причине исправления допущенных описок, опечаток, арифметических ошибок в сведениях, содержащихся в государственном реестре.</w:t>
            </w:r>
          </w:p>
        </w:tc>
      </w:tr>
    </w:tbl>
    <w:p>
      <w:pPr>
        <w:pStyle w:val="Normal"/>
        <w:suppressAutoHyphens w:val="false"/>
        <w:ind w:left="5103" w:hanging="0"/>
        <w:rPr>
          <w:rFonts w:ascii="PT Astra Serif" w:hAnsi="PT Astra Serif" w:eastAsia="Calibri"/>
          <w:i/>
          <w:i/>
          <w:color w:val="FF0000"/>
          <w:sz w:val="22"/>
          <w:szCs w:val="22"/>
          <w:lang w:eastAsia="en-US"/>
        </w:rPr>
      </w:pPr>
      <w:r>
        <w:rPr>
          <w:rFonts w:eastAsia="Calibri" w:ascii="PT Astra Serif" w:hAnsi="PT Astra Serif"/>
          <w:i/>
          <w:color w:val="FF0000"/>
          <w:sz w:val="22"/>
          <w:szCs w:val="22"/>
          <w:lang w:eastAsia="en-US"/>
        </w:rPr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rPr/>
      </w:pPr>
      <w:r>
        <w:rPr/>
        <w:t>_______________</w:t>
      </w:r>
    </w:p>
    <w:sectPr>
      <w:headerReference w:type="default" r:id="rId6"/>
      <w:footerReference w:type="default" r:id="rId7"/>
      <w:type w:val="nextPage"/>
      <w:pgSz w:w="11906" w:h="16838"/>
      <w:pgMar w:left="1701" w:right="567" w:header="426" w:top="1134" w:footer="720" w:bottom="1134" w:gutter="0"/>
      <w:pgNumType w:start="1" w:fmt="decimal"/>
      <w:formProt w:val="false"/>
      <w:titlePg/>
      <w:textDirection w:val="lrTb"/>
      <w:docGrid w:type="default" w:linePitch="381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Cambria">
    <w:charset w:val="01"/>
    <w:family w:val="swiss"/>
    <w:pitch w:val="default"/>
  </w:font>
  <w:font w:name="PT Astra Serif">
    <w:charset w:val="01"/>
    <w:family w:val="swiss"/>
    <w:pitch w:val="default"/>
  </w:font>
  <w:font w:name="Wingdings">
    <w:charset w:val="01"/>
    <w:family w:val="swiss"/>
    <w:pitch w:val="default"/>
  </w:font>
  <w:font w:name="Courier New">
    <w:charset w:val="01"/>
    <w:family w:val="swiss"/>
    <w:pitch w:val="default"/>
  </w:font>
  <w:font w:name="Symbol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  <w:font w:name="Liberation Mono">
    <w:altName w:val="Courier New"/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91865411"/>
    </w:sdtPr>
    <w:sdtContent>
      <w:p>
        <w:pPr>
          <w:pStyle w:val="Style41"/>
          <w:jc w:val="center"/>
          <w:rPr/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>
          <w:rPr>
            <w:sz w:val="28"/>
            <w:szCs w:val="28"/>
            <w:rFonts w:ascii="PT Astra Serif" w:hAnsi="PT Astra Serif"/>
          </w:rPr>
          <w:instrText> PAGE </w:instrText>
        </w:r>
        <w:r>
          <w:rPr>
            <w:sz w:val="28"/>
            <w:szCs w:val="28"/>
            <w:rFonts w:ascii="PT Astra Serif" w:hAnsi="PT Astra Serif"/>
          </w:rPr>
          <w:fldChar w:fldCharType="separate"/>
        </w:r>
        <w:r>
          <w:rPr>
            <w:sz w:val="28"/>
            <w:szCs w:val="28"/>
            <w:rFonts w:ascii="PT Astra Serif" w:hAnsi="PT Astra Serif"/>
          </w:rPr>
          <w:t>99</w:t>
        </w:r>
        <w:r>
          <w:rPr>
            <w:sz w:val="28"/>
            <w:szCs w:val="28"/>
            <w:rFonts w:ascii="PT Astra Serif" w:hAnsi="PT Astra Serif"/>
          </w:rPr>
          <w:fldChar w:fldCharType="end"/>
        </w:r>
      </w:p>
      <w:p>
        <w:pPr>
          <w:pStyle w:val="15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1"/>
      <w:jc w:val="center"/>
      <w:rPr/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> PAGE 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>3</w:t>
    </w:r>
    <w:r>
      <w:rPr>
        <w:rFonts w:ascii="PT Astra Serif" w:hAnsi="PT Astra Serif"/>
      </w:rPr>
      <w:fldChar w:fldCharType="end"/>
    </w:r>
  </w:p>
  <w:p>
    <w:pPr>
      <w:pStyle w:val="15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1"/>
      <w:jc w:val="center"/>
      <w:rPr/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> PAGE 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>3</w:t>
    </w:r>
    <w:r>
      <w:rPr>
        <w:rFonts w:ascii="PT Astra Serif" w:hAnsi="PT Astra Serif"/>
      </w:rPr>
      <w:fldChar w:fldCharType="end"/>
    </w:r>
  </w:p>
  <w:p>
    <w:pPr>
      <w:pStyle w:val="1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rFonts w:ascii="PT Astra Serif" w:hAnsi="PT Astra Serif" w:cs="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i w:val="false"/>
        <w:b w:val="false"/>
        <w:rFonts w:ascii="PT Astra Serif" w:hAnsi="PT Astra Serif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68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c1d6b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basedOn w:val="Style34"/>
    <w:next w:val="Style30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Название Знак"/>
    <w:basedOn w:val="DefaultParagraphFont"/>
    <w:uiPriority w:val="10"/>
    <w:qFormat/>
    <w:rsid w:val="00036ea1"/>
    <w:rPr>
      <w:rFonts w:ascii="Cambria" w:hAnsi="Cambria" w:eastAsia="" w:cs="" w:asciiTheme="majorHAnsi" w:cstheme="majorBidi" w:eastAsiaTheme="majorEastAsia" w:hAnsiTheme="majorHAnsi"/>
      <w:color w:val="59473F" w:themeColor="text2" w:themeShade="bf"/>
      <w:spacing w:val="5"/>
      <w:kern w:val="2"/>
      <w:sz w:val="52"/>
      <w:szCs w:val="52"/>
    </w:rPr>
  </w:style>
  <w:style w:type="character" w:styleId="Style14" w:customStyle="1">
    <w:name w:val="Подзаголовок Знак"/>
    <w:basedOn w:val="DefaultParagraphFont"/>
    <w:uiPriority w:val="11"/>
    <w:qFormat/>
    <w:rsid w:val="00036ea1"/>
    <w:rPr>
      <w:rFonts w:ascii="Cambria" w:hAnsi="Cambria" w:eastAsia="" w:cs="" w:asciiTheme="majorHAnsi" w:cstheme="majorBidi" w:eastAsiaTheme="majorEastAsia" w:hAnsiTheme="majorHAnsi"/>
      <w:i/>
      <w:iCs/>
      <w:color w:val="94B6D2" w:themeColor="accent1"/>
      <w:spacing w:val="15"/>
      <w:sz w:val="24"/>
      <w:szCs w:val="24"/>
    </w:rPr>
  </w:style>
  <w:style w:type="character" w:styleId="1" w:customStyle="1">
    <w:name w:val="Заголовок 1 Знак"/>
    <w:basedOn w:val="DefaultParagraphFont"/>
    <w:uiPriority w:val="9"/>
    <w:qFormat/>
    <w:rsid w:val="00036ea1"/>
    <w:rPr>
      <w:rFonts w:ascii="Cambria" w:hAnsi="Cambria" w:eastAsia="" w:cs="" w:asciiTheme="majorHAnsi" w:cstheme="majorBidi" w:eastAsiaTheme="majorEastAsia" w:hAnsiTheme="majorHAnsi"/>
      <w:b/>
      <w:bCs/>
      <w:color w:val="548AB7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uiPriority w:val="9"/>
    <w:semiHidden/>
    <w:qFormat/>
    <w:rsid w:val="00036ea1"/>
    <w:rPr>
      <w:rFonts w:ascii="Cambria" w:hAnsi="Cambria" w:eastAsia="" w:cs="" w:asciiTheme="majorHAnsi" w:cstheme="majorBidi" w:eastAsiaTheme="majorEastAsia" w:hAnsiTheme="majorHAnsi"/>
      <w:b/>
      <w:bCs/>
      <w:color w:val="94B6D2" w:themeColor="accent1"/>
      <w:sz w:val="26"/>
      <w:szCs w:val="26"/>
    </w:rPr>
  </w:style>
  <w:style w:type="character" w:styleId="3" w:customStyle="1">
    <w:name w:val="Заголовок 3 Знак"/>
    <w:basedOn w:val="DefaultParagraphFont"/>
    <w:uiPriority w:val="9"/>
    <w:semiHidden/>
    <w:qFormat/>
    <w:rsid w:val="00036ea1"/>
    <w:rPr>
      <w:rFonts w:ascii="Cambria" w:hAnsi="Cambria" w:eastAsia="" w:cs="" w:asciiTheme="majorHAnsi" w:cstheme="majorBidi" w:eastAsiaTheme="majorEastAsia" w:hAnsiTheme="majorHAnsi"/>
      <w:b/>
      <w:bCs/>
      <w:color w:val="94B6D2" w:themeColor="accent1"/>
    </w:rPr>
  </w:style>
  <w:style w:type="character" w:styleId="4" w:customStyle="1">
    <w:name w:val="Заголовок 4 Знак"/>
    <w:basedOn w:val="DefaultParagraphFont"/>
    <w:uiPriority w:val="9"/>
    <w:semiHidden/>
    <w:qFormat/>
    <w:rsid w:val="00036ea1"/>
    <w:rPr>
      <w:rFonts w:ascii="Cambria" w:hAnsi="Cambria" w:eastAsia="" w:cs="" w:asciiTheme="majorHAnsi" w:cstheme="majorBidi" w:eastAsiaTheme="majorEastAsia" w:hAnsiTheme="majorHAnsi"/>
      <w:b/>
      <w:bCs/>
      <w:i/>
      <w:iCs/>
      <w:color w:val="94B6D2" w:themeColor="accent1"/>
    </w:rPr>
  </w:style>
  <w:style w:type="character" w:styleId="5" w:customStyle="1">
    <w:name w:val="Заголовок 5 Знак"/>
    <w:basedOn w:val="DefaultParagraphFont"/>
    <w:uiPriority w:val="9"/>
    <w:semiHidden/>
    <w:qFormat/>
    <w:rsid w:val="00036ea1"/>
    <w:rPr>
      <w:rFonts w:ascii="Cambria" w:hAnsi="Cambria" w:eastAsia="" w:cs="" w:asciiTheme="majorHAnsi" w:cstheme="majorBidi" w:eastAsiaTheme="majorEastAsia" w:hAnsiTheme="majorHAnsi"/>
      <w:color w:val="345C7D" w:themeColor="accent1" w:themeShade="7f"/>
    </w:rPr>
  </w:style>
  <w:style w:type="character" w:styleId="Style15" w:customStyle="1">
    <w:name w:val="Основной текст с отступом Знак"/>
    <w:basedOn w:val="DefaultParagraphFont"/>
    <w:qFormat/>
    <w:rsid w:val="0008262f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31" w:customStyle="1">
    <w:name w:val="Основной текст с отступом 3 Знак"/>
    <w:basedOn w:val="DefaultParagraphFont"/>
    <w:uiPriority w:val="99"/>
    <w:semiHidden/>
    <w:qFormat/>
    <w:rsid w:val="0008262f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480c4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Нижний колонтитул Знак"/>
    <w:basedOn w:val="DefaultParagraphFont"/>
    <w:uiPriority w:val="99"/>
    <w:semiHidden/>
    <w:qFormat/>
    <w:rsid w:val="00480c4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8" w:customStyle="1">
    <w:name w:val="Интернет-ссылка"/>
    <w:rsid w:val="00611f1b"/>
    <w:rPr>
      <w:color w:val="0000FF"/>
      <w:u w:val="single"/>
    </w:rPr>
  </w:style>
  <w:style w:type="character" w:styleId="Style19" w:customStyle="1">
    <w:name w:val="Посещённая гиперссылка"/>
    <w:rsid w:val="00611f1b"/>
    <w:rPr>
      <w:color w:val="800080"/>
      <w:u w:val="single"/>
    </w:rPr>
  </w:style>
  <w:style w:type="character" w:styleId="WW8Num3z0" w:customStyle="1">
    <w:name w:val="WW8Num3z0"/>
    <w:qFormat/>
    <w:rsid w:val="00611f1b"/>
    <w:rPr>
      <w:rFonts w:ascii="Times New Roman" w:hAnsi="Times New Roman" w:cs="Times New Roman"/>
    </w:rPr>
  </w:style>
  <w:style w:type="character" w:styleId="FontStyle44" w:customStyle="1">
    <w:name w:val="Font Style44"/>
    <w:qFormat/>
    <w:rsid w:val="00611f1b"/>
    <w:rPr>
      <w:rFonts w:ascii="Times New Roman" w:hAnsi="Times New Roman" w:cs="Times New Roman"/>
      <w:sz w:val="26"/>
      <w:szCs w:val="26"/>
    </w:rPr>
  </w:style>
  <w:style w:type="character" w:styleId="WW8Num2z0" w:customStyle="1">
    <w:name w:val="WW8Num2z0"/>
    <w:qFormat/>
    <w:rsid w:val="00611f1b"/>
    <w:rPr>
      <w:rFonts w:ascii="PT Astra Serif" w:hAnsi="PT Astra Serif" w:eastAsia="Times New Roman" w:cs="PT Astra Serif"/>
      <w:b w:val="false"/>
      <w:i w:val="false"/>
      <w:iCs w:val="false"/>
      <w:caps w:val="false"/>
      <w:smallCaps w:val="false"/>
      <w:color w:val="auto"/>
      <w:spacing w:val="1"/>
      <w:sz w:val="28"/>
      <w:szCs w:val="28"/>
      <w:highlight w:val="white"/>
      <w:lang w:val="ru-RU" w:eastAsia="zh-CN" w:bidi="ar-SA"/>
    </w:rPr>
  </w:style>
  <w:style w:type="character" w:styleId="WW8Num2z1" w:customStyle="1">
    <w:name w:val="WW8Num2z1"/>
    <w:qFormat/>
    <w:rsid w:val="00611f1b"/>
    <w:rPr/>
  </w:style>
  <w:style w:type="character" w:styleId="WW8Num2z2" w:customStyle="1">
    <w:name w:val="WW8Num2z2"/>
    <w:qFormat/>
    <w:rsid w:val="00611f1b"/>
    <w:rPr/>
  </w:style>
  <w:style w:type="character" w:styleId="WW8Num2z3" w:customStyle="1">
    <w:name w:val="WW8Num2z3"/>
    <w:qFormat/>
    <w:rsid w:val="00611f1b"/>
    <w:rPr/>
  </w:style>
  <w:style w:type="character" w:styleId="WW8Num2z4" w:customStyle="1">
    <w:name w:val="WW8Num2z4"/>
    <w:qFormat/>
    <w:rsid w:val="00611f1b"/>
    <w:rPr/>
  </w:style>
  <w:style w:type="character" w:styleId="WW8Num2z5" w:customStyle="1">
    <w:name w:val="WW8Num2z5"/>
    <w:qFormat/>
    <w:rsid w:val="00611f1b"/>
    <w:rPr/>
  </w:style>
  <w:style w:type="character" w:styleId="WW8Num2z6" w:customStyle="1">
    <w:name w:val="WW8Num2z6"/>
    <w:qFormat/>
    <w:rsid w:val="00611f1b"/>
    <w:rPr/>
  </w:style>
  <w:style w:type="character" w:styleId="WW8Num2z7" w:customStyle="1">
    <w:name w:val="WW8Num2z7"/>
    <w:qFormat/>
    <w:rsid w:val="00611f1b"/>
    <w:rPr/>
  </w:style>
  <w:style w:type="character" w:styleId="WW8Num2z8" w:customStyle="1">
    <w:name w:val="WW8Num2z8"/>
    <w:qFormat/>
    <w:rsid w:val="00611f1b"/>
    <w:rPr/>
  </w:style>
  <w:style w:type="character" w:styleId="Style20">
    <w:name w:val="Выделение"/>
    <w:qFormat/>
    <w:rsid w:val="00611f1b"/>
    <w:rPr>
      <w:i/>
      <w:iCs/>
    </w:rPr>
  </w:style>
  <w:style w:type="character" w:styleId="WW8Num4z0" w:customStyle="1">
    <w:name w:val="WW8Num4z0"/>
    <w:qFormat/>
    <w:rsid w:val="00611f1b"/>
    <w:rPr>
      <w:rFonts w:ascii="Wingdings" w:hAnsi="Wingdings" w:cs="Wingdings"/>
      <w:b/>
      <w:color w:val="auto"/>
      <w:sz w:val="26"/>
      <w:szCs w:val="28"/>
      <w:highlight w:val="white"/>
      <w:lang w:val="ru-RU" w:eastAsia="zh-CN" w:bidi="ar-SA"/>
    </w:rPr>
  </w:style>
  <w:style w:type="character" w:styleId="WW8Num4z1" w:customStyle="1">
    <w:name w:val="WW8Num4z1"/>
    <w:qFormat/>
    <w:rsid w:val="00611f1b"/>
    <w:rPr>
      <w:rFonts w:ascii="Courier New" w:hAnsi="Courier New" w:cs="Courier New"/>
    </w:rPr>
  </w:style>
  <w:style w:type="character" w:styleId="WW8Num4z2" w:customStyle="1">
    <w:name w:val="WW8Num4z2"/>
    <w:qFormat/>
    <w:rsid w:val="00611f1b"/>
    <w:rPr>
      <w:rFonts w:ascii="Wingdings" w:hAnsi="Wingdings" w:cs="Wingdings"/>
    </w:rPr>
  </w:style>
  <w:style w:type="character" w:styleId="WW8Num4z3" w:customStyle="1">
    <w:name w:val="WW8Num4z3"/>
    <w:qFormat/>
    <w:rsid w:val="00611f1b"/>
    <w:rPr>
      <w:rFonts w:ascii="Symbol" w:hAnsi="Symbol" w:cs="Symbol"/>
    </w:rPr>
  </w:style>
  <w:style w:type="character" w:styleId="Style21" w:customStyle="1">
    <w:name w:val="Символ сноски"/>
    <w:qFormat/>
    <w:rsid w:val="007671d4"/>
    <w:rPr>
      <w:vertAlign w:val="superscript"/>
    </w:rPr>
  </w:style>
  <w:style w:type="character" w:styleId="Style22" w:customStyle="1">
    <w:name w:val="Привязка сноски"/>
    <w:rsid w:val="007671d4"/>
    <w:rPr>
      <w:vertAlign w:val="superscript"/>
    </w:rPr>
  </w:style>
  <w:style w:type="character" w:styleId="Style23" w:customStyle="1">
    <w:name w:val="Привязка концевой сноски"/>
    <w:rsid w:val="007671d4"/>
    <w:rPr>
      <w:vertAlign w:val="superscript"/>
    </w:rPr>
  </w:style>
  <w:style w:type="character" w:styleId="Style24" w:customStyle="1">
    <w:name w:val="Символ концевой сноски"/>
    <w:qFormat/>
    <w:rsid w:val="007671d4"/>
    <w:rPr/>
  </w:style>
  <w:style w:type="character" w:styleId="Style25" w:customStyle="1">
    <w:name w:val="Выделение жирным"/>
    <w:qFormat/>
    <w:rsid w:val="007671d4"/>
    <w:rPr>
      <w:b/>
      <w:bCs/>
    </w:rPr>
  </w:style>
  <w:style w:type="character" w:styleId="Style26" w:customStyle="1">
    <w:name w:val="Маркеры списка"/>
    <w:qFormat/>
    <w:rsid w:val="00c87478"/>
    <w:rPr>
      <w:rFonts w:ascii="OpenSymbol" w:hAnsi="OpenSymbol" w:eastAsia="OpenSymbol" w:cs="OpenSymbol"/>
    </w:rPr>
  </w:style>
  <w:style w:type="character" w:styleId="11" w:customStyle="1">
    <w:name w:val="Верхний колонтитул Знак1"/>
    <w:basedOn w:val="DefaultParagraphFont"/>
    <w:uiPriority w:val="99"/>
    <w:semiHidden/>
    <w:qFormat/>
    <w:rsid w:val="000f0f2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2" w:customStyle="1">
    <w:name w:val="Нижний колонтитул Знак1"/>
    <w:basedOn w:val="DefaultParagraphFont"/>
    <w:uiPriority w:val="99"/>
    <w:semiHidden/>
    <w:qFormat/>
    <w:rsid w:val="000f0f2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7" w:customStyle="1">
    <w:name w:val="Текст выноски Знак"/>
    <w:basedOn w:val="DefaultParagraphFont"/>
    <w:uiPriority w:val="99"/>
    <w:semiHidden/>
    <w:qFormat/>
    <w:rsid w:val="002858be"/>
    <w:rPr>
      <w:rFonts w:ascii="Tahoma" w:hAnsi="Tahoma" w:eastAsia="Times New Roman" w:cs="Tahoma"/>
      <w:sz w:val="16"/>
      <w:szCs w:val="16"/>
      <w:lang w:eastAsia="ru-RU"/>
    </w:rPr>
  </w:style>
  <w:style w:type="character" w:styleId="Style28" w:customStyle="1">
    <w:name w:val="Цветовое выделение для Текст"/>
    <w:qFormat/>
    <w:rPr/>
  </w:style>
  <w:style w:type="character" w:styleId="ListLabel1" w:customStyle="1">
    <w:name w:val="ListLabel 1"/>
    <w:qFormat/>
    <w:rPr>
      <w:rFonts w:ascii="PT Astra Serif" w:hAnsi="PT Astra Serif" w:cs="Times New Roman"/>
      <w:b/>
      <w:sz w:val="28"/>
    </w:rPr>
  </w:style>
  <w:style w:type="character" w:styleId="ListLabel2" w:customStyle="1">
    <w:name w:val="ListLabel 2"/>
    <w:qFormat/>
    <w:rPr>
      <w:rFonts w:ascii="PT Astra Serif" w:hAnsi="PT Astra Serif" w:cs="Times New Roman"/>
      <w:b w:val="false"/>
      <w:i w:val="false"/>
    </w:rPr>
  </w:style>
  <w:style w:type="character" w:styleId="ListLabel3" w:customStyle="1">
    <w:name w:val="ListLabel 3"/>
    <w:qFormat/>
    <w:rPr>
      <w:rFonts w:ascii="PT Astra Serif" w:hAnsi="PT Astra Serif" w:cs="Times New Roman"/>
      <w:b/>
      <w:sz w:val="28"/>
    </w:rPr>
  </w:style>
  <w:style w:type="character" w:styleId="ListLabel4" w:customStyle="1">
    <w:name w:val="ListLabel 4"/>
    <w:qFormat/>
    <w:rPr>
      <w:rFonts w:ascii="PT Astra Serif" w:hAnsi="PT Astra Serif" w:cs="Times New Roman"/>
      <w:b w:val="false"/>
      <w:i w:val="false"/>
    </w:rPr>
  </w:style>
  <w:style w:type="character" w:styleId="ListLabel5" w:customStyle="1">
    <w:name w:val="ListLabel 5"/>
    <w:qFormat/>
    <w:rPr>
      <w:rFonts w:ascii="PT Astra Serif" w:hAnsi="PT Astra Serif" w:cs="Times New Roman"/>
      <w:b/>
      <w:sz w:val="28"/>
    </w:rPr>
  </w:style>
  <w:style w:type="character" w:styleId="ListLabel6" w:customStyle="1">
    <w:name w:val="ListLabel 6"/>
    <w:qFormat/>
    <w:rPr>
      <w:rFonts w:ascii="PT Astra Serif" w:hAnsi="PT Astra Serif" w:cs="Times New Roman"/>
      <w:b w:val="false"/>
      <w:i w:val="false"/>
    </w:rPr>
  </w:style>
  <w:style w:type="character" w:styleId="ListLabel7" w:customStyle="1">
    <w:name w:val="ListLabel 7"/>
    <w:qFormat/>
    <w:rPr>
      <w:rFonts w:ascii="PT Astra Serif" w:hAnsi="PT Astra Serif" w:cs="Times New Roman"/>
      <w:b/>
      <w:sz w:val="28"/>
    </w:rPr>
  </w:style>
  <w:style w:type="character" w:styleId="ListLabel8" w:customStyle="1">
    <w:name w:val="ListLabel 8"/>
    <w:qFormat/>
    <w:rPr>
      <w:rFonts w:ascii="PT Astra Serif" w:hAnsi="PT Astra Serif" w:cs="Times New Roman"/>
      <w:b w:val="false"/>
      <w:i w:val="false"/>
    </w:rPr>
  </w:style>
  <w:style w:type="character" w:styleId="ListLabel9" w:customStyle="1">
    <w:name w:val="ListLabel 9"/>
    <w:qFormat/>
    <w:rPr>
      <w:rFonts w:ascii="PT Astra Serif" w:hAnsi="PT Astra Serif" w:cs="Times New Roman"/>
      <w:b/>
      <w:sz w:val="28"/>
    </w:rPr>
  </w:style>
  <w:style w:type="character" w:styleId="ListLabel10" w:customStyle="1">
    <w:name w:val="ListLabel 10"/>
    <w:qFormat/>
    <w:rPr>
      <w:rFonts w:ascii="PT Astra Serif" w:hAnsi="PT Astra Serif" w:cs="Times New Roman"/>
      <w:b w:val="false"/>
      <w:i w:val="false"/>
    </w:rPr>
  </w:style>
  <w:style w:type="character" w:styleId="ListLabel11" w:customStyle="1">
    <w:name w:val="ListLabel 11"/>
    <w:qFormat/>
    <w:rPr>
      <w:rFonts w:ascii="PT Astra Serif" w:hAnsi="PT Astra Serif" w:cs="Times New Roman"/>
      <w:b/>
      <w:sz w:val="28"/>
    </w:rPr>
  </w:style>
  <w:style w:type="character" w:styleId="ListLabel12" w:customStyle="1">
    <w:name w:val="ListLabel 12"/>
    <w:qFormat/>
    <w:rPr>
      <w:rFonts w:ascii="PT Astra Serif" w:hAnsi="PT Astra Serif" w:cs="Times New Roman"/>
      <w:b w:val="false"/>
      <w:i w:val="false"/>
    </w:rPr>
  </w:style>
  <w:style w:type="character" w:styleId="ListLabel13" w:customStyle="1">
    <w:name w:val="ListLabel 13"/>
    <w:qFormat/>
    <w:rPr>
      <w:rFonts w:ascii="PT Astra Serif" w:hAnsi="PT Astra Serif" w:cs="Times New Roman"/>
      <w:b/>
      <w:sz w:val="28"/>
    </w:rPr>
  </w:style>
  <w:style w:type="character" w:styleId="ListLabel14" w:customStyle="1">
    <w:name w:val="ListLabel 14"/>
    <w:qFormat/>
    <w:rPr>
      <w:rFonts w:ascii="PT Astra Serif" w:hAnsi="PT Astra Serif" w:cs="Times New Roman"/>
      <w:b w:val="false"/>
      <w:i w:val="false"/>
    </w:rPr>
  </w:style>
  <w:style w:type="character" w:styleId="ListLabel15" w:customStyle="1">
    <w:name w:val="ListLabel 15"/>
    <w:qFormat/>
    <w:rPr>
      <w:rFonts w:ascii="PT Astra Serif" w:hAnsi="PT Astra Serif" w:cs="Times New Roman"/>
      <w:b/>
      <w:sz w:val="28"/>
    </w:rPr>
  </w:style>
  <w:style w:type="character" w:styleId="ListLabel16" w:customStyle="1">
    <w:name w:val="ListLabel 16"/>
    <w:qFormat/>
    <w:rPr>
      <w:rFonts w:ascii="PT Astra Serif" w:hAnsi="PT Astra Serif" w:cs="Times New Roman"/>
      <w:b w:val="false"/>
      <w:i w:val="false"/>
    </w:rPr>
  </w:style>
  <w:style w:type="character" w:styleId="ListLabel17">
    <w:name w:val="ListLabel 17"/>
    <w:qFormat/>
    <w:rPr>
      <w:rFonts w:ascii="PT Astra Serif" w:hAnsi="PT Astra Serif" w:cs="Times New Roman"/>
      <w:b/>
      <w:sz w:val="28"/>
    </w:rPr>
  </w:style>
  <w:style w:type="character" w:styleId="ListLabel18">
    <w:name w:val="ListLabel 18"/>
    <w:qFormat/>
    <w:rPr>
      <w:rFonts w:ascii="PT Astra Serif" w:hAnsi="PT Astra Serif" w:cs="Times New Roman"/>
      <w:b w:val="false"/>
      <w:i w:val="false"/>
    </w:rPr>
  </w:style>
  <w:style w:type="character" w:styleId="ListLabel19">
    <w:name w:val="ListLabel 19"/>
    <w:qFormat/>
    <w:rPr>
      <w:rFonts w:ascii="PT Astra Serif" w:hAnsi="PT Astra Serif" w:cs="Times New Roman"/>
      <w:b/>
      <w:sz w:val="28"/>
    </w:rPr>
  </w:style>
  <w:style w:type="character" w:styleId="ListLabel20">
    <w:name w:val="ListLabel 20"/>
    <w:qFormat/>
    <w:rPr>
      <w:rFonts w:ascii="PT Astra Serif" w:hAnsi="PT Astra Serif" w:cs="Times New Roman"/>
      <w:b w:val="false"/>
      <w:i w:val="false"/>
    </w:rPr>
  </w:style>
  <w:style w:type="paragraph" w:styleId="Style29">
    <w:name w:val="Заголовок"/>
    <w:basedOn w:val="Normal"/>
    <w:next w:val="Style30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30">
    <w:name w:val="Body Text"/>
    <w:basedOn w:val="Normal"/>
    <w:rsid w:val="00611f1b"/>
    <w:pPr>
      <w:spacing w:lineRule="auto" w:line="276" w:before="0" w:after="140"/>
    </w:pPr>
    <w:rPr/>
  </w:style>
  <w:style w:type="paragraph" w:styleId="Style31">
    <w:name w:val="List"/>
    <w:basedOn w:val="Style30"/>
    <w:rsid w:val="00611f1b"/>
    <w:pPr/>
    <w:rPr>
      <w:rFonts w:cs="Noto Sans Devanagari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34">
    <w:name w:val="Title"/>
    <w:basedOn w:val="Normal"/>
    <w:next w:val="Style30"/>
    <w:uiPriority w:val="10"/>
    <w:qFormat/>
    <w:rsid w:val="00036ea1"/>
    <w:pPr>
      <w:pBdr>
        <w:bottom w:val="single" w:sz="8" w:space="4" w:color="94B6D2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59473F" w:themeColor="text2" w:themeShade="bf"/>
      <w:spacing w:val="5"/>
      <w:kern w:val="2"/>
      <w:sz w:val="52"/>
      <w:szCs w:val="52"/>
    </w:rPr>
  </w:style>
  <w:style w:type="paragraph" w:styleId="Caption">
    <w:name w:val="caption"/>
    <w:basedOn w:val="Normal"/>
    <w:qFormat/>
    <w:rsid w:val="000a6f7b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rsid w:val="00611f1b"/>
    <w:pPr>
      <w:suppressLineNumbers/>
    </w:pPr>
    <w:rPr>
      <w:rFonts w:cs="Noto Sans Devanagari"/>
    </w:rPr>
  </w:style>
  <w:style w:type="paragraph" w:styleId="13" w:customStyle="1">
    <w:name w:val="Заголовок1"/>
    <w:basedOn w:val="Normal"/>
    <w:next w:val="Style30"/>
    <w:qFormat/>
    <w:rsid w:val="00611f1b"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14" w:customStyle="1">
    <w:name w:val="Название объекта1"/>
    <w:basedOn w:val="Normal"/>
    <w:qFormat/>
    <w:rsid w:val="00611f1b"/>
    <w:pPr>
      <w:suppressLineNumbers/>
      <w:spacing w:before="120" w:after="120"/>
    </w:pPr>
    <w:rPr>
      <w:rFonts w:cs="Noto Sans Devanagari"/>
      <w:i/>
      <w:iCs/>
    </w:rPr>
  </w:style>
  <w:style w:type="paragraph" w:styleId="111" w:customStyle="1">
    <w:name w:val="Заголовок 11"/>
    <w:basedOn w:val="Normal"/>
    <w:next w:val="Normal"/>
    <w:uiPriority w:val="9"/>
    <w:qFormat/>
    <w:rsid w:val="00036ea1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548AB7" w:themeColor="accent1" w:themeShade="bf"/>
      <w:sz w:val="28"/>
      <w:szCs w:val="28"/>
    </w:rPr>
  </w:style>
  <w:style w:type="paragraph" w:styleId="211" w:customStyle="1">
    <w:name w:val="Заголовок 21"/>
    <w:basedOn w:val="Normal"/>
    <w:next w:val="Normal"/>
    <w:uiPriority w:val="9"/>
    <w:semiHidden/>
    <w:unhideWhenUsed/>
    <w:qFormat/>
    <w:rsid w:val="00036ea1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94B6D2" w:themeColor="accent1"/>
      <w:sz w:val="26"/>
      <w:szCs w:val="26"/>
    </w:rPr>
  </w:style>
  <w:style w:type="paragraph" w:styleId="311" w:customStyle="1">
    <w:name w:val="Заголовок 31"/>
    <w:basedOn w:val="Normal"/>
    <w:next w:val="Normal"/>
    <w:uiPriority w:val="9"/>
    <w:semiHidden/>
    <w:unhideWhenUsed/>
    <w:qFormat/>
    <w:rsid w:val="00036ea1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94B6D2" w:themeColor="accent1"/>
    </w:rPr>
  </w:style>
  <w:style w:type="paragraph" w:styleId="41" w:customStyle="1">
    <w:name w:val="Заголовок 41"/>
    <w:basedOn w:val="Normal"/>
    <w:next w:val="Normal"/>
    <w:uiPriority w:val="9"/>
    <w:semiHidden/>
    <w:unhideWhenUsed/>
    <w:qFormat/>
    <w:rsid w:val="00036ea1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94B6D2" w:themeColor="accent1"/>
    </w:rPr>
  </w:style>
  <w:style w:type="paragraph" w:styleId="51" w:customStyle="1">
    <w:name w:val="Заголовок 51"/>
    <w:basedOn w:val="Normal"/>
    <w:next w:val="Normal"/>
    <w:uiPriority w:val="9"/>
    <w:semiHidden/>
    <w:unhideWhenUsed/>
    <w:qFormat/>
    <w:rsid w:val="00036ea1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345C7D" w:themeColor="accent1" w:themeShade="7f"/>
    </w:rPr>
  </w:style>
  <w:style w:type="paragraph" w:styleId="Style35">
    <w:name w:val="Subtitle"/>
    <w:basedOn w:val="Normal"/>
    <w:next w:val="Normal"/>
    <w:uiPriority w:val="11"/>
    <w:qFormat/>
    <w:rsid w:val="00036ea1"/>
    <w:pPr/>
    <w:rPr>
      <w:rFonts w:ascii="Cambria" w:hAnsi="Cambria" w:eastAsia="" w:cs="" w:asciiTheme="majorHAnsi" w:cstheme="majorBidi" w:eastAsiaTheme="majorEastAsia" w:hAnsiTheme="majorHAnsi"/>
      <w:i/>
      <w:iCs/>
      <w:color w:val="94B6D2" w:themeColor="accent1"/>
      <w:spacing w:val="15"/>
    </w:rPr>
  </w:style>
  <w:style w:type="paragraph" w:styleId="Style36">
    <w:name w:val="Body Text Indent"/>
    <w:basedOn w:val="Normal"/>
    <w:rsid w:val="0008262f"/>
    <w:pPr>
      <w:widowControl w:val="false"/>
      <w:spacing w:lineRule="auto" w:line="259"/>
      <w:ind w:firstLine="680"/>
      <w:jc w:val="both"/>
    </w:pPr>
    <w:rPr>
      <w:sz w:val="28"/>
    </w:rPr>
  </w:style>
  <w:style w:type="paragraph" w:styleId="BodyTextIndent3">
    <w:name w:val="Body Text Indent 3"/>
    <w:basedOn w:val="Normal"/>
    <w:uiPriority w:val="99"/>
    <w:semiHidden/>
    <w:unhideWhenUsed/>
    <w:qFormat/>
    <w:rsid w:val="0008262f"/>
    <w:pPr>
      <w:spacing w:before="0" w:after="120"/>
      <w:ind w:left="283" w:hanging="0"/>
    </w:pPr>
    <w:rPr>
      <w:sz w:val="16"/>
      <w:szCs w:val="16"/>
    </w:rPr>
  </w:style>
  <w:style w:type="paragraph" w:styleId="ConsPlusNormal" w:customStyle="1">
    <w:name w:val="ConsPlusNormal"/>
    <w:qFormat/>
    <w:rsid w:val="0008262f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PlusTitle" w:customStyle="1">
    <w:name w:val="ConsPlusTitle"/>
    <w:qFormat/>
    <w:rsid w:val="007b4f41"/>
    <w:pPr>
      <w:widowControl w:val="false"/>
      <w:suppressAutoHyphens w:val="tru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Style37" w:customStyle="1">
    <w:name w:val="Верхний и нижний колонтитулы"/>
    <w:basedOn w:val="Normal"/>
    <w:qFormat/>
    <w:rsid w:val="00611f1b"/>
    <w:pPr/>
    <w:rPr/>
  </w:style>
  <w:style w:type="paragraph" w:styleId="15" w:customStyle="1">
    <w:name w:val="Верхний колонтитул1"/>
    <w:basedOn w:val="Normal"/>
    <w:uiPriority w:val="99"/>
    <w:unhideWhenUsed/>
    <w:qFormat/>
    <w:rsid w:val="00480c4a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6" w:customStyle="1">
    <w:name w:val="Нижний колонтитул1"/>
    <w:basedOn w:val="Normal"/>
    <w:uiPriority w:val="99"/>
    <w:semiHidden/>
    <w:unhideWhenUsed/>
    <w:qFormat/>
    <w:rsid w:val="00480c4a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676d54"/>
    <w:pPr>
      <w:spacing w:before="0" w:after="0"/>
      <w:ind w:left="720" w:hanging="0"/>
      <w:contextualSpacing/>
    </w:pPr>
    <w:rPr/>
  </w:style>
  <w:style w:type="paragraph" w:styleId="Style38" w:customStyle="1">
    <w:name w:val="Содержимое таблицы"/>
    <w:basedOn w:val="Normal"/>
    <w:qFormat/>
    <w:rsid w:val="00611f1b"/>
    <w:pPr>
      <w:suppressLineNumbers/>
    </w:pPr>
    <w:rPr/>
  </w:style>
  <w:style w:type="paragraph" w:styleId="Style39" w:customStyle="1">
    <w:name w:val="Заголовок таблицы"/>
    <w:basedOn w:val="Style38"/>
    <w:qFormat/>
    <w:rsid w:val="00611f1b"/>
    <w:pPr>
      <w:jc w:val="center"/>
    </w:pPr>
    <w:rPr>
      <w:b/>
      <w:bCs/>
    </w:rPr>
  </w:style>
  <w:style w:type="paragraph" w:styleId="Style131" w:customStyle="1">
    <w:name w:val="Style13"/>
    <w:basedOn w:val="Normal"/>
    <w:qFormat/>
    <w:rsid w:val="00611f1b"/>
    <w:pPr>
      <w:spacing w:lineRule="exact" w:line="240"/>
      <w:jc w:val="center"/>
    </w:pPr>
    <w:rPr/>
  </w:style>
  <w:style w:type="paragraph" w:styleId="Style231" w:customStyle="1">
    <w:name w:val="Style23"/>
    <w:basedOn w:val="Normal"/>
    <w:qFormat/>
    <w:rsid w:val="00611f1b"/>
    <w:pPr>
      <w:jc w:val="both"/>
    </w:pPr>
    <w:rPr/>
  </w:style>
  <w:style w:type="paragraph" w:styleId="NormalWeb">
    <w:name w:val="Normal (Web)"/>
    <w:basedOn w:val="Normal"/>
    <w:qFormat/>
    <w:rsid w:val="00611f1b"/>
    <w:pPr>
      <w:spacing w:before="280" w:after="280"/>
    </w:pPr>
    <w:rPr/>
  </w:style>
  <w:style w:type="paragraph" w:styleId="WW" w:customStyle="1">
    <w:name w:val="WW-Базовый"/>
    <w:qFormat/>
    <w:rsid w:val="00611f1b"/>
    <w:pPr>
      <w:widowControl/>
      <w:tabs>
        <w:tab w:val="clear" w:pos="720"/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zh-CN" w:bidi="ar-SA"/>
    </w:rPr>
  </w:style>
  <w:style w:type="paragraph" w:styleId="ConsPlusNonformat" w:customStyle="1">
    <w:name w:val="ConsPlusNonformat"/>
    <w:qFormat/>
    <w:rsid w:val="00611f1b"/>
    <w:pPr>
      <w:widowControl/>
      <w:suppressAutoHyphens w:val="true"/>
      <w:bidi w:val="0"/>
      <w:jc w:val="center"/>
    </w:pPr>
    <w:rPr>
      <w:rFonts w:ascii="Arial" w:hAnsi="Arial" w:eastAsia="Times New Roman" w:cs="Arial"/>
      <w:color w:val="auto"/>
      <w:kern w:val="0"/>
      <w:sz w:val="28"/>
      <w:szCs w:val="28"/>
      <w:lang w:val="ru-RU" w:eastAsia="zh-CN" w:bidi="ar-SA"/>
    </w:rPr>
  </w:style>
  <w:style w:type="paragraph" w:styleId="32" w:customStyle="1">
    <w:name w:val="Нижний колонтитул Знак3"/>
    <w:basedOn w:val="Normal"/>
    <w:qFormat/>
    <w:rsid w:val="007671d4"/>
    <w:pPr>
      <w:suppressLineNumbers/>
      <w:ind w:left="339" w:hanging="339"/>
    </w:pPr>
    <w:rPr>
      <w:sz w:val="20"/>
      <w:szCs w:val="20"/>
    </w:rPr>
  </w:style>
  <w:style w:type="paragraph" w:styleId="Style40" w:customStyle="1">
    <w:name w:val="Содержимое врезки"/>
    <w:basedOn w:val="Normal"/>
    <w:qFormat/>
    <w:rsid w:val="007671d4"/>
    <w:pPr/>
    <w:rPr/>
  </w:style>
  <w:style w:type="paragraph" w:styleId="NoSpacing">
    <w:name w:val="No Spacing"/>
    <w:qFormat/>
    <w:rsid w:val="007671d4"/>
    <w:pPr>
      <w:widowControl/>
      <w:suppressAutoHyphens w:val="true"/>
      <w:bidi w:val="0"/>
      <w:spacing w:lineRule="auto" w:line="276"/>
      <w:ind w:firstLine="567"/>
      <w:jc w:val="both"/>
    </w:pPr>
    <w:rPr>
      <w:rFonts w:ascii="Arial" w:hAnsi="Arial" w:eastAsia="Times New Roman" w:cs="Arial"/>
      <w:color w:val="auto"/>
      <w:kern w:val="0"/>
      <w:sz w:val="28"/>
      <w:szCs w:val="28"/>
      <w:lang w:val="ru-RU" w:eastAsia="zh-CN" w:bidi="ar-SA"/>
    </w:rPr>
  </w:style>
  <w:style w:type="paragraph" w:styleId="22" w:customStyle="1">
    <w:name w:val="Нижний колонтитул Знак2"/>
    <w:basedOn w:val="Normal"/>
    <w:qFormat/>
    <w:rsid w:val="00c87478"/>
    <w:pPr>
      <w:spacing w:lineRule="auto" w:line="360" w:before="0" w:after="120"/>
      <w:jc w:val="center"/>
    </w:pPr>
    <w:rPr>
      <w:b/>
      <w:sz w:val="28"/>
      <w:szCs w:val="28"/>
    </w:rPr>
  </w:style>
  <w:style w:type="paragraph" w:styleId="Style41">
    <w:name w:val="Header"/>
    <w:basedOn w:val="Normal"/>
    <w:uiPriority w:val="99"/>
    <w:unhideWhenUsed/>
    <w:rsid w:val="000f0f2b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42">
    <w:name w:val="Footer"/>
    <w:basedOn w:val="Normal"/>
    <w:uiPriority w:val="99"/>
    <w:unhideWhenUsed/>
    <w:rsid w:val="000f0f2b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43" w:customStyle="1">
    <w:name w:val="Текст в заданном формате"/>
    <w:basedOn w:val="Normal"/>
    <w:qFormat/>
    <w:rsid w:val="000a6f7b"/>
    <w:pPr/>
    <w:rPr>
      <w:rFonts w:ascii="Liberation Mono" w:hAnsi="Liberation Mono" w:eastAsia="Liberation Mono" w:cs="Liberation Mono"/>
      <w:sz w:val="20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2858b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  <w:rsid w:val="00611f1b"/>
  </w:style>
  <w:style w:type="numbering" w:styleId="WW8Num2" w:customStyle="1">
    <w:name w:val="WW8Num2"/>
    <w:qFormat/>
    <w:rsid w:val="00611f1b"/>
  </w:style>
  <w:style w:type="numbering" w:styleId="WW8Num4" w:customStyle="1">
    <w:name w:val="WW8Num4"/>
    <w:qFormat/>
    <w:rsid w:val="00611f1b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4">
    <w:name w:val="Table Grid"/>
    <w:basedOn w:val="a3"/>
    <w:uiPriority w:val="59"/>
    <w:rsid w:val="00d022d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9EB4D-DEBA-44B2-8C16-0DB88E67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11610</TotalTime>
  <Application>LibreOffice/6.1.3.2$Linux_X86_64 LibreOffice_project/10$Build-2</Application>
  <Pages>203</Pages>
  <Words>56587</Words>
  <Characters>442639</Characters>
  <CharactersWithSpaces>497239</CharactersWithSpaces>
  <Paragraphs>3358</Paragraphs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2023-08-15T17:08:00Z</dcterms:created>
  <dc:creator>Викторова Анастасия Андреевна</dc:creator>
  <dc:description/>
  <dc:language>ru-RU</dc:language>
  <cp:lastModifiedBy/>
  <cp:lastPrinted>2024-02-27T10:19:06Z</cp:lastPrinted>
  <dcterms:modified xsi:type="dcterms:W3CDTF">2024-02-27T10:29:47Z</dcterms:modified>
  <cp:revision>107</cp:revision>
  <dc:subject/>
  <dc:title>Постановление Правительства Ульяновской области от 29.09.2021 N 449-П(ред. от 16.03.2023)"Об утверждении Положения о региональном государственном экологическом контроле (надзоре) на территории Ульяновской области"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4022.00.55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