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79" w:rsidRDefault="00540479" w:rsidP="00540479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540479" w:rsidRDefault="00540479" w:rsidP="00540479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540479" w:rsidRPr="003F3597" w:rsidRDefault="00540479" w:rsidP="00540479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540479" w:rsidRDefault="00540479" w:rsidP="00540479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D40E83" w:rsidRPr="00D40E83" w:rsidRDefault="00D40E83" w:rsidP="00540479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477D12" w:rsidRDefault="00540479" w:rsidP="00540479">
      <w:pPr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F3597">
        <w:rPr>
          <w:rFonts w:ascii="PT Astra Serif" w:hAnsi="PT Astra Serif"/>
          <w:b/>
          <w:color w:val="000000"/>
          <w:sz w:val="28"/>
          <w:szCs w:val="28"/>
        </w:rPr>
        <w:t xml:space="preserve">О внесении изменений в </w:t>
      </w:r>
      <w:r w:rsidR="00477D12">
        <w:rPr>
          <w:rFonts w:ascii="PT Astra Serif" w:hAnsi="PT Astra Serif"/>
          <w:b/>
          <w:color w:val="000000"/>
          <w:sz w:val="28"/>
          <w:szCs w:val="28"/>
        </w:rPr>
        <w:t>статьи 25</w:t>
      </w:r>
      <w:r w:rsidR="00477D12" w:rsidRPr="00477D12">
        <w:rPr>
          <w:rFonts w:ascii="PT Astra Serif" w:hAnsi="PT Astra Serif"/>
          <w:b/>
          <w:color w:val="000000"/>
          <w:sz w:val="28"/>
          <w:szCs w:val="28"/>
          <w:vertAlign w:val="superscript"/>
        </w:rPr>
        <w:t>2</w:t>
      </w:r>
      <w:r w:rsidR="00477D12">
        <w:rPr>
          <w:rFonts w:ascii="PT Astra Serif" w:hAnsi="PT Astra Serif"/>
          <w:b/>
          <w:color w:val="000000"/>
          <w:sz w:val="28"/>
          <w:szCs w:val="28"/>
        </w:rPr>
        <w:t xml:space="preserve"> и 36 </w:t>
      </w:r>
      <w:r w:rsidRPr="003F3597">
        <w:rPr>
          <w:rFonts w:ascii="PT Astra Serif" w:hAnsi="PT Astra Serif"/>
          <w:b/>
          <w:color w:val="000000"/>
          <w:sz w:val="28"/>
          <w:szCs w:val="28"/>
        </w:rPr>
        <w:t>Кодекс</w:t>
      </w:r>
      <w:r w:rsidR="00477D12">
        <w:rPr>
          <w:rFonts w:ascii="PT Astra Serif" w:hAnsi="PT Astra Serif"/>
          <w:b/>
          <w:color w:val="000000"/>
          <w:sz w:val="28"/>
          <w:szCs w:val="28"/>
        </w:rPr>
        <w:t>а</w:t>
      </w:r>
      <w:r w:rsidRPr="003F3597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</w:p>
    <w:p w:rsidR="00540479" w:rsidRPr="003F3597" w:rsidRDefault="00540479" w:rsidP="00540479">
      <w:pPr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F3597">
        <w:rPr>
          <w:rFonts w:ascii="PT Astra Serif" w:hAnsi="PT Astra Serif"/>
          <w:b/>
          <w:color w:val="000000"/>
          <w:sz w:val="28"/>
          <w:szCs w:val="28"/>
        </w:rPr>
        <w:t>Ульяновской области</w:t>
      </w:r>
      <w:r w:rsidR="00477D12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Pr="003F3597">
        <w:rPr>
          <w:rFonts w:ascii="PT Astra Serif" w:hAnsi="PT Astra Serif"/>
          <w:b/>
          <w:color w:val="000000"/>
          <w:sz w:val="28"/>
          <w:szCs w:val="28"/>
        </w:rPr>
        <w:t>об административных правонарушениях</w:t>
      </w:r>
    </w:p>
    <w:p w:rsidR="00540479" w:rsidRPr="003F3597" w:rsidRDefault="00540479" w:rsidP="00540479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40479" w:rsidRPr="003F3597" w:rsidRDefault="00540479" w:rsidP="00540479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40479" w:rsidRDefault="00540479" w:rsidP="00540479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D40E83" w:rsidRDefault="00D40E83" w:rsidP="00540479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D40E83" w:rsidRPr="003F3597" w:rsidRDefault="00D40E83" w:rsidP="00540479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40479" w:rsidRPr="003F3597" w:rsidRDefault="00540479" w:rsidP="00540479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650067" w:rsidRPr="003F3597" w:rsidRDefault="00540479" w:rsidP="00D40E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3597">
        <w:rPr>
          <w:rFonts w:ascii="PT Astra Serif" w:hAnsi="PT Astra Serif"/>
          <w:sz w:val="28"/>
          <w:szCs w:val="28"/>
        </w:rPr>
        <w:t xml:space="preserve">Внести в Кодекс Ульяновской области об административных правонарушениях («Ульяновская правда» от 04.03.2011 № 23; от 12.08.2011 </w:t>
      </w:r>
      <w:r w:rsidR="00973494" w:rsidRPr="003F3597">
        <w:rPr>
          <w:rFonts w:ascii="PT Astra Serif" w:hAnsi="PT Astra Serif"/>
          <w:sz w:val="28"/>
          <w:szCs w:val="28"/>
        </w:rPr>
        <w:t xml:space="preserve">                   </w:t>
      </w:r>
      <w:r w:rsidRPr="003F3597">
        <w:rPr>
          <w:rFonts w:ascii="PT Astra Serif" w:hAnsi="PT Astra Serif"/>
          <w:sz w:val="28"/>
          <w:szCs w:val="28"/>
        </w:rPr>
        <w:t>№ 89; от 07.12.2011 № 138; от 02.03.2012 № 22; от 06.04.2012 № 36;</w:t>
      </w:r>
      <w:r w:rsidRPr="003F3597">
        <w:rPr>
          <w:rFonts w:ascii="PT Astra Serif" w:hAnsi="PT Astra Serif"/>
          <w:sz w:val="28"/>
          <w:szCs w:val="28"/>
        </w:rPr>
        <w:br/>
        <w:t>от 11.04.2012 № 38; от 27.04.2012 № 44; от 24.07.2012 № 78; от 10.10.2012</w:t>
      </w:r>
      <w:r w:rsidRPr="003F3597">
        <w:rPr>
          <w:rFonts w:ascii="PT Astra Serif" w:hAnsi="PT Astra Serif"/>
          <w:sz w:val="28"/>
          <w:szCs w:val="28"/>
        </w:rPr>
        <w:br/>
        <w:t>№ 111; от</w:t>
      </w:r>
      <w:r w:rsidRPr="003F3597">
        <w:rPr>
          <w:rFonts w:ascii="PT Astra Serif" w:hAnsi="PT Astra Serif"/>
          <w:b/>
          <w:sz w:val="28"/>
          <w:szCs w:val="28"/>
        </w:rPr>
        <w:t xml:space="preserve"> </w:t>
      </w:r>
      <w:r w:rsidRPr="003F3597">
        <w:rPr>
          <w:rFonts w:ascii="PT Astra Serif" w:hAnsi="PT Astra Serif"/>
          <w:sz w:val="28"/>
          <w:szCs w:val="28"/>
        </w:rPr>
        <w:t>12.12.2012 № 138-139; от 08.02.2013 № 14; от 06.03.2013 № 25;</w:t>
      </w:r>
      <w:r w:rsidRPr="003F3597">
        <w:rPr>
          <w:rFonts w:ascii="PT Astra Serif" w:hAnsi="PT Astra Serif"/>
          <w:sz w:val="28"/>
          <w:szCs w:val="28"/>
        </w:rPr>
        <w:br/>
        <w:t xml:space="preserve">от 07.09.2013 № 109; от 08.11.2013 № 143; от 31.12.2013 № 174; от 24.04.2014 </w:t>
      </w:r>
      <w:r w:rsidRPr="003F3597">
        <w:rPr>
          <w:rFonts w:ascii="PT Astra Serif" w:hAnsi="PT Astra Serif"/>
          <w:sz w:val="28"/>
          <w:szCs w:val="28"/>
        </w:rPr>
        <w:br/>
        <w:t>№ 59; от 09.06.2014 № 82-83; от 08.12.2014 № 180; от 06.04.2015 № 44;</w:t>
      </w:r>
      <w:r w:rsidRPr="003F3597">
        <w:rPr>
          <w:rFonts w:ascii="PT Astra Serif" w:hAnsi="PT Astra Serif"/>
          <w:sz w:val="28"/>
          <w:szCs w:val="28"/>
        </w:rPr>
        <w:br/>
        <w:t>от 08.06.2015 № 76-77; от 09.07.2015 № 93; от 13.10.2015 № 143;</w:t>
      </w:r>
      <w:r w:rsidRPr="003F3597">
        <w:rPr>
          <w:rFonts w:ascii="PT Astra Serif" w:hAnsi="PT Astra Serif"/>
          <w:sz w:val="28"/>
          <w:szCs w:val="28"/>
        </w:rPr>
        <w:br/>
        <w:t xml:space="preserve">от 07.12.2015 № 170; от 14.03.2016 № 31; от 06.09.2016 № 109; от 27.01.2017 </w:t>
      </w:r>
      <w:r w:rsidR="00973494" w:rsidRPr="003F3597">
        <w:rPr>
          <w:rFonts w:ascii="PT Astra Serif" w:hAnsi="PT Astra Serif"/>
          <w:sz w:val="28"/>
          <w:szCs w:val="28"/>
        </w:rPr>
        <w:t xml:space="preserve">                   </w:t>
      </w:r>
      <w:r w:rsidRPr="003F3597">
        <w:rPr>
          <w:rFonts w:ascii="PT Astra Serif" w:hAnsi="PT Astra Serif"/>
          <w:sz w:val="28"/>
          <w:szCs w:val="28"/>
        </w:rPr>
        <w:t xml:space="preserve">№ 6; от </w:t>
      </w:r>
      <w:r w:rsidRPr="003F3597">
        <w:rPr>
          <w:rFonts w:ascii="PT Astra Serif" w:eastAsiaTheme="minorHAnsi" w:hAnsi="PT Astra Serif"/>
          <w:sz w:val="28"/>
          <w:szCs w:val="28"/>
          <w:lang w:eastAsia="en-US"/>
        </w:rPr>
        <w:t xml:space="preserve">05.09.2017 № 65; </w:t>
      </w:r>
      <w:r w:rsidR="000B3194" w:rsidRPr="003F3597">
        <w:rPr>
          <w:rFonts w:ascii="PT Astra Serif" w:eastAsiaTheme="minorHAnsi" w:hAnsi="PT Astra Serif"/>
          <w:sz w:val="28"/>
          <w:szCs w:val="28"/>
          <w:lang w:eastAsia="en-US"/>
        </w:rPr>
        <w:t xml:space="preserve">от  30.11.2017 № 89; </w:t>
      </w:r>
      <w:r w:rsidRPr="003F3597">
        <w:rPr>
          <w:rFonts w:ascii="PT Astra Serif" w:eastAsiaTheme="minorHAnsi" w:hAnsi="PT Astra Serif"/>
          <w:sz w:val="28"/>
          <w:szCs w:val="28"/>
          <w:lang w:eastAsia="en-US"/>
        </w:rPr>
        <w:t>от 01.06.2018 № 36; от 04.09.2018 № 64; от 16.10.2018 № 76</w:t>
      </w:r>
      <w:r w:rsidR="003F3597" w:rsidRPr="003F3597">
        <w:rPr>
          <w:rFonts w:ascii="PT Astra Serif" w:eastAsiaTheme="minorHAnsi" w:hAnsi="PT Astra Serif"/>
          <w:sz w:val="28"/>
          <w:szCs w:val="28"/>
          <w:lang w:eastAsia="en-US"/>
        </w:rPr>
        <w:t xml:space="preserve">; от </w:t>
      </w:r>
      <w:r w:rsidR="00AA4AAB">
        <w:rPr>
          <w:rFonts w:ascii="PT Astra Serif" w:eastAsiaTheme="minorHAnsi" w:hAnsi="PT Astra Serif"/>
          <w:sz w:val="28"/>
          <w:szCs w:val="28"/>
          <w:lang w:eastAsia="en-US"/>
        </w:rPr>
        <w:t>30.04.2019</w:t>
      </w:r>
      <w:r w:rsidR="003F3597" w:rsidRPr="003F3597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AA4AAB">
        <w:rPr>
          <w:rFonts w:ascii="PT Astra Serif" w:eastAsiaTheme="minorHAnsi" w:hAnsi="PT Astra Serif"/>
          <w:sz w:val="28"/>
          <w:szCs w:val="28"/>
          <w:lang w:eastAsia="en-US"/>
        </w:rPr>
        <w:t>№</w:t>
      </w:r>
      <w:r w:rsidR="003F3597" w:rsidRPr="003F3597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AA4AAB">
        <w:rPr>
          <w:rFonts w:ascii="PT Astra Serif" w:eastAsiaTheme="minorHAnsi" w:hAnsi="PT Astra Serif"/>
          <w:sz w:val="28"/>
          <w:szCs w:val="28"/>
          <w:lang w:eastAsia="en-US"/>
        </w:rPr>
        <w:t>31</w:t>
      </w:r>
      <w:r w:rsidR="006616BF">
        <w:rPr>
          <w:rFonts w:ascii="PT Astra Serif" w:eastAsiaTheme="minorHAnsi" w:hAnsi="PT Astra Serif"/>
          <w:sz w:val="28"/>
          <w:szCs w:val="28"/>
          <w:lang w:eastAsia="en-US"/>
        </w:rPr>
        <w:t>;</w:t>
      </w:r>
      <w:r w:rsidR="003F3597" w:rsidRPr="003F3597">
        <w:rPr>
          <w:rFonts w:ascii="PT Astra Serif" w:eastAsiaTheme="minorHAnsi" w:hAnsi="PT Astra Serif"/>
          <w:sz w:val="28"/>
          <w:szCs w:val="28"/>
          <w:lang w:eastAsia="en-US"/>
        </w:rPr>
        <w:t xml:space="preserve"> от </w:t>
      </w:r>
      <w:r w:rsidR="00AA4AAB">
        <w:rPr>
          <w:rFonts w:ascii="PT Astra Serif" w:eastAsiaTheme="minorHAnsi" w:hAnsi="PT Astra Serif"/>
          <w:sz w:val="28"/>
          <w:szCs w:val="28"/>
          <w:lang w:eastAsia="en-US"/>
        </w:rPr>
        <w:t>31.05.2019 № 39</w:t>
      </w:r>
      <w:r w:rsidRPr="003F3597">
        <w:rPr>
          <w:rFonts w:ascii="PT Astra Serif" w:hAnsi="PT Astra Serif"/>
          <w:sz w:val="28"/>
          <w:szCs w:val="28"/>
        </w:rPr>
        <w:t>)</w:t>
      </w:r>
      <w:r w:rsidR="00650067" w:rsidRPr="003F3597">
        <w:rPr>
          <w:rFonts w:ascii="PT Astra Serif" w:hAnsi="PT Astra Serif"/>
          <w:sz w:val="28"/>
          <w:szCs w:val="28"/>
        </w:rPr>
        <w:t xml:space="preserve"> следующие </w:t>
      </w:r>
      <w:r w:rsidR="008E73EA" w:rsidRPr="003F3597">
        <w:rPr>
          <w:rFonts w:ascii="PT Astra Serif" w:hAnsi="PT Astra Serif"/>
          <w:sz w:val="28"/>
          <w:szCs w:val="28"/>
        </w:rPr>
        <w:t>изменения</w:t>
      </w:r>
      <w:r w:rsidR="00650067" w:rsidRPr="003F3597">
        <w:rPr>
          <w:rFonts w:ascii="PT Astra Serif" w:hAnsi="PT Astra Serif"/>
          <w:sz w:val="28"/>
          <w:szCs w:val="28"/>
        </w:rPr>
        <w:t>:</w:t>
      </w:r>
    </w:p>
    <w:p w:rsidR="008E73EA" w:rsidRDefault="00477D12" w:rsidP="00477D12">
      <w:pPr>
        <w:pStyle w:val="aa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="008E73EA" w:rsidRPr="003F3597">
        <w:rPr>
          <w:rFonts w:ascii="PT Astra Serif" w:hAnsi="PT Astra Serif"/>
          <w:color w:val="000000"/>
          <w:sz w:val="28"/>
          <w:szCs w:val="28"/>
        </w:rPr>
        <w:t>стать</w:t>
      </w:r>
      <w:r>
        <w:rPr>
          <w:rFonts w:ascii="PT Astra Serif" w:hAnsi="PT Astra Serif"/>
          <w:color w:val="000000"/>
          <w:sz w:val="28"/>
          <w:szCs w:val="28"/>
        </w:rPr>
        <w:t>е</w:t>
      </w:r>
      <w:r w:rsidR="00E920FC">
        <w:rPr>
          <w:rFonts w:ascii="PT Astra Serif" w:hAnsi="PT Astra Serif"/>
          <w:color w:val="000000"/>
          <w:sz w:val="28"/>
          <w:szCs w:val="28"/>
        </w:rPr>
        <w:t xml:space="preserve"> 25</w:t>
      </w:r>
      <w:r w:rsidR="00E920FC">
        <w:rPr>
          <w:rFonts w:ascii="PT Astra Serif" w:hAnsi="PT Astra Serif"/>
          <w:color w:val="000000"/>
          <w:sz w:val="28"/>
          <w:szCs w:val="28"/>
          <w:vertAlign w:val="superscript"/>
        </w:rPr>
        <w:t>2</w:t>
      </w:r>
      <w:r w:rsidR="008E73EA" w:rsidRPr="003F3597">
        <w:rPr>
          <w:rFonts w:ascii="PT Astra Serif" w:hAnsi="PT Astra Serif"/>
          <w:color w:val="000000"/>
          <w:sz w:val="28"/>
          <w:szCs w:val="28"/>
        </w:rPr>
        <w:t>:</w:t>
      </w:r>
    </w:p>
    <w:p w:rsidR="00477D12" w:rsidRPr="00477D12" w:rsidRDefault="00477D12" w:rsidP="00477D12">
      <w:pPr>
        <w:autoSpaceDE w:val="0"/>
        <w:autoSpaceDN w:val="0"/>
        <w:adjustRightInd w:val="0"/>
        <w:spacing w:line="360" w:lineRule="auto"/>
        <w:ind w:left="851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а) наименование изложить в следующей редакции</w:t>
      </w:r>
      <w:r w:rsidR="004247D7" w:rsidRPr="00AA4F85">
        <w:rPr>
          <w:rFonts w:ascii="PT Astra Serif" w:hAnsi="PT Astra Serif"/>
          <w:color w:val="000000"/>
          <w:sz w:val="28"/>
          <w:szCs w:val="28"/>
        </w:rPr>
        <w:t>:</w:t>
      </w:r>
    </w:p>
    <w:p w:rsidR="008E73EA" w:rsidRPr="003F3597" w:rsidRDefault="00E920FC" w:rsidP="00AA4AAB">
      <w:pPr>
        <w:spacing w:after="240"/>
        <w:ind w:left="2478" w:hanging="162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«Статья 25</w:t>
      </w:r>
      <w:r>
        <w:rPr>
          <w:rFonts w:ascii="PT Astra Serif" w:hAnsi="PT Astra Serif"/>
          <w:sz w:val="28"/>
          <w:szCs w:val="28"/>
          <w:vertAlign w:val="superscript"/>
        </w:rPr>
        <w:t>2</w:t>
      </w:r>
      <w:r w:rsidR="00D40E83">
        <w:rPr>
          <w:rFonts w:ascii="PT Astra Serif" w:hAnsi="PT Astra Serif"/>
          <w:sz w:val="28"/>
          <w:szCs w:val="28"/>
        </w:rPr>
        <w:t>.</w:t>
      </w:r>
      <w:r w:rsidR="008E73EA" w:rsidRPr="003F3597">
        <w:rPr>
          <w:rFonts w:ascii="PT Astra Serif" w:hAnsi="PT Astra Serif"/>
          <w:sz w:val="28"/>
          <w:szCs w:val="28"/>
        </w:rPr>
        <w:t xml:space="preserve"> </w:t>
      </w:r>
      <w:r w:rsidR="008E73EA" w:rsidRPr="003F3597">
        <w:rPr>
          <w:rFonts w:ascii="PT Astra Serif" w:hAnsi="PT Astra Serif"/>
          <w:b/>
          <w:sz w:val="28"/>
          <w:szCs w:val="28"/>
        </w:rPr>
        <w:t>Неисполнение или нарушение решений коллегиальных органов</w:t>
      </w:r>
      <w:r w:rsidR="00477D12">
        <w:rPr>
          <w:rFonts w:ascii="PT Astra Serif" w:hAnsi="PT Astra Serif"/>
          <w:b/>
          <w:sz w:val="28"/>
          <w:szCs w:val="28"/>
        </w:rPr>
        <w:t>, сформированных в соответствии с частью 4</w:t>
      </w:r>
      <w:r w:rsidR="00477D12" w:rsidRPr="00477D12">
        <w:rPr>
          <w:rFonts w:ascii="PT Astra Serif" w:hAnsi="PT Astra Serif"/>
          <w:b/>
          <w:sz w:val="28"/>
          <w:szCs w:val="28"/>
          <w:vertAlign w:val="superscript"/>
        </w:rPr>
        <w:t>1</w:t>
      </w:r>
      <w:r w:rsidR="008E73EA" w:rsidRPr="003F3597">
        <w:rPr>
          <w:rFonts w:ascii="PT Astra Serif" w:hAnsi="PT Astra Serif"/>
          <w:b/>
          <w:sz w:val="28"/>
          <w:szCs w:val="28"/>
        </w:rPr>
        <w:t xml:space="preserve"> </w:t>
      </w:r>
      <w:r w:rsidR="00477D12">
        <w:rPr>
          <w:rFonts w:ascii="PT Astra Serif" w:hAnsi="PT Astra Serif"/>
          <w:b/>
          <w:sz w:val="28"/>
          <w:szCs w:val="28"/>
        </w:rPr>
        <w:t>статьи 5 Федерального закона «О противодействии терроризму»</w:t>
      </w:r>
      <w:r w:rsidR="00477D12" w:rsidRPr="00D40E83">
        <w:rPr>
          <w:rFonts w:ascii="PT Astra Serif" w:hAnsi="PT Astra Serif"/>
          <w:sz w:val="28"/>
          <w:szCs w:val="28"/>
        </w:rPr>
        <w:t>;</w:t>
      </w:r>
    </w:p>
    <w:p w:rsidR="008E73EA" w:rsidRPr="003F3597" w:rsidRDefault="00477D12" w:rsidP="008E73EA">
      <w:pPr>
        <w:spacing w:line="360" w:lineRule="auto"/>
        <w:ind w:firstLine="697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б) в абзаце первом слово «решения» заменить словом «решений», слова «которое принято в пределах компетенции указанного коллегиального органа» заменить словами «а равно решений коллегиальных органов по профилактике терроризма, минимизации и (или) ликвидации последствий е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 xml:space="preserve">го проявлений </w:t>
      </w:r>
      <w:r w:rsidR="00D40E83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lastRenderedPageBreak/>
        <w:t>на территории одного муниципального образования или территориях нескольких муниципальных образований Ульяновской области, которые приняты в пределах компетенции указанных коллегиальных органов»;</w:t>
      </w:r>
      <w:proofErr w:type="gramEnd"/>
    </w:p>
    <w:p w:rsidR="00650067" w:rsidRPr="00F52C34" w:rsidRDefault="00F52C34" w:rsidP="00AA4AAB">
      <w:pPr>
        <w:pStyle w:val="aa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52C34">
        <w:rPr>
          <w:rFonts w:ascii="PT Astra Serif" w:hAnsi="PT Astra Serif"/>
          <w:sz w:val="28"/>
          <w:szCs w:val="28"/>
        </w:rPr>
        <w:t>в</w:t>
      </w:r>
      <w:r w:rsidR="00650067" w:rsidRPr="00F52C34">
        <w:rPr>
          <w:rFonts w:ascii="PT Astra Serif" w:hAnsi="PT Astra Serif"/>
          <w:sz w:val="28"/>
          <w:szCs w:val="28"/>
        </w:rPr>
        <w:t xml:space="preserve"> пункте 7 части 2 статьи 36 слова «</w:t>
      </w:r>
      <w:r w:rsidR="00477D12">
        <w:rPr>
          <w:rFonts w:ascii="PT Astra Serif" w:hAnsi="PT Astra Serif"/>
          <w:sz w:val="28"/>
          <w:szCs w:val="28"/>
        </w:rPr>
        <w:t>и консультант» исключить</w:t>
      </w:r>
      <w:r w:rsidR="004247D7">
        <w:rPr>
          <w:rFonts w:ascii="PT Astra Serif" w:hAnsi="PT Astra Serif"/>
          <w:sz w:val="28"/>
          <w:szCs w:val="28"/>
        </w:rPr>
        <w:t>.</w:t>
      </w:r>
    </w:p>
    <w:p w:rsidR="00540479" w:rsidRPr="00D40E83" w:rsidRDefault="00540479" w:rsidP="00D40E83">
      <w:pPr>
        <w:suppressAutoHyphens/>
        <w:jc w:val="both"/>
        <w:rPr>
          <w:rFonts w:ascii="PT Astra Serif" w:hAnsi="PT Astra Serif"/>
          <w:b/>
          <w:sz w:val="16"/>
          <w:szCs w:val="28"/>
        </w:rPr>
      </w:pPr>
    </w:p>
    <w:p w:rsidR="00540479" w:rsidRPr="00D40E83" w:rsidRDefault="00540479" w:rsidP="00D40E83">
      <w:pPr>
        <w:suppressAutoHyphens/>
        <w:jc w:val="both"/>
        <w:rPr>
          <w:rFonts w:ascii="PT Astra Serif" w:hAnsi="PT Astra Serif"/>
          <w:b/>
          <w:sz w:val="28"/>
          <w:szCs w:val="18"/>
        </w:rPr>
      </w:pPr>
    </w:p>
    <w:p w:rsidR="00540479" w:rsidRPr="003F3597" w:rsidRDefault="00540479" w:rsidP="00D40E83">
      <w:pPr>
        <w:suppressAutoHyphens/>
        <w:jc w:val="both"/>
        <w:rPr>
          <w:rFonts w:ascii="PT Astra Serif" w:hAnsi="PT Astra Serif"/>
          <w:b/>
          <w:sz w:val="28"/>
          <w:szCs w:val="28"/>
        </w:rPr>
      </w:pPr>
    </w:p>
    <w:p w:rsidR="00540479" w:rsidRPr="003F3597" w:rsidRDefault="00540479" w:rsidP="00D40E83">
      <w:pPr>
        <w:suppressAutoHyphens/>
        <w:jc w:val="both"/>
        <w:rPr>
          <w:rFonts w:ascii="PT Astra Serif" w:hAnsi="PT Astra Serif"/>
          <w:b/>
          <w:sz w:val="28"/>
          <w:szCs w:val="28"/>
        </w:rPr>
      </w:pPr>
      <w:r w:rsidRPr="003F3597">
        <w:rPr>
          <w:rFonts w:ascii="PT Astra Serif" w:hAnsi="PT Astra Serif"/>
          <w:b/>
          <w:sz w:val="28"/>
          <w:szCs w:val="28"/>
        </w:rPr>
        <w:t xml:space="preserve">Губернатор Ульяновской области                                                 </w:t>
      </w:r>
      <w:r w:rsidR="00D40E83">
        <w:rPr>
          <w:rFonts w:ascii="PT Astra Serif" w:hAnsi="PT Astra Serif"/>
          <w:b/>
          <w:sz w:val="28"/>
          <w:szCs w:val="28"/>
        </w:rPr>
        <w:t xml:space="preserve"> </w:t>
      </w:r>
      <w:r w:rsidRPr="003F3597">
        <w:rPr>
          <w:rFonts w:ascii="PT Astra Serif" w:hAnsi="PT Astra Serif"/>
          <w:b/>
          <w:sz w:val="28"/>
          <w:szCs w:val="28"/>
        </w:rPr>
        <w:t xml:space="preserve">  </w:t>
      </w:r>
      <w:proofErr w:type="spellStart"/>
      <w:r w:rsidRPr="003F3597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:rsidR="00540479" w:rsidRPr="003F3597" w:rsidRDefault="00540479" w:rsidP="00D40E83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540479" w:rsidRDefault="00540479" w:rsidP="00D40E83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D40E83" w:rsidRPr="00D40E83" w:rsidRDefault="00D40E83" w:rsidP="00D40E83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540479" w:rsidRPr="003F3597" w:rsidRDefault="00540479" w:rsidP="00D40E83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3F3597">
        <w:rPr>
          <w:rFonts w:ascii="PT Astra Serif" w:hAnsi="PT Astra Serif"/>
          <w:sz w:val="28"/>
          <w:szCs w:val="28"/>
        </w:rPr>
        <w:t>г. Ульяновск</w:t>
      </w:r>
    </w:p>
    <w:p w:rsidR="00540479" w:rsidRPr="003F3597" w:rsidRDefault="00540479" w:rsidP="00D40E83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3F3597">
        <w:rPr>
          <w:rFonts w:ascii="PT Astra Serif" w:hAnsi="PT Astra Serif"/>
          <w:sz w:val="28"/>
          <w:szCs w:val="28"/>
        </w:rPr>
        <w:t>_____ _______</w:t>
      </w:r>
      <w:r w:rsidR="00D40E83">
        <w:rPr>
          <w:rFonts w:ascii="PT Astra Serif" w:hAnsi="PT Astra Serif"/>
          <w:sz w:val="28"/>
          <w:szCs w:val="28"/>
        </w:rPr>
        <w:t>_</w:t>
      </w:r>
      <w:r w:rsidRPr="003F3597">
        <w:rPr>
          <w:rFonts w:ascii="PT Astra Serif" w:hAnsi="PT Astra Serif"/>
          <w:sz w:val="28"/>
          <w:szCs w:val="28"/>
        </w:rPr>
        <w:t>_201</w:t>
      </w:r>
      <w:r w:rsidR="00522148" w:rsidRPr="003F3597">
        <w:rPr>
          <w:rFonts w:ascii="PT Astra Serif" w:hAnsi="PT Astra Serif"/>
          <w:sz w:val="28"/>
          <w:szCs w:val="28"/>
        </w:rPr>
        <w:t>9</w:t>
      </w:r>
      <w:r w:rsidRPr="003F3597">
        <w:rPr>
          <w:rFonts w:ascii="PT Astra Serif" w:hAnsi="PT Astra Serif"/>
          <w:sz w:val="28"/>
          <w:szCs w:val="28"/>
        </w:rPr>
        <w:t xml:space="preserve"> г.</w:t>
      </w:r>
    </w:p>
    <w:p w:rsidR="00FF3AC1" w:rsidRPr="003F3597" w:rsidRDefault="00540479" w:rsidP="00D40E83">
      <w:pPr>
        <w:suppressAutoHyphens/>
        <w:jc w:val="center"/>
        <w:rPr>
          <w:rFonts w:ascii="PT Astra Serif" w:hAnsi="PT Astra Serif"/>
        </w:rPr>
      </w:pPr>
      <w:r w:rsidRPr="003F3597">
        <w:rPr>
          <w:rFonts w:ascii="PT Astra Serif" w:hAnsi="PT Astra Serif"/>
          <w:sz w:val="28"/>
          <w:szCs w:val="28"/>
        </w:rPr>
        <w:t>№_____-ЗО</w:t>
      </w:r>
    </w:p>
    <w:sectPr w:rsidR="00FF3AC1" w:rsidRPr="003F3597" w:rsidSect="00D40E83">
      <w:headerReference w:type="even" r:id="rId8"/>
      <w:headerReference w:type="default" r:id="rId9"/>
      <w:footerReference w:type="first" r:id="rId10"/>
      <w:pgSz w:w="11907" w:h="16840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31B" w:rsidRDefault="00AA731B">
      <w:r>
        <w:separator/>
      </w:r>
    </w:p>
  </w:endnote>
  <w:endnote w:type="continuationSeparator" w:id="0">
    <w:p w:rsidR="00AA731B" w:rsidRDefault="00AA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8D" w:rsidRPr="00B5738D" w:rsidRDefault="00B5738D" w:rsidP="00B5738D">
    <w:pPr>
      <w:pStyle w:val="a5"/>
      <w:jc w:val="right"/>
      <w:rPr>
        <w:rFonts w:ascii="PT Astra Serif" w:hAnsi="PT Astra Serif"/>
        <w:sz w:val="16"/>
      </w:rPr>
    </w:pPr>
    <w:r w:rsidRPr="00B5738D">
      <w:rPr>
        <w:rFonts w:ascii="PT Astra Serif" w:hAnsi="PT Astra Serif"/>
        <w:sz w:val="16"/>
      </w:rPr>
      <w:t>3009ан3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31B" w:rsidRDefault="00AA731B">
      <w:r>
        <w:separator/>
      </w:r>
    </w:p>
  </w:footnote>
  <w:footnote w:type="continuationSeparator" w:id="0">
    <w:p w:rsidR="00AA731B" w:rsidRDefault="00AA7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B84" w:rsidRDefault="00973494" w:rsidP="001133A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0B84" w:rsidRDefault="00AA73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60925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D40E83" w:rsidRPr="00D40E83" w:rsidRDefault="00D40E83">
        <w:pPr>
          <w:pStyle w:val="a3"/>
          <w:jc w:val="center"/>
          <w:rPr>
            <w:rFonts w:ascii="PT Astra Serif" w:hAnsi="PT Astra Serif"/>
            <w:sz w:val="28"/>
          </w:rPr>
        </w:pPr>
        <w:r w:rsidRPr="00D40E83">
          <w:rPr>
            <w:rFonts w:ascii="PT Astra Serif" w:hAnsi="PT Astra Serif"/>
            <w:sz w:val="28"/>
          </w:rPr>
          <w:fldChar w:fldCharType="begin"/>
        </w:r>
        <w:r w:rsidRPr="00D40E83">
          <w:rPr>
            <w:rFonts w:ascii="PT Astra Serif" w:hAnsi="PT Astra Serif"/>
            <w:sz w:val="28"/>
          </w:rPr>
          <w:instrText>PAGE   \* MERGEFORMAT</w:instrText>
        </w:r>
        <w:r w:rsidRPr="00D40E83">
          <w:rPr>
            <w:rFonts w:ascii="PT Astra Serif" w:hAnsi="PT Astra Serif"/>
            <w:sz w:val="28"/>
          </w:rPr>
          <w:fldChar w:fldCharType="separate"/>
        </w:r>
        <w:r w:rsidR="00B5738D">
          <w:rPr>
            <w:rFonts w:ascii="PT Astra Serif" w:hAnsi="PT Astra Serif"/>
            <w:noProof/>
            <w:sz w:val="28"/>
          </w:rPr>
          <w:t>2</w:t>
        </w:r>
        <w:r w:rsidRPr="00D40E83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60F4"/>
    <w:multiLevelType w:val="hybridMultilevel"/>
    <w:tmpl w:val="B16C325A"/>
    <w:lvl w:ilvl="0" w:tplc="C894719A">
      <w:start w:val="2"/>
      <w:numFmt w:val="decimal"/>
      <w:lvlText w:val="%1)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22DF7DC0"/>
    <w:multiLevelType w:val="hybridMultilevel"/>
    <w:tmpl w:val="8654E400"/>
    <w:lvl w:ilvl="0" w:tplc="4558CBA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854CE0"/>
    <w:multiLevelType w:val="hybridMultilevel"/>
    <w:tmpl w:val="223228B2"/>
    <w:lvl w:ilvl="0" w:tplc="E0B63F20">
      <w:start w:val="2"/>
      <w:numFmt w:val="decimal"/>
      <w:lvlText w:val="%1)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679D4315"/>
    <w:multiLevelType w:val="hybridMultilevel"/>
    <w:tmpl w:val="23C0D0C8"/>
    <w:lvl w:ilvl="0" w:tplc="5442CE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7314095C"/>
    <w:multiLevelType w:val="hybridMultilevel"/>
    <w:tmpl w:val="80607E2C"/>
    <w:lvl w:ilvl="0" w:tplc="611E4AA2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AF"/>
    <w:rsid w:val="00004E09"/>
    <w:rsid w:val="000729FA"/>
    <w:rsid w:val="000A5759"/>
    <w:rsid w:val="000B3194"/>
    <w:rsid w:val="00142ABF"/>
    <w:rsid w:val="00153A35"/>
    <w:rsid w:val="001A24AF"/>
    <w:rsid w:val="001C3CAC"/>
    <w:rsid w:val="00371350"/>
    <w:rsid w:val="003F3597"/>
    <w:rsid w:val="004247D7"/>
    <w:rsid w:val="00477D12"/>
    <w:rsid w:val="00487A9E"/>
    <w:rsid w:val="004A12B0"/>
    <w:rsid w:val="004E13FC"/>
    <w:rsid w:val="004E2526"/>
    <w:rsid w:val="00522148"/>
    <w:rsid w:val="00540479"/>
    <w:rsid w:val="005C1B7B"/>
    <w:rsid w:val="00650067"/>
    <w:rsid w:val="006616BF"/>
    <w:rsid w:val="00670D5F"/>
    <w:rsid w:val="00684134"/>
    <w:rsid w:val="006E10E7"/>
    <w:rsid w:val="006F2784"/>
    <w:rsid w:val="00793C31"/>
    <w:rsid w:val="007B1B40"/>
    <w:rsid w:val="00815D1A"/>
    <w:rsid w:val="008A383A"/>
    <w:rsid w:val="008C4E40"/>
    <w:rsid w:val="008E73EA"/>
    <w:rsid w:val="0093017C"/>
    <w:rsid w:val="0096559F"/>
    <w:rsid w:val="00973494"/>
    <w:rsid w:val="009D342F"/>
    <w:rsid w:val="00A67FAD"/>
    <w:rsid w:val="00AA4AAB"/>
    <w:rsid w:val="00AA4F85"/>
    <w:rsid w:val="00AA731B"/>
    <w:rsid w:val="00B5738D"/>
    <w:rsid w:val="00B949DA"/>
    <w:rsid w:val="00BD6374"/>
    <w:rsid w:val="00C06D8C"/>
    <w:rsid w:val="00CE3809"/>
    <w:rsid w:val="00D40E83"/>
    <w:rsid w:val="00D8671A"/>
    <w:rsid w:val="00DA5BE2"/>
    <w:rsid w:val="00E02018"/>
    <w:rsid w:val="00E920FC"/>
    <w:rsid w:val="00F52C34"/>
    <w:rsid w:val="00F55C0F"/>
    <w:rsid w:val="00FF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7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04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479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404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479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540479"/>
    <w:rPr>
      <w:rFonts w:cs="Times New Roman"/>
    </w:rPr>
  </w:style>
  <w:style w:type="paragraph" w:customStyle="1" w:styleId="ConsNonformat">
    <w:name w:val="ConsNonformat"/>
    <w:uiPriority w:val="99"/>
    <w:rsid w:val="005404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1B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1B7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650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7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04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479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404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479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540479"/>
    <w:rPr>
      <w:rFonts w:cs="Times New Roman"/>
    </w:rPr>
  </w:style>
  <w:style w:type="paragraph" w:customStyle="1" w:styleId="ConsNonformat">
    <w:name w:val="ConsNonformat"/>
    <w:uiPriority w:val="99"/>
    <w:rsid w:val="005404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1B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1B7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650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 Наталья Морисовна</dc:creator>
  <cp:lastModifiedBy>Ненашева Александра Андреевна</cp:lastModifiedBy>
  <cp:revision>4</cp:revision>
  <cp:lastPrinted>2019-09-23T12:55:00Z</cp:lastPrinted>
  <dcterms:created xsi:type="dcterms:W3CDTF">2019-09-30T12:02:00Z</dcterms:created>
  <dcterms:modified xsi:type="dcterms:W3CDTF">2019-09-30T12:05:00Z</dcterms:modified>
</cp:coreProperties>
</file>