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7" w:rsidRDefault="00B227D7" w:rsidP="00586102">
      <w:pPr>
        <w:pStyle w:val="a5"/>
      </w:pPr>
    </w:p>
    <w:p w:rsidR="00586102" w:rsidRDefault="00586102" w:rsidP="00586102">
      <w:pPr>
        <w:pStyle w:val="a5"/>
      </w:pPr>
    </w:p>
    <w:p w:rsidR="00586102" w:rsidRDefault="00586102" w:rsidP="00586102">
      <w:pPr>
        <w:pStyle w:val="a5"/>
      </w:pPr>
    </w:p>
    <w:p w:rsidR="00586102" w:rsidRDefault="00586102" w:rsidP="00586102">
      <w:pPr>
        <w:pStyle w:val="a5"/>
      </w:pPr>
    </w:p>
    <w:p w:rsidR="00B227D7" w:rsidRPr="001519C7" w:rsidRDefault="00B227D7" w:rsidP="00D851CF">
      <w:pPr>
        <w:pStyle w:val="a5"/>
        <w:suppressAutoHyphens/>
        <w:rPr>
          <w:b/>
          <w:bCs/>
        </w:rPr>
      </w:pP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211E88">
        <w:rPr>
          <w:b/>
          <w:bCs/>
          <w:sz w:val="28"/>
          <w:szCs w:val="28"/>
        </w:rPr>
        <w:t xml:space="preserve">утверждении отчёта о результатах </w:t>
      </w: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приватизации государственного имущества</w:t>
      </w: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Ульяновской области за 201</w:t>
      </w:r>
      <w:r>
        <w:rPr>
          <w:b/>
          <w:bCs/>
          <w:sz w:val="28"/>
          <w:szCs w:val="28"/>
        </w:rPr>
        <w:t>8</w:t>
      </w:r>
      <w:r w:rsidRPr="00211E88">
        <w:rPr>
          <w:b/>
          <w:bCs/>
          <w:sz w:val="28"/>
          <w:szCs w:val="28"/>
        </w:rPr>
        <w:t xml:space="preserve"> год</w:t>
      </w:r>
    </w:p>
    <w:p w:rsidR="00B227D7" w:rsidRDefault="00B227D7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Default="00B227D7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Default="00B227D7" w:rsidP="00D851CF">
      <w:pPr>
        <w:suppressAutoHyphens/>
        <w:jc w:val="center"/>
        <w:rPr>
          <w:sz w:val="24"/>
          <w:szCs w:val="24"/>
        </w:rPr>
      </w:pPr>
    </w:p>
    <w:p w:rsidR="00DA7127" w:rsidRDefault="00DA7127" w:rsidP="00D851CF">
      <w:pPr>
        <w:suppressAutoHyphens/>
        <w:jc w:val="center"/>
        <w:rPr>
          <w:sz w:val="24"/>
          <w:szCs w:val="24"/>
        </w:rPr>
      </w:pPr>
    </w:p>
    <w:p w:rsidR="00DA7127" w:rsidRDefault="00DA7127" w:rsidP="00D851CF">
      <w:pPr>
        <w:suppressAutoHyphens/>
        <w:jc w:val="center"/>
        <w:rPr>
          <w:sz w:val="24"/>
          <w:szCs w:val="24"/>
        </w:rPr>
      </w:pPr>
    </w:p>
    <w:p w:rsidR="00586102" w:rsidRPr="00211E88" w:rsidRDefault="00586102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Pr="00D57BB3" w:rsidRDefault="00B227D7" w:rsidP="00D851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7BB3">
        <w:rPr>
          <w:sz w:val="28"/>
          <w:szCs w:val="28"/>
        </w:rPr>
        <w:t>В соответствии со статьёй 19 Закона Ульяновской области от 6 мая</w:t>
      </w:r>
      <w:r>
        <w:rPr>
          <w:sz w:val="28"/>
          <w:szCs w:val="28"/>
        </w:rPr>
        <w:br/>
      </w:r>
      <w:r w:rsidRPr="00D57BB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№ 020-ЗО «О порядке управления и распоряжения государственной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собственностью Ульяновской области» утвердить отчёт о результатах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приватизации государственного имущества Ульяновской области за 201</w:t>
      </w:r>
      <w:r>
        <w:rPr>
          <w:sz w:val="28"/>
          <w:szCs w:val="28"/>
        </w:rPr>
        <w:t>8</w:t>
      </w:r>
      <w:r w:rsidRPr="00D57BB3">
        <w:rPr>
          <w:sz w:val="28"/>
          <w:szCs w:val="28"/>
        </w:rPr>
        <w:t xml:space="preserve"> год (прилаг</w:t>
      </w:r>
      <w:r w:rsidRPr="00D57BB3">
        <w:rPr>
          <w:sz w:val="28"/>
          <w:szCs w:val="28"/>
        </w:rPr>
        <w:t>а</w:t>
      </w:r>
      <w:r w:rsidRPr="00D57BB3">
        <w:rPr>
          <w:sz w:val="28"/>
          <w:szCs w:val="28"/>
        </w:rPr>
        <w:t>ется).</w:t>
      </w:r>
    </w:p>
    <w:p w:rsidR="00B227D7" w:rsidRPr="007923DD" w:rsidRDefault="00B227D7" w:rsidP="00D851CF">
      <w:pPr>
        <w:suppressAutoHyphens/>
        <w:rPr>
          <w:sz w:val="16"/>
          <w:szCs w:val="16"/>
        </w:rPr>
      </w:pPr>
    </w:p>
    <w:p w:rsidR="00B227D7" w:rsidRDefault="00B227D7" w:rsidP="00D851CF">
      <w:pPr>
        <w:suppressAutoHyphens/>
        <w:rPr>
          <w:sz w:val="28"/>
          <w:szCs w:val="28"/>
        </w:rPr>
      </w:pPr>
    </w:p>
    <w:p w:rsidR="00586102" w:rsidRPr="00211E88" w:rsidRDefault="00586102" w:rsidP="00D851CF">
      <w:pPr>
        <w:suppressAutoHyphens/>
        <w:rPr>
          <w:sz w:val="28"/>
          <w:szCs w:val="28"/>
        </w:rPr>
      </w:pPr>
    </w:p>
    <w:p w:rsidR="00B227D7" w:rsidRPr="00586102" w:rsidRDefault="00586102" w:rsidP="00D851CF">
      <w:pPr>
        <w:suppressAutoHyphens/>
        <w:rPr>
          <w:b/>
          <w:sz w:val="28"/>
          <w:szCs w:val="28"/>
        </w:rPr>
      </w:pPr>
      <w:r w:rsidRPr="00586102">
        <w:rPr>
          <w:b/>
          <w:sz w:val="28"/>
          <w:szCs w:val="28"/>
        </w:rPr>
        <w:t xml:space="preserve">Губернатор Ульяновской области 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 w:rsidRPr="00586102">
        <w:rPr>
          <w:b/>
          <w:sz w:val="28"/>
          <w:szCs w:val="28"/>
        </w:rPr>
        <w:t>С.И.Морозов</w:t>
      </w:r>
      <w:proofErr w:type="spellEnd"/>
    </w:p>
    <w:p w:rsidR="00B227D7" w:rsidRPr="00211E88" w:rsidRDefault="00B227D7" w:rsidP="00D851CF">
      <w:pPr>
        <w:suppressAutoHyphens/>
        <w:rPr>
          <w:sz w:val="28"/>
          <w:szCs w:val="28"/>
        </w:rPr>
      </w:pPr>
    </w:p>
    <w:p w:rsidR="00B227D7" w:rsidRPr="00211E88" w:rsidRDefault="00B227D7" w:rsidP="00D851CF">
      <w:pPr>
        <w:suppressAutoHyphens/>
        <w:jc w:val="both"/>
        <w:rPr>
          <w:sz w:val="28"/>
          <w:szCs w:val="28"/>
        </w:rPr>
      </w:pPr>
    </w:p>
    <w:p w:rsidR="00B227D7" w:rsidRPr="00211E88" w:rsidRDefault="00B227D7" w:rsidP="00D851CF">
      <w:pPr>
        <w:suppressAutoHyphens/>
        <w:rPr>
          <w:sz w:val="28"/>
          <w:szCs w:val="28"/>
        </w:rPr>
      </w:pPr>
    </w:p>
    <w:p w:rsidR="00B227D7" w:rsidRPr="00211E88" w:rsidRDefault="00B227D7" w:rsidP="00D851CF">
      <w:pPr>
        <w:suppressAutoHyphens/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B227D7" w:rsidRPr="00211E88" w:rsidRDefault="00586102" w:rsidP="00D851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</w:t>
      </w:r>
      <w:r w:rsidR="00B227D7" w:rsidRPr="00211E88">
        <w:rPr>
          <w:sz w:val="28"/>
          <w:szCs w:val="28"/>
        </w:rPr>
        <w:t>201</w:t>
      </w:r>
      <w:r w:rsidR="00B227D7">
        <w:rPr>
          <w:sz w:val="28"/>
          <w:szCs w:val="28"/>
        </w:rPr>
        <w:t>9</w:t>
      </w:r>
      <w:r w:rsidR="00B227D7" w:rsidRPr="00211E88">
        <w:rPr>
          <w:sz w:val="28"/>
          <w:szCs w:val="28"/>
        </w:rPr>
        <w:t xml:space="preserve"> г.</w:t>
      </w:r>
    </w:p>
    <w:p w:rsidR="00B227D7" w:rsidRPr="00211E88" w:rsidRDefault="00586102" w:rsidP="00D851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  <w:r w:rsidR="00B227D7" w:rsidRPr="00211E88">
        <w:rPr>
          <w:sz w:val="28"/>
          <w:szCs w:val="28"/>
        </w:rPr>
        <w:t>- ЗО</w:t>
      </w:r>
    </w:p>
    <w:p w:rsidR="00B227D7" w:rsidRPr="00211E88" w:rsidRDefault="00B227D7" w:rsidP="00D851CF">
      <w:pPr>
        <w:suppressAutoHyphens/>
        <w:spacing w:line="204" w:lineRule="auto"/>
        <w:ind w:left="4859"/>
        <w:jc w:val="center"/>
        <w:rPr>
          <w:sz w:val="28"/>
          <w:szCs w:val="28"/>
        </w:rPr>
      </w:pPr>
    </w:p>
    <w:p w:rsidR="00B227D7" w:rsidRPr="00211E88" w:rsidRDefault="00B227D7" w:rsidP="00D851CF">
      <w:pPr>
        <w:suppressAutoHyphens/>
        <w:spacing w:line="360" w:lineRule="auto"/>
        <w:ind w:left="5245"/>
        <w:jc w:val="center"/>
        <w:rPr>
          <w:caps/>
          <w:sz w:val="28"/>
          <w:szCs w:val="28"/>
        </w:rPr>
        <w:sectPr w:rsidR="00B227D7" w:rsidRPr="00211E88" w:rsidSect="00586102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0"/>
          <w:cols w:space="709"/>
          <w:noEndnote/>
          <w:titlePg/>
        </w:sectPr>
      </w:pPr>
    </w:p>
    <w:p w:rsidR="00B227D7" w:rsidRDefault="00B227D7" w:rsidP="00D851CF">
      <w:pPr>
        <w:suppressAutoHyphens/>
        <w:spacing w:line="230" w:lineRule="auto"/>
        <w:ind w:left="5529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lastRenderedPageBreak/>
        <w:t>Утверждён</w:t>
      </w:r>
    </w:p>
    <w:p w:rsidR="00B227D7" w:rsidRPr="00D851CF" w:rsidRDefault="00B227D7" w:rsidP="00D851CF">
      <w:pPr>
        <w:suppressAutoHyphens/>
        <w:spacing w:line="230" w:lineRule="auto"/>
        <w:ind w:left="5529"/>
        <w:jc w:val="center"/>
        <w:rPr>
          <w:caps/>
          <w:sz w:val="24"/>
          <w:szCs w:val="28"/>
        </w:rPr>
      </w:pP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«Об утверждении отчёта</w:t>
      </w: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о результатах приватизации</w:t>
      </w: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B227D7" w:rsidRPr="00586102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pacing w:val="-4"/>
          <w:sz w:val="28"/>
          <w:szCs w:val="28"/>
        </w:rPr>
      </w:pPr>
      <w:r w:rsidRPr="00586102">
        <w:rPr>
          <w:spacing w:val="-4"/>
          <w:sz w:val="28"/>
          <w:szCs w:val="28"/>
        </w:rPr>
        <w:t>Ульяновской области за 2018 год»</w:t>
      </w:r>
    </w:p>
    <w:p w:rsidR="00B227D7" w:rsidRDefault="00B227D7" w:rsidP="00D851CF">
      <w:pPr>
        <w:suppressAutoHyphens/>
        <w:adjustRightInd w:val="0"/>
        <w:spacing w:line="230" w:lineRule="auto"/>
        <w:rPr>
          <w:sz w:val="28"/>
          <w:szCs w:val="28"/>
        </w:rPr>
      </w:pPr>
    </w:p>
    <w:p w:rsidR="00F54401" w:rsidRPr="00211E88" w:rsidRDefault="00F54401" w:rsidP="00D851CF">
      <w:pPr>
        <w:suppressAutoHyphens/>
        <w:adjustRightInd w:val="0"/>
        <w:spacing w:line="230" w:lineRule="auto"/>
        <w:rPr>
          <w:sz w:val="28"/>
          <w:szCs w:val="28"/>
        </w:rPr>
      </w:pPr>
    </w:p>
    <w:p w:rsidR="00B227D7" w:rsidRDefault="00B227D7" w:rsidP="00D851CF">
      <w:pPr>
        <w:suppressAutoHyphens/>
        <w:adjustRightInd w:val="0"/>
        <w:spacing w:line="230" w:lineRule="auto"/>
        <w:rPr>
          <w:sz w:val="28"/>
          <w:szCs w:val="28"/>
        </w:rPr>
      </w:pPr>
    </w:p>
    <w:p w:rsidR="00B227D7" w:rsidRPr="00211E88" w:rsidRDefault="00B227D7" w:rsidP="00D851CF">
      <w:pPr>
        <w:pStyle w:val="ConsPlusTitle"/>
        <w:suppressAutoHyphens/>
        <w:spacing w:line="230" w:lineRule="auto"/>
        <w:jc w:val="center"/>
        <w:outlineLvl w:val="0"/>
      </w:pPr>
      <w:r w:rsidRPr="00211E88">
        <w:t xml:space="preserve">ОТЧЁТ </w:t>
      </w:r>
    </w:p>
    <w:p w:rsidR="00B227D7" w:rsidRPr="00211E88" w:rsidRDefault="00B227D7" w:rsidP="00D851CF">
      <w:pPr>
        <w:pStyle w:val="ConsPlusTitle"/>
        <w:tabs>
          <w:tab w:val="left" w:pos="9720"/>
        </w:tabs>
        <w:suppressAutoHyphens/>
        <w:spacing w:line="230" w:lineRule="auto"/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B227D7" w:rsidRPr="00211E88" w:rsidRDefault="00B227D7" w:rsidP="00D851CF">
      <w:pPr>
        <w:pStyle w:val="ConsPlusTitle"/>
        <w:tabs>
          <w:tab w:val="left" w:pos="9720"/>
        </w:tabs>
        <w:suppressAutoHyphens/>
        <w:spacing w:line="230" w:lineRule="auto"/>
        <w:jc w:val="center"/>
        <w:outlineLvl w:val="0"/>
      </w:pPr>
      <w:r w:rsidRPr="00211E88">
        <w:t>Ульяновской области за 201</w:t>
      </w:r>
      <w:r>
        <w:t>8</w:t>
      </w:r>
      <w:r w:rsidRPr="00211E88">
        <w:t xml:space="preserve"> год</w:t>
      </w:r>
    </w:p>
    <w:p w:rsidR="00B227D7" w:rsidRPr="00B97BF5" w:rsidRDefault="00B227D7" w:rsidP="00D851CF">
      <w:pPr>
        <w:suppressAutoHyphens/>
        <w:adjustRightInd w:val="0"/>
        <w:spacing w:line="230" w:lineRule="auto"/>
        <w:jc w:val="both"/>
        <w:outlineLvl w:val="0"/>
        <w:rPr>
          <w:sz w:val="28"/>
          <w:szCs w:val="28"/>
        </w:rPr>
      </w:pPr>
    </w:p>
    <w:p w:rsidR="00B227D7" w:rsidRPr="00F54401" w:rsidRDefault="00B227D7" w:rsidP="00D851CF">
      <w:pPr>
        <w:suppressAutoHyphens/>
        <w:adjustRightInd w:val="0"/>
        <w:spacing w:line="350" w:lineRule="auto"/>
        <w:ind w:firstLine="709"/>
        <w:jc w:val="both"/>
        <w:outlineLvl w:val="0"/>
        <w:rPr>
          <w:spacing w:val="-4"/>
          <w:sz w:val="28"/>
          <w:szCs w:val="28"/>
        </w:rPr>
      </w:pPr>
      <w:r w:rsidRPr="00F54401">
        <w:rPr>
          <w:spacing w:val="-4"/>
          <w:sz w:val="28"/>
          <w:szCs w:val="28"/>
        </w:rPr>
        <w:t xml:space="preserve">В соответствии с Законом Ульяновской области от 27 ноября 2017 года </w:t>
      </w:r>
      <w:r w:rsidRPr="00F54401">
        <w:rPr>
          <w:spacing w:val="-4"/>
          <w:sz w:val="28"/>
          <w:szCs w:val="28"/>
        </w:rPr>
        <w:br/>
        <w:t xml:space="preserve">№ 154-ЗО 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 2018-2020 годы» </w:t>
      </w:r>
      <w:r w:rsidR="00F54401">
        <w:rPr>
          <w:spacing w:val="-4"/>
          <w:sz w:val="28"/>
          <w:szCs w:val="28"/>
        </w:rPr>
        <w:br/>
      </w:r>
      <w:r w:rsidRPr="00F54401">
        <w:rPr>
          <w:spacing w:val="-4"/>
          <w:sz w:val="28"/>
          <w:szCs w:val="28"/>
        </w:rPr>
        <w:t>в 2018 году приватизированы:</w:t>
      </w:r>
    </w:p>
    <w:p w:rsidR="00B227D7" w:rsidRPr="00F54401" w:rsidRDefault="00B227D7" w:rsidP="00D851CF">
      <w:pPr>
        <w:suppressAutoHyphens/>
        <w:adjustRightInd w:val="0"/>
        <w:spacing w:line="350" w:lineRule="auto"/>
        <w:ind w:firstLine="709"/>
        <w:jc w:val="both"/>
        <w:outlineLvl w:val="0"/>
        <w:rPr>
          <w:sz w:val="28"/>
          <w:szCs w:val="28"/>
        </w:rPr>
      </w:pPr>
      <w:r w:rsidRPr="00F54401">
        <w:rPr>
          <w:sz w:val="28"/>
          <w:szCs w:val="28"/>
        </w:rPr>
        <w:t>1) недвижимое имущество Ульяновской области:</w:t>
      </w:r>
    </w:p>
    <w:tbl>
      <w:tblPr>
        <w:tblW w:w="992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6"/>
        <w:gridCol w:w="1842"/>
        <w:gridCol w:w="1560"/>
        <w:gridCol w:w="1988"/>
      </w:tblGrid>
      <w:tr w:rsidR="00B227D7" w:rsidRPr="00F54401" w:rsidTr="00D851CF">
        <w:trPr>
          <w:cantSplit/>
          <w:trHeight w:val="1243"/>
        </w:trPr>
        <w:tc>
          <w:tcPr>
            <w:tcW w:w="567" w:type="dxa"/>
            <w:vAlign w:val="center"/>
          </w:tcPr>
          <w:p w:rsidR="00B227D7" w:rsidRPr="00F54401" w:rsidRDefault="00B227D7" w:rsidP="00F54401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F54401">
              <w:rPr>
                <w:snapToGrid w:val="0"/>
                <w:sz w:val="28"/>
                <w:szCs w:val="28"/>
              </w:rPr>
              <w:t>№</w:t>
            </w:r>
          </w:p>
          <w:p w:rsidR="00B227D7" w:rsidRPr="00F54401" w:rsidRDefault="00B227D7" w:rsidP="00F54401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F54401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F54401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3966" w:type="dxa"/>
            <w:vAlign w:val="center"/>
          </w:tcPr>
          <w:p w:rsidR="00B227D7" w:rsidRPr="00F54401" w:rsidRDefault="00B227D7" w:rsidP="00F54401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F54401">
              <w:rPr>
                <w:snapToGrid w:val="0"/>
                <w:sz w:val="28"/>
                <w:szCs w:val="28"/>
              </w:rPr>
              <w:t xml:space="preserve">Характеристики </w:t>
            </w:r>
            <w:proofErr w:type="gramStart"/>
            <w:r w:rsidRPr="00F54401">
              <w:rPr>
                <w:snapToGrid w:val="0"/>
                <w:sz w:val="28"/>
                <w:szCs w:val="28"/>
              </w:rPr>
              <w:t>недвижимого</w:t>
            </w:r>
            <w:proofErr w:type="gramEnd"/>
          </w:p>
          <w:p w:rsidR="00B227D7" w:rsidRPr="00F54401" w:rsidRDefault="00B227D7" w:rsidP="00F54401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F54401">
              <w:rPr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842" w:type="dxa"/>
            <w:vAlign w:val="center"/>
          </w:tcPr>
          <w:p w:rsidR="00B227D7" w:rsidRPr="00D851CF" w:rsidRDefault="00B227D7" w:rsidP="00F54401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D851CF">
              <w:rPr>
                <w:spacing w:val="-4"/>
                <w:sz w:val="28"/>
                <w:szCs w:val="28"/>
              </w:rPr>
              <w:t>Способ</w:t>
            </w:r>
          </w:p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851CF">
              <w:rPr>
                <w:spacing w:val="-4"/>
                <w:sz w:val="28"/>
                <w:szCs w:val="28"/>
              </w:rPr>
              <w:t>приватизации</w:t>
            </w:r>
          </w:p>
        </w:tc>
        <w:tc>
          <w:tcPr>
            <w:tcW w:w="1560" w:type="dxa"/>
            <w:vAlign w:val="center"/>
          </w:tcPr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Дата</w:t>
            </w:r>
          </w:p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приватиз</w:t>
            </w:r>
            <w:r w:rsidRPr="00F54401">
              <w:rPr>
                <w:sz w:val="28"/>
                <w:szCs w:val="28"/>
              </w:rPr>
              <w:t>а</w:t>
            </w:r>
            <w:r w:rsidRPr="00F54401">
              <w:rPr>
                <w:sz w:val="28"/>
                <w:szCs w:val="28"/>
              </w:rPr>
              <w:t>ции</w:t>
            </w:r>
          </w:p>
        </w:tc>
        <w:tc>
          <w:tcPr>
            <w:tcW w:w="1988" w:type="dxa"/>
            <w:vAlign w:val="center"/>
          </w:tcPr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Цена сделки приватиз</w:t>
            </w:r>
            <w:r w:rsidRPr="00F54401">
              <w:rPr>
                <w:sz w:val="28"/>
                <w:szCs w:val="28"/>
              </w:rPr>
              <w:t>а</w:t>
            </w:r>
            <w:r w:rsidRPr="00F54401">
              <w:rPr>
                <w:sz w:val="28"/>
                <w:szCs w:val="28"/>
              </w:rPr>
              <w:t>ции, тыс. руб.</w:t>
            </w:r>
          </w:p>
        </w:tc>
      </w:tr>
    </w:tbl>
    <w:p w:rsidR="00B227D7" w:rsidRPr="00611AA9" w:rsidRDefault="00B227D7" w:rsidP="0073582A">
      <w:pPr>
        <w:spacing w:line="14" w:lineRule="auto"/>
        <w:rPr>
          <w:sz w:val="2"/>
          <w:szCs w:val="2"/>
        </w:rPr>
      </w:pP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6"/>
        <w:gridCol w:w="1842"/>
        <w:gridCol w:w="1560"/>
        <w:gridCol w:w="1988"/>
      </w:tblGrid>
      <w:tr w:rsidR="00B227D7" w:rsidRPr="00F54401" w:rsidTr="00D851CF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D7" w:rsidRPr="00F54401" w:rsidRDefault="00B227D7" w:rsidP="00F5440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7D7" w:rsidRPr="00F54401" w:rsidRDefault="00B227D7" w:rsidP="00D851CF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F54401">
              <w:rPr>
                <w:spacing w:val="-4"/>
                <w:sz w:val="28"/>
                <w:szCs w:val="28"/>
              </w:rPr>
              <w:t>Магазин, назначение: нежилое здание, количество этажей: 1, общая площадь 56 кв. м, кадас</w:t>
            </w:r>
            <w:r w:rsidRPr="00F54401">
              <w:rPr>
                <w:spacing w:val="-4"/>
                <w:sz w:val="28"/>
                <w:szCs w:val="28"/>
              </w:rPr>
              <w:t>т</w:t>
            </w:r>
            <w:r w:rsidRPr="00F54401">
              <w:rPr>
                <w:spacing w:val="-4"/>
                <w:sz w:val="28"/>
                <w:szCs w:val="28"/>
              </w:rPr>
              <w:t>ровый номер: 3:07:070803:643</w:t>
            </w:r>
            <w:r w:rsidR="00F54401" w:rsidRPr="00F54401">
              <w:rPr>
                <w:spacing w:val="-4"/>
                <w:sz w:val="28"/>
                <w:szCs w:val="28"/>
              </w:rPr>
              <w:t>,</w:t>
            </w:r>
            <w:r w:rsidRPr="00F54401">
              <w:rPr>
                <w:spacing w:val="-4"/>
                <w:sz w:val="28"/>
                <w:szCs w:val="28"/>
              </w:rPr>
              <w:t xml:space="preserve"> и земельный участок общей пл</w:t>
            </w:r>
            <w:r w:rsidRPr="00F54401">
              <w:rPr>
                <w:spacing w:val="-4"/>
                <w:sz w:val="28"/>
                <w:szCs w:val="28"/>
              </w:rPr>
              <w:t>о</w:t>
            </w:r>
            <w:r w:rsidRPr="00F54401">
              <w:rPr>
                <w:spacing w:val="-4"/>
                <w:sz w:val="28"/>
                <w:szCs w:val="28"/>
              </w:rPr>
              <w:t>щадью 468 кв. м, кадастровый номер: 3:07:070803:641, Уль</w:t>
            </w:r>
            <w:r w:rsidRPr="00F54401">
              <w:rPr>
                <w:spacing w:val="-4"/>
                <w:sz w:val="28"/>
                <w:szCs w:val="28"/>
              </w:rPr>
              <w:t>я</w:t>
            </w:r>
            <w:r w:rsidRPr="00F54401">
              <w:rPr>
                <w:spacing w:val="-4"/>
                <w:sz w:val="28"/>
                <w:szCs w:val="28"/>
              </w:rPr>
              <w:t xml:space="preserve">новская область, </w:t>
            </w:r>
            <w:proofErr w:type="spellStart"/>
            <w:r w:rsidRPr="00F54401">
              <w:rPr>
                <w:spacing w:val="-4"/>
                <w:sz w:val="28"/>
                <w:szCs w:val="28"/>
              </w:rPr>
              <w:t>Майнский</w:t>
            </w:r>
            <w:proofErr w:type="spellEnd"/>
            <w:r w:rsidRPr="00F54401">
              <w:rPr>
                <w:spacing w:val="-4"/>
                <w:sz w:val="28"/>
                <w:szCs w:val="28"/>
              </w:rPr>
              <w:t xml:space="preserve"> ра</w:t>
            </w:r>
            <w:r w:rsidRPr="00F54401">
              <w:rPr>
                <w:spacing w:val="-4"/>
                <w:sz w:val="28"/>
                <w:szCs w:val="28"/>
              </w:rPr>
              <w:t>й</w:t>
            </w:r>
            <w:r w:rsidRPr="00F54401">
              <w:rPr>
                <w:spacing w:val="-4"/>
                <w:sz w:val="28"/>
                <w:szCs w:val="28"/>
              </w:rPr>
              <w:t xml:space="preserve">он, с. Поповка, ул. Колхозная, </w:t>
            </w:r>
            <w:r w:rsidR="00D851CF">
              <w:rPr>
                <w:spacing w:val="-4"/>
                <w:sz w:val="28"/>
                <w:szCs w:val="28"/>
              </w:rPr>
              <w:br/>
            </w:r>
            <w:r w:rsidRPr="00F54401">
              <w:rPr>
                <w:spacing w:val="-4"/>
                <w:sz w:val="28"/>
                <w:szCs w:val="28"/>
              </w:rPr>
              <w:t>д. 8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611AA9" w:rsidRDefault="00B227D7" w:rsidP="00D851CF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611AA9">
              <w:rPr>
                <w:spacing w:val="-4"/>
                <w:sz w:val="28"/>
                <w:szCs w:val="28"/>
              </w:rPr>
              <w:t xml:space="preserve">Продажа </w:t>
            </w:r>
          </w:p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11AA9">
              <w:rPr>
                <w:spacing w:val="-4"/>
                <w:sz w:val="28"/>
                <w:szCs w:val="28"/>
              </w:rPr>
              <w:t>без объявл</w:t>
            </w:r>
            <w:r w:rsidRPr="00611AA9">
              <w:rPr>
                <w:spacing w:val="-4"/>
                <w:sz w:val="28"/>
                <w:szCs w:val="28"/>
              </w:rPr>
              <w:t>е</w:t>
            </w:r>
            <w:r w:rsidRPr="00611AA9">
              <w:rPr>
                <w:spacing w:val="-4"/>
                <w:sz w:val="28"/>
                <w:szCs w:val="28"/>
              </w:rPr>
              <w:t>ния</w:t>
            </w:r>
            <w:r w:rsidRPr="00F54401">
              <w:rPr>
                <w:sz w:val="28"/>
                <w:szCs w:val="28"/>
              </w:rPr>
              <w:t xml:space="preserve"> ц</w:t>
            </w:r>
            <w:r w:rsidRPr="00F54401">
              <w:rPr>
                <w:sz w:val="28"/>
                <w:szCs w:val="28"/>
              </w:rPr>
              <w:t>е</w:t>
            </w:r>
            <w:r w:rsidRPr="00F54401">
              <w:rPr>
                <w:sz w:val="28"/>
                <w:szCs w:val="28"/>
              </w:rPr>
              <w:t>ны</w:t>
            </w:r>
          </w:p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22 августа 2018 года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0,5</w:t>
            </w:r>
          </w:p>
        </w:tc>
      </w:tr>
    </w:tbl>
    <w:p w:rsidR="00F54401" w:rsidRPr="00AF4238" w:rsidRDefault="00F54401" w:rsidP="00F21D79">
      <w:pPr>
        <w:widowControl/>
        <w:adjustRightInd w:val="0"/>
        <w:spacing w:line="355" w:lineRule="auto"/>
        <w:ind w:firstLine="709"/>
        <w:jc w:val="both"/>
        <w:rPr>
          <w:sz w:val="12"/>
          <w:szCs w:val="28"/>
        </w:rPr>
      </w:pPr>
      <w:bookmarkStart w:id="0" w:name="_GoBack"/>
    </w:p>
    <w:p w:rsidR="00B227D7" w:rsidRPr="00B97BF5" w:rsidRDefault="00B227D7" w:rsidP="00F21D79">
      <w:pPr>
        <w:widowControl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B97BF5">
        <w:rPr>
          <w:sz w:val="28"/>
          <w:szCs w:val="28"/>
        </w:rPr>
        <w:t>2) акции акционерного общества:</w:t>
      </w:r>
    </w:p>
    <w:tbl>
      <w:tblPr>
        <w:tblW w:w="9919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68"/>
        <w:gridCol w:w="992"/>
        <w:gridCol w:w="709"/>
        <w:gridCol w:w="1842"/>
        <w:gridCol w:w="1985"/>
        <w:gridCol w:w="1559"/>
      </w:tblGrid>
      <w:tr w:rsidR="00B227D7" w:rsidRPr="00B97BF5" w:rsidTr="00D851CF">
        <w:trPr>
          <w:cantSplit/>
          <w:trHeight w:val="705"/>
        </w:trPr>
        <w:tc>
          <w:tcPr>
            <w:tcW w:w="564" w:type="dxa"/>
            <w:vMerge w:val="restart"/>
            <w:vAlign w:val="center"/>
          </w:tcPr>
          <w:bookmarkEnd w:id="0"/>
          <w:p w:rsidR="00B227D7" w:rsidRPr="00611AA9" w:rsidRDefault="00B227D7" w:rsidP="00F54401">
            <w:pPr>
              <w:tabs>
                <w:tab w:val="left" w:pos="175"/>
              </w:tabs>
              <w:spacing w:line="228" w:lineRule="auto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611AA9">
              <w:rPr>
                <w:snapToGrid w:val="0"/>
                <w:spacing w:val="-4"/>
                <w:sz w:val="28"/>
                <w:szCs w:val="28"/>
              </w:rPr>
              <w:t>№</w:t>
            </w:r>
          </w:p>
          <w:p w:rsidR="00B227D7" w:rsidRPr="00B97BF5" w:rsidRDefault="00B227D7" w:rsidP="00F54401">
            <w:pPr>
              <w:tabs>
                <w:tab w:val="left" w:pos="175"/>
              </w:tabs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611AA9">
              <w:rPr>
                <w:snapToGrid w:val="0"/>
                <w:spacing w:val="-4"/>
                <w:sz w:val="28"/>
                <w:szCs w:val="28"/>
              </w:rPr>
              <w:t>п</w:t>
            </w:r>
            <w:proofErr w:type="gramEnd"/>
            <w:r w:rsidRPr="00611AA9">
              <w:rPr>
                <w:snapToGrid w:val="0"/>
                <w:spacing w:val="-4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Наименование акционерного общества</w:t>
            </w:r>
          </w:p>
        </w:tc>
        <w:tc>
          <w:tcPr>
            <w:tcW w:w="1701" w:type="dxa"/>
            <w:gridSpan w:val="2"/>
            <w:vAlign w:val="center"/>
          </w:tcPr>
          <w:p w:rsidR="00B227D7" w:rsidRPr="00B97BF5" w:rsidRDefault="00F54401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  <w:r w:rsidR="00B227D7" w:rsidRPr="00B97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Способ</w:t>
            </w:r>
          </w:p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985" w:type="dxa"/>
            <w:vMerge w:val="restart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Дата</w:t>
            </w:r>
          </w:p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vMerge w:val="restart"/>
            <w:vAlign w:val="center"/>
          </w:tcPr>
          <w:p w:rsidR="00B227D7" w:rsidRPr="00F54401" w:rsidRDefault="00B227D7" w:rsidP="00F54401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F54401">
              <w:rPr>
                <w:spacing w:val="-4"/>
                <w:sz w:val="28"/>
                <w:szCs w:val="28"/>
              </w:rPr>
              <w:t>Цена сде</w:t>
            </w:r>
            <w:r w:rsidRPr="00F54401">
              <w:rPr>
                <w:spacing w:val="-4"/>
                <w:sz w:val="28"/>
                <w:szCs w:val="28"/>
              </w:rPr>
              <w:t>л</w:t>
            </w:r>
            <w:r w:rsidRPr="00F54401">
              <w:rPr>
                <w:spacing w:val="-4"/>
                <w:sz w:val="28"/>
                <w:szCs w:val="28"/>
              </w:rPr>
              <w:t>ки приват</w:t>
            </w:r>
            <w:r w:rsidRPr="00F54401">
              <w:rPr>
                <w:spacing w:val="-4"/>
                <w:sz w:val="28"/>
                <w:szCs w:val="28"/>
              </w:rPr>
              <w:t>и</w:t>
            </w:r>
            <w:r w:rsidRPr="00F54401">
              <w:rPr>
                <w:spacing w:val="-4"/>
                <w:sz w:val="28"/>
                <w:szCs w:val="28"/>
              </w:rPr>
              <w:t>зации, тыс. руб.</w:t>
            </w:r>
          </w:p>
        </w:tc>
      </w:tr>
      <w:tr w:rsidR="00B227D7" w:rsidRPr="00B97BF5" w:rsidTr="00D851CF">
        <w:trPr>
          <w:cantSplit/>
          <w:trHeight w:val="705"/>
        </w:trPr>
        <w:tc>
          <w:tcPr>
            <w:tcW w:w="564" w:type="dxa"/>
            <w:vMerge/>
            <w:vAlign w:val="center"/>
          </w:tcPr>
          <w:p w:rsidR="00B227D7" w:rsidRPr="00B97BF5" w:rsidRDefault="00B227D7" w:rsidP="00F54401">
            <w:pPr>
              <w:tabs>
                <w:tab w:val="left" w:pos="175"/>
              </w:tabs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штук</w:t>
            </w:r>
          </w:p>
        </w:tc>
        <w:tc>
          <w:tcPr>
            <w:tcW w:w="709" w:type="dxa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B227D7" w:rsidRPr="00F54401" w:rsidRDefault="00B227D7" w:rsidP="00611AA9">
      <w:pPr>
        <w:spacing w:line="14" w:lineRule="auto"/>
        <w:rPr>
          <w:sz w:val="2"/>
          <w:szCs w:val="2"/>
        </w:rPr>
      </w:pPr>
    </w:p>
    <w:tbl>
      <w:tblPr>
        <w:tblW w:w="991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68"/>
        <w:gridCol w:w="992"/>
        <w:gridCol w:w="709"/>
        <w:gridCol w:w="1842"/>
        <w:gridCol w:w="1985"/>
        <w:gridCol w:w="1553"/>
      </w:tblGrid>
      <w:tr w:rsidR="00F54401" w:rsidRPr="00B97BF5" w:rsidTr="00D851CF">
        <w:trPr>
          <w:trHeight w:val="65"/>
          <w:tblHeader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01" w:rsidRPr="00B97BF5" w:rsidRDefault="00F54401" w:rsidP="00F5440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401" w:rsidRPr="00B97BF5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Pr="00B97BF5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Pr="00B97BF5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Default="00F54401" w:rsidP="00F5440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401" w:rsidRDefault="00F54401" w:rsidP="00F5440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27D7" w:rsidRPr="00B97BF5" w:rsidTr="00D851CF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D7" w:rsidRPr="00F54401" w:rsidRDefault="00B227D7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7D7" w:rsidRPr="00F54401" w:rsidRDefault="00B227D7" w:rsidP="00D851C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F54401">
              <w:rPr>
                <w:spacing w:val="-4"/>
                <w:sz w:val="28"/>
                <w:szCs w:val="28"/>
              </w:rPr>
              <w:t>Акционерное о</w:t>
            </w:r>
            <w:r w:rsidRPr="00F54401">
              <w:rPr>
                <w:spacing w:val="-4"/>
                <w:sz w:val="28"/>
                <w:szCs w:val="28"/>
              </w:rPr>
              <w:t>б</w:t>
            </w:r>
            <w:r w:rsidRPr="00F54401">
              <w:rPr>
                <w:spacing w:val="-4"/>
                <w:sz w:val="28"/>
                <w:szCs w:val="28"/>
              </w:rPr>
              <w:t>щество «Телер</w:t>
            </w:r>
            <w:r w:rsidRPr="00F54401">
              <w:rPr>
                <w:spacing w:val="-4"/>
                <w:sz w:val="28"/>
                <w:szCs w:val="28"/>
              </w:rPr>
              <w:t>а</w:t>
            </w:r>
            <w:r w:rsidR="00D851CF">
              <w:rPr>
                <w:spacing w:val="-4"/>
                <w:sz w:val="28"/>
                <w:szCs w:val="28"/>
              </w:rPr>
              <w:lastRenderedPageBreak/>
              <w:t>диоком</w:t>
            </w:r>
            <w:r w:rsidRPr="00F54401">
              <w:rPr>
                <w:spacing w:val="-4"/>
                <w:sz w:val="28"/>
                <w:szCs w:val="28"/>
              </w:rPr>
              <w:t>пания «Репортёр»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B97BF5" w:rsidRDefault="00B227D7" w:rsidP="00F54401">
            <w:pPr>
              <w:widowControl/>
              <w:adjustRightInd w:val="0"/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lastRenderedPageBreak/>
              <w:t>40500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B97BF5" w:rsidRDefault="00B227D7" w:rsidP="00F54401">
            <w:pPr>
              <w:widowControl/>
              <w:adjustRightInd w:val="0"/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B97BF5" w:rsidRDefault="00B227D7" w:rsidP="00F54401">
            <w:pPr>
              <w:widowControl/>
              <w:adjustRightInd w:val="0"/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51CF" w:rsidRDefault="00B227D7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B227D7" w:rsidRPr="00B97BF5" w:rsidRDefault="00B227D7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7D7" w:rsidRPr="00B97BF5" w:rsidRDefault="00F54401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7D7" w:rsidRPr="00B97BF5">
              <w:rPr>
                <w:rFonts w:ascii="Times New Roman" w:hAnsi="Times New Roman" w:cs="Times New Roman"/>
                <w:sz w:val="28"/>
                <w:szCs w:val="28"/>
              </w:rPr>
              <w:t>879,000</w:t>
            </w:r>
          </w:p>
        </w:tc>
      </w:tr>
    </w:tbl>
    <w:p w:rsidR="00B227D7" w:rsidRDefault="00B227D7" w:rsidP="00F54401">
      <w:pPr>
        <w:adjustRightInd w:val="0"/>
        <w:ind w:left="-57" w:right="-57"/>
        <w:outlineLvl w:val="0"/>
        <w:rPr>
          <w:sz w:val="28"/>
          <w:szCs w:val="28"/>
        </w:rPr>
      </w:pPr>
    </w:p>
    <w:p w:rsidR="00B227D7" w:rsidRDefault="00B227D7" w:rsidP="000B1EC2">
      <w:pPr>
        <w:adjustRightInd w:val="0"/>
        <w:outlineLvl w:val="0"/>
        <w:rPr>
          <w:sz w:val="28"/>
          <w:szCs w:val="28"/>
        </w:rPr>
      </w:pPr>
    </w:p>
    <w:p w:rsidR="00B227D7" w:rsidRPr="001519C7" w:rsidRDefault="00B227D7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F5440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sectPr w:rsidR="00B227D7" w:rsidRPr="001519C7" w:rsidSect="00586102">
      <w:pgSz w:w="11907" w:h="16840" w:code="9"/>
      <w:pgMar w:top="1134" w:right="567" w:bottom="1134" w:left="1701" w:header="709" w:footer="709" w:gutter="0"/>
      <w:cols w:space="709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7C" w:rsidRDefault="007A7E7C">
      <w:r>
        <w:separator/>
      </w:r>
    </w:p>
  </w:endnote>
  <w:endnote w:type="continuationSeparator" w:id="0">
    <w:p w:rsidR="007A7E7C" w:rsidRDefault="007A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Default="00B227D7" w:rsidP="00A30C6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Pr="00586102" w:rsidRDefault="00AF4238" w:rsidP="00FC7E89">
    <w:pPr>
      <w:pStyle w:val="aa"/>
      <w:jc w:val="right"/>
      <w:rPr>
        <w:sz w:val="16"/>
        <w:szCs w:val="16"/>
      </w:rPr>
    </w:pPr>
    <w:r>
      <w:rPr>
        <w:sz w:val="16"/>
        <w:szCs w:val="16"/>
      </w:rPr>
      <w:t>1804мм1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7C" w:rsidRDefault="007A7E7C">
      <w:r>
        <w:separator/>
      </w:r>
    </w:p>
  </w:footnote>
  <w:footnote w:type="continuationSeparator" w:id="0">
    <w:p w:rsidR="007A7E7C" w:rsidRDefault="007A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Pr="000D244D" w:rsidRDefault="00B227D7" w:rsidP="005B6A81">
    <w:pPr>
      <w:pStyle w:val="a7"/>
      <w:jc w:val="center"/>
      <w:rPr>
        <w:sz w:val="28"/>
        <w:szCs w:val="28"/>
      </w:rPr>
    </w:pPr>
    <w:r w:rsidRPr="000D244D">
      <w:rPr>
        <w:sz w:val="28"/>
        <w:szCs w:val="28"/>
      </w:rPr>
      <w:fldChar w:fldCharType="begin"/>
    </w:r>
    <w:r w:rsidRPr="000D244D">
      <w:rPr>
        <w:sz w:val="28"/>
        <w:szCs w:val="28"/>
      </w:rPr>
      <w:instrText xml:space="preserve"> PAGE   \* MERGEFORMAT </w:instrText>
    </w:r>
    <w:r w:rsidRPr="000D244D">
      <w:rPr>
        <w:sz w:val="28"/>
        <w:szCs w:val="28"/>
      </w:rPr>
      <w:fldChar w:fldCharType="separate"/>
    </w:r>
    <w:r w:rsidR="00F21D79">
      <w:rPr>
        <w:noProof/>
        <w:sz w:val="28"/>
        <w:szCs w:val="28"/>
      </w:rPr>
      <w:t>2</w:t>
    </w:r>
    <w:r w:rsidRPr="000D244D">
      <w:rPr>
        <w:sz w:val="28"/>
        <w:szCs w:val="28"/>
      </w:rPr>
      <w:fldChar w:fldCharType="end"/>
    </w:r>
  </w:p>
  <w:p w:rsidR="00B227D7" w:rsidRPr="005D3A0C" w:rsidRDefault="00B227D7" w:rsidP="00413F2B">
    <w:pPr>
      <w:pStyle w:val="a7"/>
      <w:tabs>
        <w:tab w:val="clear" w:pos="4153"/>
        <w:tab w:val="clear" w:pos="8306"/>
        <w:tab w:val="center" w:pos="4961"/>
      </w:tabs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1A"/>
    <w:multiLevelType w:val="hybridMultilevel"/>
    <w:tmpl w:val="4A0C3D2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A45A2"/>
    <w:multiLevelType w:val="hybridMultilevel"/>
    <w:tmpl w:val="44F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56FC"/>
    <w:multiLevelType w:val="hybridMultilevel"/>
    <w:tmpl w:val="9510E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04C52"/>
    <w:multiLevelType w:val="hybridMultilevel"/>
    <w:tmpl w:val="6166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625606"/>
    <w:multiLevelType w:val="hybridMultilevel"/>
    <w:tmpl w:val="D8FCB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3095E"/>
    <w:multiLevelType w:val="hybridMultilevel"/>
    <w:tmpl w:val="02A0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4B07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4901CCF"/>
    <w:multiLevelType w:val="hybridMultilevel"/>
    <w:tmpl w:val="E168F1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C15D4"/>
    <w:multiLevelType w:val="hybridMultilevel"/>
    <w:tmpl w:val="188C2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94C3D"/>
    <w:multiLevelType w:val="hybridMultilevel"/>
    <w:tmpl w:val="2A30C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4484C"/>
    <w:multiLevelType w:val="hybridMultilevel"/>
    <w:tmpl w:val="969A41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A3E98"/>
    <w:multiLevelType w:val="hybridMultilevel"/>
    <w:tmpl w:val="1FCE6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089E"/>
    <w:rsid w:val="0000276D"/>
    <w:rsid w:val="00010C63"/>
    <w:rsid w:val="00013471"/>
    <w:rsid w:val="00016F0C"/>
    <w:rsid w:val="00017275"/>
    <w:rsid w:val="00020D58"/>
    <w:rsid w:val="00023579"/>
    <w:rsid w:val="00026BFF"/>
    <w:rsid w:val="00027FBE"/>
    <w:rsid w:val="00034A92"/>
    <w:rsid w:val="000402D2"/>
    <w:rsid w:val="000407F8"/>
    <w:rsid w:val="00054EF0"/>
    <w:rsid w:val="000660B8"/>
    <w:rsid w:val="00070001"/>
    <w:rsid w:val="00071B2A"/>
    <w:rsid w:val="00074227"/>
    <w:rsid w:val="00086037"/>
    <w:rsid w:val="00086796"/>
    <w:rsid w:val="00095053"/>
    <w:rsid w:val="00096E34"/>
    <w:rsid w:val="000A556D"/>
    <w:rsid w:val="000A57D4"/>
    <w:rsid w:val="000B1EC2"/>
    <w:rsid w:val="000C2CB5"/>
    <w:rsid w:val="000C73EF"/>
    <w:rsid w:val="000D15B3"/>
    <w:rsid w:val="000D244D"/>
    <w:rsid w:val="000D578B"/>
    <w:rsid w:val="000E0B69"/>
    <w:rsid w:val="000F4055"/>
    <w:rsid w:val="001134E4"/>
    <w:rsid w:val="00113D0B"/>
    <w:rsid w:val="00114164"/>
    <w:rsid w:val="001147CE"/>
    <w:rsid w:val="0013203F"/>
    <w:rsid w:val="00135E4C"/>
    <w:rsid w:val="001455A0"/>
    <w:rsid w:val="00147B5B"/>
    <w:rsid w:val="001519C7"/>
    <w:rsid w:val="001551C4"/>
    <w:rsid w:val="00156AB5"/>
    <w:rsid w:val="00156F33"/>
    <w:rsid w:val="001803D4"/>
    <w:rsid w:val="00185B50"/>
    <w:rsid w:val="00191BE1"/>
    <w:rsid w:val="001A3DE8"/>
    <w:rsid w:val="001A4C58"/>
    <w:rsid w:val="001B31E9"/>
    <w:rsid w:val="001B56DF"/>
    <w:rsid w:val="001B69FA"/>
    <w:rsid w:val="001C0DD0"/>
    <w:rsid w:val="001C21AD"/>
    <w:rsid w:val="001D183F"/>
    <w:rsid w:val="001D60F7"/>
    <w:rsid w:val="001E4804"/>
    <w:rsid w:val="001F2813"/>
    <w:rsid w:val="00203269"/>
    <w:rsid w:val="00211E88"/>
    <w:rsid w:val="00216883"/>
    <w:rsid w:val="00217C6B"/>
    <w:rsid w:val="002209DF"/>
    <w:rsid w:val="00220CCE"/>
    <w:rsid w:val="00223BA5"/>
    <w:rsid w:val="002267D3"/>
    <w:rsid w:val="00231FD9"/>
    <w:rsid w:val="00240537"/>
    <w:rsid w:val="00247545"/>
    <w:rsid w:val="00251D16"/>
    <w:rsid w:val="00254988"/>
    <w:rsid w:val="00274220"/>
    <w:rsid w:val="002758CE"/>
    <w:rsid w:val="00284280"/>
    <w:rsid w:val="002852FD"/>
    <w:rsid w:val="00290495"/>
    <w:rsid w:val="002A2D72"/>
    <w:rsid w:val="002A7F89"/>
    <w:rsid w:val="002D7760"/>
    <w:rsid w:val="002E0D17"/>
    <w:rsid w:val="002E7F36"/>
    <w:rsid w:val="002F2D43"/>
    <w:rsid w:val="002F4414"/>
    <w:rsid w:val="002F7135"/>
    <w:rsid w:val="0030000D"/>
    <w:rsid w:val="00303EAF"/>
    <w:rsid w:val="00304579"/>
    <w:rsid w:val="003130D5"/>
    <w:rsid w:val="00320E62"/>
    <w:rsid w:val="00322AE6"/>
    <w:rsid w:val="00327955"/>
    <w:rsid w:val="00344386"/>
    <w:rsid w:val="00353C6E"/>
    <w:rsid w:val="00356D52"/>
    <w:rsid w:val="00356DC6"/>
    <w:rsid w:val="00374154"/>
    <w:rsid w:val="003741DA"/>
    <w:rsid w:val="003759C0"/>
    <w:rsid w:val="00381F63"/>
    <w:rsid w:val="003821A8"/>
    <w:rsid w:val="0039163F"/>
    <w:rsid w:val="003919A4"/>
    <w:rsid w:val="003A220E"/>
    <w:rsid w:val="003A6651"/>
    <w:rsid w:val="003B79FD"/>
    <w:rsid w:val="003C46AA"/>
    <w:rsid w:val="003C76F3"/>
    <w:rsid w:val="003C7947"/>
    <w:rsid w:val="003D45C3"/>
    <w:rsid w:val="003D4844"/>
    <w:rsid w:val="003F6045"/>
    <w:rsid w:val="0040199C"/>
    <w:rsid w:val="00405CA1"/>
    <w:rsid w:val="00412178"/>
    <w:rsid w:val="00413F2B"/>
    <w:rsid w:val="00414D1B"/>
    <w:rsid w:val="00416673"/>
    <w:rsid w:val="00421100"/>
    <w:rsid w:val="004351A1"/>
    <w:rsid w:val="004357BF"/>
    <w:rsid w:val="004373C9"/>
    <w:rsid w:val="00446650"/>
    <w:rsid w:val="00446B46"/>
    <w:rsid w:val="00447B6E"/>
    <w:rsid w:val="00461D0F"/>
    <w:rsid w:val="00470358"/>
    <w:rsid w:val="004739C4"/>
    <w:rsid w:val="00475221"/>
    <w:rsid w:val="004802A8"/>
    <w:rsid w:val="00497AE7"/>
    <w:rsid w:val="004A0759"/>
    <w:rsid w:val="004A2062"/>
    <w:rsid w:val="004A4402"/>
    <w:rsid w:val="004A51A7"/>
    <w:rsid w:val="004C0B28"/>
    <w:rsid w:val="004C62CD"/>
    <w:rsid w:val="004C683B"/>
    <w:rsid w:val="004C7387"/>
    <w:rsid w:val="004D5569"/>
    <w:rsid w:val="004E3302"/>
    <w:rsid w:val="004E35EB"/>
    <w:rsid w:val="004E3C4F"/>
    <w:rsid w:val="004F478C"/>
    <w:rsid w:val="004F6C67"/>
    <w:rsid w:val="005050B0"/>
    <w:rsid w:val="005400ED"/>
    <w:rsid w:val="00544FDE"/>
    <w:rsid w:val="0055344F"/>
    <w:rsid w:val="0055619D"/>
    <w:rsid w:val="00561820"/>
    <w:rsid w:val="00561DC5"/>
    <w:rsid w:val="005761CA"/>
    <w:rsid w:val="0057706F"/>
    <w:rsid w:val="00586102"/>
    <w:rsid w:val="00595C56"/>
    <w:rsid w:val="005A0B3B"/>
    <w:rsid w:val="005B5D22"/>
    <w:rsid w:val="005B6A81"/>
    <w:rsid w:val="005C13A9"/>
    <w:rsid w:val="005C7D45"/>
    <w:rsid w:val="005D02FF"/>
    <w:rsid w:val="005D1B50"/>
    <w:rsid w:val="005D3A0C"/>
    <w:rsid w:val="005D3C60"/>
    <w:rsid w:val="005D4E0A"/>
    <w:rsid w:val="005D6BC0"/>
    <w:rsid w:val="005E0118"/>
    <w:rsid w:val="005E1788"/>
    <w:rsid w:val="005E1790"/>
    <w:rsid w:val="005F29A3"/>
    <w:rsid w:val="005F32EB"/>
    <w:rsid w:val="005F56D1"/>
    <w:rsid w:val="00601EF7"/>
    <w:rsid w:val="006059DF"/>
    <w:rsid w:val="00611AA9"/>
    <w:rsid w:val="00611F7C"/>
    <w:rsid w:val="00612251"/>
    <w:rsid w:val="00615FC7"/>
    <w:rsid w:val="00620234"/>
    <w:rsid w:val="00634D14"/>
    <w:rsid w:val="00636575"/>
    <w:rsid w:val="00644E5F"/>
    <w:rsid w:val="00645830"/>
    <w:rsid w:val="0064660C"/>
    <w:rsid w:val="00646D8F"/>
    <w:rsid w:val="00651F01"/>
    <w:rsid w:val="006618CA"/>
    <w:rsid w:val="00662C9B"/>
    <w:rsid w:val="006631EB"/>
    <w:rsid w:val="00664B7D"/>
    <w:rsid w:val="006651DB"/>
    <w:rsid w:val="00666191"/>
    <w:rsid w:val="00670512"/>
    <w:rsid w:val="00675E80"/>
    <w:rsid w:val="00677874"/>
    <w:rsid w:val="0068036C"/>
    <w:rsid w:val="00682C60"/>
    <w:rsid w:val="00683C21"/>
    <w:rsid w:val="0069690A"/>
    <w:rsid w:val="0069792A"/>
    <w:rsid w:val="006A7AB8"/>
    <w:rsid w:val="006C360F"/>
    <w:rsid w:val="006C5BD6"/>
    <w:rsid w:val="006D5C58"/>
    <w:rsid w:val="006E510F"/>
    <w:rsid w:val="006E7251"/>
    <w:rsid w:val="006F1157"/>
    <w:rsid w:val="006F1C50"/>
    <w:rsid w:val="006F62C6"/>
    <w:rsid w:val="00702E86"/>
    <w:rsid w:val="007036C7"/>
    <w:rsid w:val="007040B7"/>
    <w:rsid w:val="00705FBD"/>
    <w:rsid w:val="007112D8"/>
    <w:rsid w:val="00730F7F"/>
    <w:rsid w:val="0073582A"/>
    <w:rsid w:val="00742182"/>
    <w:rsid w:val="00743CFE"/>
    <w:rsid w:val="00745ED5"/>
    <w:rsid w:val="00747B41"/>
    <w:rsid w:val="007508CF"/>
    <w:rsid w:val="007548A3"/>
    <w:rsid w:val="0076198B"/>
    <w:rsid w:val="00766717"/>
    <w:rsid w:val="00772B50"/>
    <w:rsid w:val="00784966"/>
    <w:rsid w:val="007862B7"/>
    <w:rsid w:val="007923D5"/>
    <w:rsid w:val="007923DD"/>
    <w:rsid w:val="007964FB"/>
    <w:rsid w:val="007A2043"/>
    <w:rsid w:val="007A5FC5"/>
    <w:rsid w:val="007A64D2"/>
    <w:rsid w:val="007A7E7C"/>
    <w:rsid w:val="007B5FD0"/>
    <w:rsid w:val="007C20ED"/>
    <w:rsid w:val="007C7161"/>
    <w:rsid w:val="007D0701"/>
    <w:rsid w:val="007D30D9"/>
    <w:rsid w:val="007D5C7E"/>
    <w:rsid w:val="007D625D"/>
    <w:rsid w:val="007D625F"/>
    <w:rsid w:val="007D6628"/>
    <w:rsid w:val="007D7A08"/>
    <w:rsid w:val="007E37B2"/>
    <w:rsid w:val="007F5C84"/>
    <w:rsid w:val="00804336"/>
    <w:rsid w:val="00813E83"/>
    <w:rsid w:val="008151CC"/>
    <w:rsid w:val="008155EA"/>
    <w:rsid w:val="008169A4"/>
    <w:rsid w:val="008254C7"/>
    <w:rsid w:val="008258FE"/>
    <w:rsid w:val="00830821"/>
    <w:rsid w:val="00833FCC"/>
    <w:rsid w:val="00834EA6"/>
    <w:rsid w:val="00842A0F"/>
    <w:rsid w:val="008510E8"/>
    <w:rsid w:val="008539B0"/>
    <w:rsid w:val="008562AC"/>
    <w:rsid w:val="0085660D"/>
    <w:rsid w:val="008625DD"/>
    <w:rsid w:val="00870107"/>
    <w:rsid w:val="00871921"/>
    <w:rsid w:val="00876971"/>
    <w:rsid w:val="0088001E"/>
    <w:rsid w:val="00885AEF"/>
    <w:rsid w:val="00887BCD"/>
    <w:rsid w:val="008A3B87"/>
    <w:rsid w:val="008A74AE"/>
    <w:rsid w:val="008B36E0"/>
    <w:rsid w:val="008C43FD"/>
    <w:rsid w:val="008C7FFD"/>
    <w:rsid w:val="008D034B"/>
    <w:rsid w:val="008D641A"/>
    <w:rsid w:val="008E50DB"/>
    <w:rsid w:val="008E5187"/>
    <w:rsid w:val="008F0E50"/>
    <w:rsid w:val="008F5AFF"/>
    <w:rsid w:val="00900704"/>
    <w:rsid w:val="00903E44"/>
    <w:rsid w:val="00916BF8"/>
    <w:rsid w:val="009175CD"/>
    <w:rsid w:val="0092621D"/>
    <w:rsid w:val="009302B0"/>
    <w:rsid w:val="00941BDC"/>
    <w:rsid w:val="0095253A"/>
    <w:rsid w:val="00952DD8"/>
    <w:rsid w:val="00953FCC"/>
    <w:rsid w:val="00954818"/>
    <w:rsid w:val="00963237"/>
    <w:rsid w:val="0096563B"/>
    <w:rsid w:val="00965F32"/>
    <w:rsid w:val="00967320"/>
    <w:rsid w:val="00971AB1"/>
    <w:rsid w:val="009806B7"/>
    <w:rsid w:val="00986E3C"/>
    <w:rsid w:val="00994AC4"/>
    <w:rsid w:val="009A2110"/>
    <w:rsid w:val="009B3D7D"/>
    <w:rsid w:val="009C7975"/>
    <w:rsid w:val="009D73DD"/>
    <w:rsid w:val="009E49AF"/>
    <w:rsid w:val="009F7E4B"/>
    <w:rsid w:val="00A03713"/>
    <w:rsid w:val="00A07E3B"/>
    <w:rsid w:val="00A30C66"/>
    <w:rsid w:val="00A40DAD"/>
    <w:rsid w:val="00A647BA"/>
    <w:rsid w:val="00A71A0A"/>
    <w:rsid w:val="00A76E33"/>
    <w:rsid w:val="00A92C51"/>
    <w:rsid w:val="00AA16F1"/>
    <w:rsid w:val="00AB1B8E"/>
    <w:rsid w:val="00AB1C54"/>
    <w:rsid w:val="00AB7130"/>
    <w:rsid w:val="00AC34DB"/>
    <w:rsid w:val="00AC7E82"/>
    <w:rsid w:val="00AD4BD6"/>
    <w:rsid w:val="00AE35CA"/>
    <w:rsid w:val="00AF0D4B"/>
    <w:rsid w:val="00AF3225"/>
    <w:rsid w:val="00AF4238"/>
    <w:rsid w:val="00B0233A"/>
    <w:rsid w:val="00B06AA2"/>
    <w:rsid w:val="00B227D7"/>
    <w:rsid w:val="00B270CC"/>
    <w:rsid w:val="00B338FA"/>
    <w:rsid w:val="00B364B9"/>
    <w:rsid w:val="00B41C62"/>
    <w:rsid w:val="00B41C9B"/>
    <w:rsid w:val="00B47684"/>
    <w:rsid w:val="00B51BBB"/>
    <w:rsid w:val="00B529F4"/>
    <w:rsid w:val="00B61470"/>
    <w:rsid w:val="00B63EED"/>
    <w:rsid w:val="00B715DD"/>
    <w:rsid w:val="00B84FBB"/>
    <w:rsid w:val="00B97BF5"/>
    <w:rsid w:val="00BA02B0"/>
    <w:rsid w:val="00BA0E9C"/>
    <w:rsid w:val="00BB3421"/>
    <w:rsid w:val="00BB5C46"/>
    <w:rsid w:val="00BD0628"/>
    <w:rsid w:val="00BD53A7"/>
    <w:rsid w:val="00BE397D"/>
    <w:rsid w:val="00BF6102"/>
    <w:rsid w:val="00C1258E"/>
    <w:rsid w:val="00C155E2"/>
    <w:rsid w:val="00C179C0"/>
    <w:rsid w:val="00C2237B"/>
    <w:rsid w:val="00C26309"/>
    <w:rsid w:val="00C31997"/>
    <w:rsid w:val="00C32EC5"/>
    <w:rsid w:val="00C33A7D"/>
    <w:rsid w:val="00C40DCA"/>
    <w:rsid w:val="00C41D50"/>
    <w:rsid w:val="00C4706D"/>
    <w:rsid w:val="00C55030"/>
    <w:rsid w:val="00C5521C"/>
    <w:rsid w:val="00C63C9F"/>
    <w:rsid w:val="00C84902"/>
    <w:rsid w:val="00C97A97"/>
    <w:rsid w:val="00CA7B7E"/>
    <w:rsid w:val="00CB63C2"/>
    <w:rsid w:val="00CB63EF"/>
    <w:rsid w:val="00CC1EC2"/>
    <w:rsid w:val="00CC1F5A"/>
    <w:rsid w:val="00CC5507"/>
    <w:rsid w:val="00CC693F"/>
    <w:rsid w:val="00CD5FD8"/>
    <w:rsid w:val="00CD7A10"/>
    <w:rsid w:val="00CE5A2A"/>
    <w:rsid w:val="00CF58B6"/>
    <w:rsid w:val="00CF7587"/>
    <w:rsid w:val="00CF7C17"/>
    <w:rsid w:val="00D052A5"/>
    <w:rsid w:val="00D143E1"/>
    <w:rsid w:val="00D21374"/>
    <w:rsid w:val="00D2144D"/>
    <w:rsid w:val="00D22CDE"/>
    <w:rsid w:val="00D23D8E"/>
    <w:rsid w:val="00D27A65"/>
    <w:rsid w:val="00D31F47"/>
    <w:rsid w:val="00D3386D"/>
    <w:rsid w:val="00D447B0"/>
    <w:rsid w:val="00D50483"/>
    <w:rsid w:val="00D57930"/>
    <w:rsid w:val="00D57BB3"/>
    <w:rsid w:val="00D6142E"/>
    <w:rsid w:val="00D6354C"/>
    <w:rsid w:val="00D64B28"/>
    <w:rsid w:val="00D67B78"/>
    <w:rsid w:val="00D706D6"/>
    <w:rsid w:val="00D70B17"/>
    <w:rsid w:val="00D80700"/>
    <w:rsid w:val="00D80F6A"/>
    <w:rsid w:val="00D8301E"/>
    <w:rsid w:val="00D8333B"/>
    <w:rsid w:val="00D84889"/>
    <w:rsid w:val="00D851CF"/>
    <w:rsid w:val="00D91E8F"/>
    <w:rsid w:val="00DA7127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141"/>
    <w:rsid w:val="00E32495"/>
    <w:rsid w:val="00E3356C"/>
    <w:rsid w:val="00E56166"/>
    <w:rsid w:val="00E60F2A"/>
    <w:rsid w:val="00E74C92"/>
    <w:rsid w:val="00E80861"/>
    <w:rsid w:val="00E8473C"/>
    <w:rsid w:val="00E850CB"/>
    <w:rsid w:val="00E85368"/>
    <w:rsid w:val="00E90799"/>
    <w:rsid w:val="00E954DB"/>
    <w:rsid w:val="00EA3431"/>
    <w:rsid w:val="00EA7246"/>
    <w:rsid w:val="00EB4B31"/>
    <w:rsid w:val="00EC0EA4"/>
    <w:rsid w:val="00EC1460"/>
    <w:rsid w:val="00EC399D"/>
    <w:rsid w:val="00EC3C02"/>
    <w:rsid w:val="00EC6A94"/>
    <w:rsid w:val="00ED0D06"/>
    <w:rsid w:val="00ED1593"/>
    <w:rsid w:val="00ED4B59"/>
    <w:rsid w:val="00ED57FF"/>
    <w:rsid w:val="00ED7A7A"/>
    <w:rsid w:val="00EE7DCE"/>
    <w:rsid w:val="00F03D11"/>
    <w:rsid w:val="00F04502"/>
    <w:rsid w:val="00F04DFC"/>
    <w:rsid w:val="00F10133"/>
    <w:rsid w:val="00F11596"/>
    <w:rsid w:val="00F1450F"/>
    <w:rsid w:val="00F21D79"/>
    <w:rsid w:val="00F22405"/>
    <w:rsid w:val="00F24911"/>
    <w:rsid w:val="00F2744D"/>
    <w:rsid w:val="00F32871"/>
    <w:rsid w:val="00F3622E"/>
    <w:rsid w:val="00F43CF5"/>
    <w:rsid w:val="00F44A42"/>
    <w:rsid w:val="00F51D05"/>
    <w:rsid w:val="00F52CB2"/>
    <w:rsid w:val="00F54401"/>
    <w:rsid w:val="00F5562C"/>
    <w:rsid w:val="00F61648"/>
    <w:rsid w:val="00F6210C"/>
    <w:rsid w:val="00F6455A"/>
    <w:rsid w:val="00F65284"/>
    <w:rsid w:val="00F71F14"/>
    <w:rsid w:val="00F77397"/>
    <w:rsid w:val="00F832B3"/>
    <w:rsid w:val="00F87279"/>
    <w:rsid w:val="00F944DB"/>
    <w:rsid w:val="00F95B59"/>
    <w:rsid w:val="00FA1583"/>
    <w:rsid w:val="00FA7411"/>
    <w:rsid w:val="00FB1C14"/>
    <w:rsid w:val="00FB4A77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2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2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62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62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62C6"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FR3">
    <w:name w:val="FR3"/>
    <w:uiPriority w:val="99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742182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62C6"/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742182"/>
    <w:pPr>
      <w:widowControl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F62C6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42182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62C6"/>
    <w:rPr>
      <w:sz w:val="18"/>
      <w:szCs w:val="18"/>
    </w:rPr>
  </w:style>
  <w:style w:type="paragraph" w:styleId="a7">
    <w:name w:val="head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1997"/>
    <w:rPr>
      <w:sz w:val="18"/>
      <w:szCs w:val="18"/>
    </w:rPr>
  </w:style>
  <w:style w:type="character" w:styleId="a9">
    <w:name w:val="page number"/>
    <w:basedOn w:val="a0"/>
    <w:uiPriority w:val="99"/>
    <w:rsid w:val="00742182"/>
  </w:style>
  <w:style w:type="paragraph" w:styleId="aa">
    <w:name w:val="footer"/>
    <w:basedOn w:val="a"/>
    <w:link w:val="ab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F62C6"/>
    <w:rPr>
      <w:sz w:val="18"/>
      <w:szCs w:val="18"/>
    </w:rPr>
  </w:style>
  <w:style w:type="paragraph" w:customStyle="1" w:styleId="ConsNormal">
    <w:name w:val="ConsNormal"/>
    <w:uiPriority w:val="99"/>
    <w:rsid w:val="0074218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4218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4218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742182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F62C6"/>
    <w:rPr>
      <w:sz w:val="18"/>
      <w:szCs w:val="18"/>
    </w:rPr>
  </w:style>
  <w:style w:type="paragraph" w:customStyle="1" w:styleId="ConsTitle">
    <w:name w:val="ConsTitle"/>
    <w:uiPriority w:val="99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rsid w:val="00742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2C6"/>
    <w:rPr>
      <w:sz w:val="18"/>
      <w:szCs w:val="18"/>
    </w:rPr>
  </w:style>
  <w:style w:type="paragraph" w:customStyle="1" w:styleId="ConsPlusCell">
    <w:name w:val="ConsPlusCell"/>
    <w:uiPriority w:val="99"/>
    <w:rsid w:val="00FC53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8254C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97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62C6"/>
    <w:rPr>
      <w:sz w:val="2"/>
      <w:szCs w:val="2"/>
    </w:rPr>
  </w:style>
  <w:style w:type="table" w:styleId="af1">
    <w:name w:val="Table Grid"/>
    <w:basedOn w:val="a1"/>
    <w:uiPriority w:val="99"/>
    <w:rsid w:val="008A74AE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5761CA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2">
    <w:name w:val="line number"/>
    <w:basedOn w:val="a0"/>
    <w:uiPriority w:val="99"/>
    <w:rsid w:val="00C3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2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2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62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62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62C6"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FR3">
    <w:name w:val="FR3"/>
    <w:uiPriority w:val="99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742182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62C6"/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742182"/>
    <w:pPr>
      <w:widowControl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F62C6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42182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62C6"/>
    <w:rPr>
      <w:sz w:val="18"/>
      <w:szCs w:val="18"/>
    </w:rPr>
  </w:style>
  <w:style w:type="paragraph" w:styleId="a7">
    <w:name w:val="head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1997"/>
    <w:rPr>
      <w:sz w:val="18"/>
      <w:szCs w:val="18"/>
    </w:rPr>
  </w:style>
  <w:style w:type="character" w:styleId="a9">
    <w:name w:val="page number"/>
    <w:basedOn w:val="a0"/>
    <w:uiPriority w:val="99"/>
    <w:rsid w:val="00742182"/>
  </w:style>
  <w:style w:type="paragraph" w:styleId="aa">
    <w:name w:val="footer"/>
    <w:basedOn w:val="a"/>
    <w:link w:val="ab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F62C6"/>
    <w:rPr>
      <w:sz w:val="18"/>
      <w:szCs w:val="18"/>
    </w:rPr>
  </w:style>
  <w:style w:type="paragraph" w:customStyle="1" w:styleId="ConsNormal">
    <w:name w:val="ConsNormal"/>
    <w:uiPriority w:val="99"/>
    <w:rsid w:val="0074218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4218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4218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742182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F62C6"/>
    <w:rPr>
      <w:sz w:val="18"/>
      <w:szCs w:val="18"/>
    </w:rPr>
  </w:style>
  <w:style w:type="paragraph" w:customStyle="1" w:styleId="ConsTitle">
    <w:name w:val="ConsTitle"/>
    <w:uiPriority w:val="99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rsid w:val="00742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2C6"/>
    <w:rPr>
      <w:sz w:val="18"/>
      <w:szCs w:val="18"/>
    </w:rPr>
  </w:style>
  <w:style w:type="paragraph" w:customStyle="1" w:styleId="ConsPlusCell">
    <w:name w:val="ConsPlusCell"/>
    <w:uiPriority w:val="99"/>
    <w:rsid w:val="00FC53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8254C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97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62C6"/>
    <w:rPr>
      <w:sz w:val="2"/>
      <w:szCs w:val="2"/>
    </w:rPr>
  </w:style>
  <w:style w:type="table" w:styleId="af1">
    <w:name w:val="Table Grid"/>
    <w:basedOn w:val="a1"/>
    <w:uiPriority w:val="99"/>
    <w:rsid w:val="008A74AE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5761CA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2">
    <w:name w:val="line number"/>
    <w:basedOn w:val="a0"/>
    <w:uiPriority w:val="99"/>
    <w:rsid w:val="00C3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Макеева Мария Юрьевна</cp:lastModifiedBy>
  <cp:revision>9</cp:revision>
  <cp:lastPrinted>2019-04-18T13:38:00Z</cp:lastPrinted>
  <dcterms:created xsi:type="dcterms:W3CDTF">2019-04-18T13:25:00Z</dcterms:created>
  <dcterms:modified xsi:type="dcterms:W3CDTF">2019-04-18T14:01:00Z</dcterms:modified>
</cp:coreProperties>
</file>