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78" w:rsidRDefault="00882778" w:rsidP="00117D13">
      <w:pPr>
        <w:suppressAutoHyphens/>
        <w:spacing w:line="230" w:lineRule="auto"/>
        <w:jc w:val="center"/>
        <w:outlineLvl w:val="1"/>
        <w:rPr>
          <w:rFonts w:ascii="PT Astra Serif" w:hAnsi="PT Astra Serif"/>
          <w:color w:val="000000"/>
        </w:rPr>
      </w:pPr>
      <w:bookmarkStart w:id="0" w:name="__DdeLink__428060_2144257882"/>
    </w:p>
    <w:p w:rsidR="008F7AB5" w:rsidRDefault="008F7AB5" w:rsidP="00117D13">
      <w:pPr>
        <w:suppressAutoHyphens/>
        <w:spacing w:line="230" w:lineRule="auto"/>
        <w:jc w:val="center"/>
        <w:outlineLvl w:val="1"/>
        <w:rPr>
          <w:rFonts w:ascii="PT Astra Serif" w:hAnsi="PT Astra Serif"/>
          <w:color w:val="000000"/>
        </w:rPr>
      </w:pPr>
    </w:p>
    <w:p w:rsidR="008F7AB5" w:rsidRDefault="008F7AB5" w:rsidP="00117D13">
      <w:pPr>
        <w:suppressAutoHyphens/>
        <w:spacing w:line="230" w:lineRule="auto"/>
        <w:jc w:val="center"/>
        <w:outlineLvl w:val="1"/>
        <w:rPr>
          <w:rFonts w:ascii="PT Astra Serif" w:hAnsi="PT Astra Serif"/>
          <w:color w:val="000000"/>
        </w:rPr>
      </w:pPr>
    </w:p>
    <w:p w:rsidR="008F7AB5" w:rsidRDefault="008F7AB5" w:rsidP="00117D13">
      <w:pPr>
        <w:suppressAutoHyphens/>
        <w:spacing w:line="230" w:lineRule="auto"/>
        <w:jc w:val="center"/>
        <w:outlineLvl w:val="1"/>
        <w:rPr>
          <w:rFonts w:ascii="PT Astra Serif" w:hAnsi="PT Astra Serif"/>
          <w:color w:val="000000"/>
        </w:rPr>
      </w:pPr>
    </w:p>
    <w:p w:rsidR="008F7AB5" w:rsidRDefault="008F7AB5" w:rsidP="00117D13">
      <w:pPr>
        <w:suppressAutoHyphens/>
        <w:spacing w:line="230" w:lineRule="auto"/>
        <w:jc w:val="center"/>
        <w:outlineLvl w:val="1"/>
        <w:rPr>
          <w:rFonts w:ascii="PT Astra Serif" w:hAnsi="PT Astra Serif"/>
          <w:color w:val="000000"/>
        </w:rPr>
      </w:pPr>
    </w:p>
    <w:p w:rsidR="008F7AB5" w:rsidRPr="00882778" w:rsidRDefault="008F7AB5" w:rsidP="00117D13">
      <w:pPr>
        <w:suppressAutoHyphens/>
        <w:spacing w:line="230" w:lineRule="auto"/>
        <w:jc w:val="center"/>
        <w:outlineLvl w:val="1"/>
        <w:rPr>
          <w:rFonts w:ascii="PT Astra Serif" w:hAnsi="PT Astra Serif"/>
          <w:b/>
          <w:color w:val="000000"/>
        </w:rPr>
      </w:pPr>
    </w:p>
    <w:p w:rsidR="00500F94" w:rsidRDefault="00500F94" w:rsidP="00117D13">
      <w:pPr>
        <w:suppressAutoHyphens/>
        <w:spacing w:line="230" w:lineRule="auto"/>
        <w:jc w:val="center"/>
        <w:outlineLvl w:val="1"/>
        <w:rPr>
          <w:rFonts w:ascii="PT Astra Serif" w:hAnsi="PT Astra Serif"/>
          <w:b/>
          <w:color w:val="000000"/>
        </w:rPr>
      </w:pPr>
    </w:p>
    <w:p w:rsidR="008F7AB5" w:rsidRDefault="008F7AB5" w:rsidP="00117D13">
      <w:pPr>
        <w:suppressAutoHyphens/>
        <w:spacing w:line="230" w:lineRule="auto"/>
        <w:jc w:val="center"/>
        <w:outlineLvl w:val="1"/>
        <w:rPr>
          <w:rFonts w:ascii="PT Astra Serif" w:hAnsi="PT Astra Serif"/>
          <w:b/>
          <w:color w:val="000000"/>
        </w:rPr>
      </w:pPr>
    </w:p>
    <w:bookmarkEnd w:id="0"/>
    <w:p w:rsidR="008F7AB5" w:rsidRDefault="008F7AB5" w:rsidP="00117D13">
      <w:pPr>
        <w:pStyle w:val="FORMATTEXT"/>
        <w:suppressAutoHyphens/>
        <w:spacing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8F7AB5" w:rsidRPr="00117D13" w:rsidRDefault="008F7AB5" w:rsidP="00117D13">
      <w:pPr>
        <w:pStyle w:val="FORMATTEXT"/>
        <w:suppressAutoHyphens/>
        <w:spacing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723D4" w:rsidRPr="00882778" w:rsidRDefault="003F7BA3" w:rsidP="00117D13">
      <w:pPr>
        <w:pStyle w:val="FORMATTEXT"/>
        <w:suppressAutoHyphens/>
        <w:spacing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82778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proofErr w:type="gramStart"/>
      <w:r w:rsidR="003723D4" w:rsidRPr="00882778">
        <w:rPr>
          <w:rFonts w:ascii="PT Astra Serif" w:hAnsi="PT Astra Serif"/>
          <w:b/>
          <w:color w:val="000000"/>
          <w:sz w:val="28"/>
          <w:szCs w:val="28"/>
        </w:rPr>
        <w:t>отдельные</w:t>
      </w:r>
      <w:proofErr w:type="gramEnd"/>
      <w:r w:rsidR="003723D4" w:rsidRPr="00882778">
        <w:rPr>
          <w:rFonts w:ascii="PT Astra Serif" w:hAnsi="PT Astra Serif"/>
          <w:b/>
          <w:color w:val="000000"/>
          <w:sz w:val="28"/>
          <w:szCs w:val="28"/>
        </w:rPr>
        <w:t xml:space="preserve"> нормативные</w:t>
      </w:r>
    </w:p>
    <w:p w:rsidR="003F7BA3" w:rsidRDefault="003723D4" w:rsidP="00117D13">
      <w:pPr>
        <w:pStyle w:val="FORMATTEXT"/>
        <w:suppressAutoHyphens/>
        <w:spacing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82778">
        <w:rPr>
          <w:rFonts w:ascii="PT Astra Serif" w:hAnsi="PT Astra Serif"/>
          <w:b/>
          <w:color w:val="000000"/>
          <w:sz w:val="28"/>
          <w:szCs w:val="28"/>
        </w:rPr>
        <w:t xml:space="preserve">правовые акты Правительства </w:t>
      </w:r>
      <w:r w:rsidR="003F7BA3" w:rsidRPr="00882778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542DA9" w:rsidRPr="00882778" w:rsidRDefault="00542DA9" w:rsidP="00117D13">
      <w:pPr>
        <w:pStyle w:val="FORMATTEXT"/>
        <w:suppressAutoHyphens/>
        <w:spacing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и </w:t>
      </w:r>
      <w:r w:rsidR="009012DB">
        <w:rPr>
          <w:rFonts w:ascii="PT Astra Serif" w:hAnsi="PT Astra Serif"/>
          <w:b/>
          <w:color w:val="000000"/>
          <w:sz w:val="28"/>
          <w:szCs w:val="28"/>
        </w:rPr>
        <w:t xml:space="preserve">об </w:t>
      </w:r>
      <w:r>
        <w:rPr>
          <w:rFonts w:ascii="PT Astra Serif" w:hAnsi="PT Astra Serif"/>
          <w:b/>
          <w:color w:val="000000"/>
          <w:sz w:val="28"/>
          <w:szCs w:val="28"/>
        </w:rPr>
        <w:t>отмене отдельных положений нормативн</w:t>
      </w:r>
      <w:r w:rsidR="006318C8">
        <w:rPr>
          <w:rFonts w:ascii="PT Astra Serif" w:hAnsi="PT Astra Serif"/>
          <w:b/>
          <w:color w:val="000000"/>
          <w:sz w:val="28"/>
          <w:szCs w:val="28"/>
        </w:rPr>
        <w:t>ого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правов</w:t>
      </w:r>
      <w:r w:rsidR="006318C8">
        <w:rPr>
          <w:rFonts w:ascii="PT Astra Serif" w:hAnsi="PT Astra Serif"/>
          <w:b/>
          <w:color w:val="000000"/>
          <w:sz w:val="28"/>
          <w:szCs w:val="28"/>
        </w:rPr>
        <w:t>ого акта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Правительства Ульяновской области</w:t>
      </w:r>
    </w:p>
    <w:p w:rsidR="008F7AB5" w:rsidRPr="00882778" w:rsidRDefault="008F7AB5" w:rsidP="00117D13">
      <w:pPr>
        <w:suppressAutoHyphens/>
        <w:spacing w:line="230" w:lineRule="auto"/>
        <w:jc w:val="center"/>
        <w:rPr>
          <w:rFonts w:ascii="PT Astra Serif" w:eastAsia="MS Mincho" w:hAnsi="PT Astra Serif"/>
          <w:color w:val="000000"/>
        </w:rPr>
      </w:pPr>
    </w:p>
    <w:p w:rsidR="00775C77" w:rsidRPr="00882778" w:rsidRDefault="00775C77" w:rsidP="00117D13">
      <w:pPr>
        <w:widowControl w:val="0"/>
        <w:shd w:val="clear" w:color="auto" w:fill="FFFFFF"/>
        <w:tabs>
          <w:tab w:val="left" w:pos="426"/>
        </w:tabs>
        <w:suppressAutoHyphens/>
        <w:spacing w:line="230" w:lineRule="auto"/>
        <w:ind w:firstLine="709"/>
        <w:rPr>
          <w:rFonts w:ascii="PT Astra Serif" w:hAnsi="PT Astra Serif"/>
        </w:rPr>
      </w:pPr>
      <w:r w:rsidRPr="00882778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882778">
        <w:rPr>
          <w:rFonts w:ascii="PT Astra Serif" w:hAnsi="PT Astra Serif"/>
        </w:rPr>
        <w:t>п</w:t>
      </w:r>
      <w:proofErr w:type="gramEnd"/>
      <w:r w:rsidRPr="00882778">
        <w:rPr>
          <w:rFonts w:ascii="PT Astra Serif" w:hAnsi="PT Astra Serif"/>
        </w:rPr>
        <w:t xml:space="preserve"> о с т а н о в л я е т:</w:t>
      </w:r>
    </w:p>
    <w:p w:rsidR="00775C77" w:rsidRPr="00882778" w:rsidRDefault="00775C77" w:rsidP="00117D1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882778">
        <w:rPr>
          <w:rFonts w:ascii="PT Astra Serif" w:hAnsi="PT Astra Serif"/>
        </w:rPr>
        <w:t>1. Утвердить:</w:t>
      </w:r>
    </w:p>
    <w:p w:rsidR="00775C77" w:rsidRPr="008F7AB5" w:rsidRDefault="00775C77" w:rsidP="00117D1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</w:rPr>
      </w:pPr>
      <w:r w:rsidRPr="008F7AB5">
        <w:rPr>
          <w:rFonts w:ascii="PT Astra Serif" w:hAnsi="PT Astra Serif"/>
          <w:spacing w:val="-4"/>
        </w:rPr>
        <w:t xml:space="preserve">1.1. Изменения в государственную программу Ульяновской области </w:t>
      </w:r>
      <w:r w:rsidRPr="008F7AB5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</w:t>
      </w:r>
      <w:r w:rsidR="00117D13">
        <w:rPr>
          <w:rFonts w:ascii="PT Astra Serif" w:eastAsia="MS Mincho" w:hAnsi="PT Astra Serif"/>
          <w:color w:val="000000"/>
          <w:spacing w:val="-4"/>
        </w:rPr>
        <w:br/>
      </w:r>
      <w:r w:rsidRPr="008F7AB5">
        <w:rPr>
          <w:rFonts w:ascii="PT Astra Serif" w:eastAsia="MS Mincho" w:hAnsi="PT Astra Serif"/>
          <w:color w:val="000000"/>
          <w:spacing w:val="-4"/>
        </w:rPr>
        <w:t xml:space="preserve">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</w:t>
      </w:r>
      <w:r w:rsidR="008F7AB5">
        <w:rPr>
          <w:rFonts w:ascii="PT Astra Serif" w:eastAsia="MS Mincho" w:hAnsi="PT Astra Serif"/>
          <w:color w:val="000000"/>
          <w:spacing w:val="-4"/>
        </w:rPr>
        <w:br/>
      </w:r>
      <w:r w:rsidRPr="008F7AB5">
        <w:rPr>
          <w:rFonts w:ascii="PT Astra Serif" w:eastAsia="MS Mincho" w:hAnsi="PT Astra Serif"/>
          <w:color w:val="000000"/>
          <w:spacing w:val="-4"/>
        </w:rPr>
        <w:t>среды и восстановление природных ресурсов в Ульяновской области»</w:t>
      </w:r>
      <w:r w:rsidR="001167BA" w:rsidRPr="008F7AB5">
        <w:rPr>
          <w:rFonts w:ascii="PT Astra Serif" w:eastAsia="MS Mincho" w:hAnsi="PT Astra Serif"/>
          <w:color w:val="000000"/>
          <w:spacing w:val="-4"/>
        </w:rPr>
        <w:t xml:space="preserve"> (приложение № 1)</w:t>
      </w:r>
      <w:r w:rsidRPr="008F7AB5">
        <w:rPr>
          <w:rFonts w:ascii="PT Astra Serif" w:hAnsi="PT Astra Serif"/>
          <w:spacing w:val="-4"/>
        </w:rPr>
        <w:t>.</w:t>
      </w:r>
    </w:p>
    <w:p w:rsidR="00955E71" w:rsidRPr="008F7AB5" w:rsidRDefault="00775C77" w:rsidP="00117D13">
      <w:pPr>
        <w:pStyle w:val="a5"/>
        <w:tabs>
          <w:tab w:val="left" w:pos="1276"/>
        </w:tabs>
        <w:suppressAutoHyphens/>
        <w:spacing w:line="230" w:lineRule="auto"/>
        <w:ind w:left="0" w:firstLine="709"/>
        <w:jc w:val="both"/>
        <w:rPr>
          <w:rFonts w:ascii="PT Astra Serif" w:hAnsi="PT Astra Serif"/>
          <w:bCs/>
          <w:spacing w:val="-4"/>
        </w:rPr>
      </w:pPr>
      <w:r w:rsidRPr="008F7AB5">
        <w:rPr>
          <w:rFonts w:ascii="PT Astra Serif" w:hAnsi="PT Astra Serif"/>
          <w:spacing w:val="-4"/>
        </w:rPr>
        <w:t xml:space="preserve">1.2. </w:t>
      </w:r>
      <w:r w:rsidR="00955E71" w:rsidRPr="008F7AB5">
        <w:rPr>
          <w:rFonts w:ascii="PT Astra Serif" w:hAnsi="PT Astra Serif"/>
          <w:bCs/>
          <w:spacing w:val="-4"/>
        </w:rPr>
        <w:t xml:space="preserve">Изменения в постановление Правительства Ульяновской области </w:t>
      </w:r>
      <w:r w:rsidR="00955E71" w:rsidRPr="008F7AB5">
        <w:rPr>
          <w:rFonts w:ascii="PT Astra Serif" w:hAnsi="PT Astra Serif"/>
          <w:bCs/>
          <w:spacing w:val="-4"/>
        </w:rPr>
        <w:br/>
        <w:t xml:space="preserve">от 26.10.2022 № </w:t>
      </w:r>
      <w:r w:rsidR="00955E71" w:rsidRPr="008F7AB5">
        <w:rPr>
          <w:rFonts w:ascii="PT Astra Serif" w:hAnsi="PT Astra Serif"/>
          <w:spacing w:val="-4"/>
        </w:rPr>
        <w:t xml:space="preserve"> 19/619-П «О внесении изменений в государственную программу Ульяновской области «</w:t>
      </w:r>
      <w:r w:rsidR="00955E71" w:rsidRPr="008F7AB5">
        <w:rPr>
          <w:rFonts w:ascii="PT Astra Serif" w:eastAsia="MS Mincho" w:hAnsi="PT Astra Serif"/>
          <w:color w:val="000000"/>
          <w:spacing w:val="-4"/>
        </w:rPr>
        <w:t>Охрана окружающей среды и восстановление природных ресурсов в Ульяновской области</w:t>
      </w:r>
      <w:r w:rsidR="00955E71" w:rsidRPr="008F7AB5">
        <w:rPr>
          <w:rFonts w:ascii="PT Astra Serif" w:hAnsi="PT Astra Serif"/>
          <w:spacing w:val="-4"/>
        </w:rPr>
        <w:t xml:space="preserve">» </w:t>
      </w:r>
      <w:r w:rsidR="00955E71" w:rsidRPr="008F7AB5">
        <w:rPr>
          <w:rFonts w:ascii="PT Astra Serif" w:hAnsi="PT Astra Serif"/>
          <w:bCs/>
          <w:spacing w:val="-4"/>
        </w:rPr>
        <w:t>(приложение № 2).</w:t>
      </w:r>
    </w:p>
    <w:p w:rsidR="00542DA9" w:rsidRPr="00542DA9" w:rsidRDefault="00775C77" w:rsidP="00117D13">
      <w:pPr>
        <w:pStyle w:val="FORMATTEXT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2DA9">
        <w:rPr>
          <w:rFonts w:ascii="PT Astra Serif" w:hAnsi="PT Astra Serif"/>
          <w:sz w:val="28"/>
          <w:szCs w:val="28"/>
        </w:rPr>
        <w:t>2.</w:t>
      </w:r>
      <w:r w:rsidR="00542DA9">
        <w:rPr>
          <w:rFonts w:ascii="PT Astra Serif" w:hAnsi="PT Astra Serif"/>
          <w:sz w:val="28"/>
          <w:szCs w:val="28"/>
        </w:rPr>
        <w:t xml:space="preserve"> Подпункт 1.2 пункта 1 </w:t>
      </w:r>
      <w:r w:rsidR="00542DA9" w:rsidRPr="00542DA9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от 14.12.2022 № 25/754-П «О внесении изменений </w:t>
      </w:r>
      <w:proofErr w:type="gramStart"/>
      <w:r w:rsidR="00542DA9" w:rsidRPr="00542DA9">
        <w:rPr>
          <w:rFonts w:ascii="PT Astra Serif" w:hAnsi="PT Astra Serif"/>
          <w:sz w:val="28"/>
          <w:szCs w:val="28"/>
        </w:rPr>
        <w:t>в</w:t>
      </w:r>
      <w:proofErr w:type="gramEnd"/>
      <w:r w:rsidR="00542DA9" w:rsidRPr="00542DA9">
        <w:rPr>
          <w:rFonts w:ascii="PT Astra Serif" w:hAnsi="PT Astra Serif"/>
          <w:sz w:val="28"/>
          <w:szCs w:val="28"/>
        </w:rPr>
        <w:t xml:space="preserve"> отдельные нормативные правовые акты Правительства Ульяновской области»</w:t>
      </w:r>
      <w:r w:rsidR="00542DA9">
        <w:rPr>
          <w:rFonts w:ascii="PT Astra Serif" w:hAnsi="PT Astra Serif"/>
          <w:sz w:val="28"/>
          <w:szCs w:val="28"/>
        </w:rPr>
        <w:t xml:space="preserve"> </w:t>
      </w:r>
      <w:r w:rsidR="00542DA9">
        <w:rPr>
          <w:rFonts w:ascii="PT Astra Serif" w:hAnsi="PT Astra Serif"/>
          <w:sz w:val="28"/>
          <w:szCs w:val="28"/>
        </w:rPr>
        <w:br/>
        <w:t>и приложение № 2 к указанному постановлению отменить.</w:t>
      </w:r>
    </w:p>
    <w:p w:rsidR="00775C77" w:rsidRPr="00882778" w:rsidRDefault="00542DA9" w:rsidP="00117D1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0" w:lineRule="auto"/>
        <w:ind w:firstLine="700"/>
        <w:jc w:val="both"/>
        <w:rPr>
          <w:rFonts w:ascii="PT Astra Serif" w:hAnsi="PT Astra Serif"/>
        </w:rPr>
      </w:pPr>
      <w:r w:rsidRPr="00542DA9">
        <w:rPr>
          <w:rFonts w:ascii="PT Astra Serif" w:hAnsi="PT Astra Serif"/>
        </w:rPr>
        <w:t>3. </w:t>
      </w:r>
      <w:r w:rsidR="00775C77" w:rsidRPr="00542DA9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775C77" w:rsidRPr="00542DA9">
        <w:rPr>
          <w:rFonts w:ascii="PT Astra Serif" w:hAnsi="PT Astra Serif"/>
        </w:rPr>
        <w:br/>
        <w:t>с реализацией в 202</w:t>
      </w:r>
      <w:r w:rsidR="005B5266" w:rsidRPr="00542DA9">
        <w:rPr>
          <w:rFonts w:ascii="PT Astra Serif" w:hAnsi="PT Astra Serif"/>
        </w:rPr>
        <w:t>2</w:t>
      </w:r>
      <w:r w:rsidR="00775C77" w:rsidRPr="00542DA9">
        <w:rPr>
          <w:rFonts w:ascii="PT Astra Serif" w:hAnsi="PT Astra Serif"/>
        </w:rPr>
        <w:t xml:space="preserve"> году государственной программы Ульяновской области</w:t>
      </w:r>
      <w:r w:rsidR="00775C77" w:rsidRPr="00882778">
        <w:rPr>
          <w:rFonts w:ascii="PT Astra Serif" w:hAnsi="PT Astra Serif"/>
        </w:rPr>
        <w:t xml:space="preserve"> </w:t>
      </w:r>
      <w:r w:rsidR="00775C77" w:rsidRPr="00882778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="00882778" w:rsidRPr="00882778">
        <w:rPr>
          <w:rFonts w:ascii="PT Astra Serif" w:eastAsia="MS Mincho" w:hAnsi="PT Astra Serif"/>
          <w:color w:val="000000"/>
        </w:rPr>
        <w:br/>
      </w:r>
      <w:r w:rsidR="00775C77" w:rsidRPr="00882778">
        <w:rPr>
          <w:rFonts w:ascii="PT Astra Serif" w:eastAsia="MS Mincho" w:hAnsi="PT Astra Serif"/>
          <w:color w:val="000000"/>
        </w:rPr>
        <w:t>в Ульяновской области»</w:t>
      </w:r>
      <w:r w:rsidR="00775C77" w:rsidRPr="00882778">
        <w:rPr>
          <w:rFonts w:ascii="PT Astra Serif" w:hAnsi="PT Astra Serif"/>
        </w:rPr>
        <w:t xml:space="preserve">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775C77" w:rsidRPr="00882778" w:rsidRDefault="00542DA9" w:rsidP="00117D1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775C77" w:rsidRPr="00882778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 и приложения № 2 к нему, которые вступают в силу с 1 января 202</w:t>
      </w:r>
      <w:r w:rsidR="005B5266">
        <w:rPr>
          <w:rFonts w:ascii="PT Astra Serif" w:hAnsi="PT Astra Serif"/>
        </w:rPr>
        <w:t>3</w:t>
      </w:r>
      <w:r w:rsidR="00775C77" w:rsidRPr="00882778">
        <w:rPr>
          <w:rFonts w:ascii="PT Astra Serif" w:hAnsi="PT Astra Serif"/>
        </w:rPr>
        <w:t xml:space="preserve"> года.</w:t>
      </w:r>
    </w:p>
    <w:p w:rsidR="00775C77" w:rsidRPr="008F7AB5" w:rsidRDefault="00775C77" w:rsidP="00117D13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</w:rPr>
      </w:pPr>
    </w:p>
    <w:p w:rsidR="00882778" w:rsidRPr="008F7AB5" w:rsidRDefault="00882778" w:rsidP="00117D13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</w:rPr>
      </w:pPr>
    </w:p>
    <w:p w:rsidR="00775C77" w:rsidRPr="00882778" w:rsidRDefault="00775C77" w:rsidP="00117D13">
      <w:pPr>
        <w:widowControl w:val="0"/>
        <w:tabs>
          <w:tab w:val="left" w:pos="7797"/>
        </w:tabs>
        <w:suppressAutoHyphens/>
        <w:spacing w:line="230" w:lineRule="auto"/>
        <w:rPr>
          <w:rFonts w:ascii="PT Astra Serif" w:hAnsi="PT Astra Serif"/>
          <w:color w:val="000000"/>
        </w:rPr>
      </w:pPr>
      <w:r w:rsidRPr="00882778">
        <w:rPr>
          <w:rFonts w:ascii="PT Astra Serif" w:hAnsi="PT Astra Serif"/>
          <w:color w:val="000000"/>
        </w:rPr>
        <w:t>Председател</w:t>
      </w:r>
      <w:bookmarkStart w:id="1" w:name="sub_1000"/>
      <w:bookmarkEnd w:id="1"/>
      <w:r w:rsidRPr="00882778">
        <w:rPr>
          <w:rFonts w:ascii="PT Astra Serif" w:hAnsi="PT Astra Serif"/>
          <w:color w:val="000000"/>
        </w:rPr>
        <w:t>ь</w:t>
      </w:r>
    </w:p>
    <w:p w:rsidR="00775C77" w:rsidRPr="00882778" w:rsidRDefault="00775C77" w:rsidP="00117D13">
      <w:pPr>
        <w:widowControl w:val="0"/>
        <w:tabs>
          <w:tab w:val="right" w:pos="9639"/>
        </w:tabs>
        <w:suppressAutoHyphens/>
        <w:spacing w:line="230" w:lineRule="auto"/>
        <w:jc w:val="both"/>
        <w:rPr>
          <w:rFonts w:ascii="PT Astra Serif" w:eastAsia="MS Mincho" w:hAnsi="PT Astra Serif"/>
          <w:color w:val="000000"/>
        </w:rPr>
        <w:sectPr w:rsidR="00775C77" w:rsidRPr="00882778" w:rsidSect="00882778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82778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</w:t>
      </w:r>
      <w:r w:rsidR="00882778" w:rsidRPr="00882778">
        <w:rPr>
          <w:rFonts w:ascii="PT Astra Serif" w:eastAsia="MS Mincho" w:hAnsi="PT Astra Serif"/>
          <w:color w:val="000000"/>
        </w:rPr>
        <w:t xml:space="preserve"> </w:t>
      </w:r>
      <w:r w:rsidRPr="00882778">
        <w:rPr>
          <w:rFonts w:ascii="PT Astra Serif" w:eastAsia="MS Mincho" w:hAnsi="PT Astra Serif"/>
          <w:color w:val="000000"/>
        </w:rPr>
        <w:t xml:space="preserve">             </w:t>
      </w:r>
      <w:proofErr w:type="spellStart"/>
      <w:r w:rsidRPr="00882778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775C77" w:rsidRPr="00882778" w:rsidRDefault="00775C77" w:rsidP="00117D13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882778">
        <w:rPr>
          <w:rFonts w:ascii="PT Astra Serif" w:hAnsi="PT Astra Serif"/>
          <w:sz w:val="28"/>
          <w:szCs w:val="28"/>
        </w:rPr>
        <w:lastRenderedPageBreak/>
        <w:t>П</w:t>
      </w:r>
      <w:r w:rsidR="00667A2B" w:rsidRPr="00882778">
        <w:rPr>
          <w:rFonts w:ascii="PT Astra Serif" w:hAnsi="PT Astra Serif"/>
          <w:sz w:val="28"/>
          <w:szCs w:val="28"/>
        </w:rPr>
        <w:t>РИЛОЖЕНИЕ</w:t>
      </w:r>
      <w:r w:rsidRPr="00882778">
        <w:rPr>
          <w:rFonts w:ascii="PT Astra Serif" w:hAnsi="PT Astra Serif"/>
          <w:sz w:val="28"/>
          <w:szCs w:val="28"/>
        </w:rPr>
        <w:t xml:space="preserve"> № 1</w:t>
      </w:r>
    </w:p>
    <w:p w:rsidR="00882778" w:rsidRPr="00882778" w:rsidRDefault="00882778" w:rsidP="00117D13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775C77" w:rsidRPr="00882778" w:rsidRDefault="00775C77" w:rsidP="00117D13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82778">
        <w:rPr>
          <w:rFonts w:ascii="PT Astra Serif" w:hAnsi="PT Astra Serif"/>
          <w:sz w:val="28"/>
          <w:szCs w:val="28"/>
        </w:rPr>
        <w:t xml:space="preserve">к постановлению Правительства </w:t>
      </w:r>
    </w:p>
    <w:p w:rsidR="00775C77" w:rsidRPr="00882778" w:rsidRDefault="00775C77" w:rsidP="00117D13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82778">
        <w:rPr>
          <w:rFonts w:ascii="PT Astra Serif" w:hAnsi="PT Astra Serif"/>
          <w:sz w:val="28"/>
          <w:szCs w:val="28"/>
        </w:rPr>
        <w:t>Ульяновской области</w:t>
      </w:r>
    </w:p>
    <w:p w:rsidR="00775C77" w:rsidRPr="00882778" w:rsidRDefault="00775C77" w:rsidP="00117D13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  <w:bookmarkStart w:id="2" w:name="P33"/>
      <w:bookmarkEnd w:id="2"/>
    </w:p>
    <w:p w:rsidR="00882778" w:rsidRPr="00882778" w:rsidRDefault="00882778" w:rsidP="00117D13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75C77" w:rsidRPr="00882778" w:rsidRDefault="00775C77" w:rsidP="00117D13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75C77" w:rsidRPr="00882778" w:rsidRDefault="00775C77" w:rsidP="00117D13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882778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882778">
        <w:rPr>
          <w:rFonts w:ascii="PT Astra Serif" w:hAnsi="PT Astra Serif"/>
          <w:b/>
          <w:color w:val="000000"/>
          <w:lang w:eastAsia="ar-SA"/>
        </w:rPr>
        <w:t>в государственную</w:t>
      </w:r>
      <w:r w:rsidRPr="00882778">
        <w:rPr>
          <w:rFonts w:ascii="PT Astra Serif" w:hAnsi="PT Astra Serif"/>
          <w:b/>
          <w:color w:val="FF0000"/>
          <w:lang w:eastAsia="ar-SA"/>
        </w:rPr>
        <w:t xml:space="preserve"> </w:t>
      </w:r>
      <w:r w:rsidRPr="00882778">
        <w:rPr>
          <w:rFonts w:ascii="PT Astra Serif" w:hAnsi="PT Astra Serif"/>
          <w:b/>
          <w:color w:val="000000"/>
          <w:lang w:eastAsia="ar-SA"/>
        </w:rPr>
        <w:t>программу Ульяновской области</w:t>
      </w:r>
    </w:p>
    <w:p w:rsidR="00775C77" w:rsidRPr="00882778" w:rsidRDefault="00775C77" w:rsidP="00775C77">
      <w:pPr>
        <w:widowControl w:val="0"/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882778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775C77" w:rsidRPr="00882778" w:rsidRDefault="00775C77" w:rsidP="00775C77">
      <w:pPr>
        <w:widowControl w:val="0"/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882778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542DA9" w:rsidRDefault="00542DA9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>
        <w:rPr>
          <w:rFonts w:ascii="PT Astra Serif" w:hAnsi="PT Astra Serif"/>
          <w:spacing w:val="2"/>
          <w:kern w:val="2"/>
        </w:rPr>
        <w:t xml:space="preserve">1. В абзаце шестом пункта 1.5 раздела 1 государственной программы Ульяновской области </w:t>
      </w:r>
      <w:r w:rsidRPr="00882778">
        <w:rPr>
          <w:rFonts w:ascii="PT Astra Serif" w:hAnsi="PT Astra Serif"/>
        </w:rPr>
        <w:t>«</w:t>
      </w:r>
      <w:r w:rsidRPr="00882778">
        <w:rPr>
          <w:rFonts w:ascii="PT Astra Serif" w:eastAsia="MS Mincho" w:hAnsi="PT Astra Serif"/>
          <w:color w:val="000000"/>
        </w:rPr>
        <w:t>Охрана окружающей среды и восстановление природных ресурсов в Ульяновской области</w:t>
      </w:r>
      <w:r w:rsidRPr="00882778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слова «государственно</w:t>
      </w:r>
      <w:r w:rsidR="00F871C5">
        <w:rPr>
          <w:rFonts w:ascii="PT Astra Serif" w:hAnsi="PT Astra Serif"/>
        </w:rPr>
        <w:t>й</w:t>
      </w:r>
      <w:r>
        <w:rPr>
          <w:rFonts w:ascii="PT Astra Serif" w:hAnsi="PT Astra Serif"/>
        </w:rPr>
        <w:t xml:space="preserve"> власти» исключить.</w:t>
      </w:r>
    </w:p>
    <w:p w:rsidR="003D2830" w:rsidRPr="00623242" w:rsidRDefault="00542DA9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>
        <w:rPr>
          <w:rFonts w:ascii="PT Astra Serif" w:hAnsi="PT Astra Serif"/>
          <w:spacing w:val="2"/>
          <w:kern w:val="2"/>
        </w:rPr>
        <w:t xml:space="preserve">2. </w:t>
      </w:r>
      <w:r w:rsidR="003D2830" w:rsidRPr="00623242">
        <w:rPr>
          <w:rFonts w:ascii="PT Astra Serif" w:hAnsi="PT Astra Serif"/>
          <w:spacing w:val="2"/>
          <w:kern w:val="2"/>
        </w:rPr>
        <w:t>В разделе «Подпрограмма «Обеспечение реализации государственной программы»</w:t>
      </w:r>
      <w:r w:rsidR="003D2830">
        <w:rPr>
          <w:rFonts w:ascii="PT Astra Serif" w:hAnsi="PT Astra Serif"/>
          <w:spacing w:val="2"/>
          <w:kern w:val="2"/>
        </w:rPr>
        <w:t xml:space="preserve"> приложения</w:t>
      </w:r>
      <w:r w:rsidR="003D2830" w:rsidRPr="00623242">
        <w:rPr>
          <w:rFonts w:ascii="PT Astra Serif" w:hAnsi="PT Astra Serif"/>
          <w:spacing w:val="2"/>
          <w:kern w:val="2"/>
        </w:rPr>
        <w:t xml:space="preserve"> № 2: </w:t>
      </w:r>
    </w:p>
    <w:p w:rsidR="003D2830" w:rsidRPr="00623242" w:rsidRDefault="003D2830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>
        <w:rPr>
          <w:rFonts w:ascii="PT Astra Serif" w:hAnsi="PT Astra Serif"/>
          <w:spacing w:val="2"/>
          <w:kern w:val="2"/>
        </w:rPr>
        <w:t>1</w:t>
      </w:r>
      <w:r w:rsidR="00F871C5">
        <w:rPr>
          <w:rFonts w:ascii="PT Astra Serif" w:hAnsi="PT Astra Serif"/>
          <w:spacing w:val="2"/>
          <w:kern w:val="2"/>
        </w:rPr>
        <w:t>)</w:t>
      </w:r>
      <w:r>
        <w:rPr>
          <w:rFonts w:ascii="PT Astra Serif" w:hAnsi="PT Astra Serif"/>
          <w:spacing w:val="2"/>
          <w:kern w:val="2"/>
        </w:rPr>
        <w:t xml:space="preserve"> </w:t>
      </w:r>
      <w:r w:rsidR="00F871C5">
        <w:rPr>
          <w:rFonts w:ascii="PT Astra Serif" w:hAnsi="PT Astra Serif"/>
          <w:spacing w:val="2"/>
          <w:kern w:val="2"/>
        </w:rPr>
        <w:t>в</w:t>
      </w:r>
      <w:r w:rsidRPr="00623242">
        <w:rPr>
          <w:rFonts w:ascii="PT Astra Serif" w:hAnsi="PT Astra Serif"/>
          <w:spacing w:val="2"/>
          <w:kern w:val="2"/>
        </w:rPr>
        <w:t xml:space="preserve"> строке 1.1:</w:t>
      </w:r>
    </w:p>
    <w:p w:rsidR="003D2830" w:rsidRPr="00623242" w:rsidRDefault="00F871C5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>
        <w:rPr>
          <w:rFonts w:ascii="PT Astra Serif" w:hAnsi="PT Astra Serif"/>
          <w:spacing w:val="2"/>
          <w:kern w:val="2"/>
        </w:rPr>
        <w:t xml:space="preserve">а) </w:t>
      </w:r>
      <w:r w:rsidR="003D2830" w:rsidRPr="00623242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="003D2830" w:rsidRPr="00623242">
        <w:rPr>
          <w:rFonts w:ascii="PT Astra Serif" w:hAnsi="PT Astra Serif"/>
          <w:spacing w:val="2"/>
          <w:kern w:val="2"/>
        </w:rPr>
        <w:t>:»</w:t>
      </w:r>
      <w:proofErr w:type="gramEnd"/>
      <w:r w:rsidR="003D2830" w:rsidRPr="00623242">
        <w:rPr>
          <w:rFonts w:ascii="PT Astra Serif" w:hAnsi="PT Astra Serif"/>
          <w:spacing w:val="2"/>
          <w:kern w:val="2"/>
        </w:rPr>
        <w:t>:</w:t>
      </w:r>
    </w:p>
    <w:p w:rsidR="003D2830" w:rsidRPr="00623242" w:rsidRDefault="003D2830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«333988,14783» заменить цифрами «33</w:t>
      </w:r>
      <w:r w:rsidR="00CA15BA">
        <w:rPr>
          <w:rFonts w:ascii="PT Astra Serif" w:hAnsi="PT Astra Serif"/>
          <w:spacing w:val="2"/>
          <w:kern w:val="2"/>
        </w:rPr>
        <w:t>4542,64077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3D2830" w:rsidRPr="00623242" w:rsidRDefault="003D2830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«67337,48067» заменить цифрами «67</w:t>
      </w:r>
      <w:r w:rsidR="00CA15BA">
        <w:rPr>
          <w:rFonts w:ascii="PT Astra Serif" w:hAnsi="PT Astra Serif"/>
          <w:spacing w:val="2"/>
          <w:kern w:val="2"/>
        </w:rPr>
        <w:t>891,97361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3D2830" w:rsidRPr="00623242" w:rsidRDefault="00F871C5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б) </w:t>
      </w:r>
      <w:r w:rsidR="003D2830"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3D2830" w:rsidRPr="00623242" w:rsidRDefault="003D2830" w:rsidP="003D2830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«219014,40136» заменить цифрами «219</w:t>
      </w:r>
      <w:r w:rsidR="00CA15BA">
        <w:rPr>
          <w:rFonts w:ascii="PT Astra Serif" w:hAnsi="PT Astra Serif"/>
          <w:color w:val="000000"/>
          <w:spacing w:val="2"/>
          <w:kern w:val="2"/>
        </w:rPr>
        <w:t>568,89430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3D2830" w:rsidRPr="00623242" w:rsidRDefault="003D2830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«46844,49606»</w:t>
      </w:r>
      <w:r w:rsidR="00CA15BA">
        <w:rPr>
          <w:rFonts w:ascii="PT Astra Serif" w:hAnsi="PT Astra Serif"/>
          <w:color w:val="000000"/>
          <w:spacing w:val="2"/>
          <w:kern w:val="2"/>
        </w:rPr>
        <w:t xml:space="preserve"> заменить цифрами «47</w:t>
      </w:r>
      <w:r w:rsidR="00117D13">
        <w:rPr>
          <w:rFonts w:ascii="PT Astra Serif" w:hAnsi="PT Astra Serif"/>
          <w:color w:val="000000"/>
          <w:spacing w:val="2"/>
          <w:kern w:val="2"/>
        </w:rPr>
        <w:t>398,989»;</w:t>
      </w:r>
    </w:p>
    <w:p w:rsidR="003D2830" w:rsidRPr="00623242" w:rsidRDefault="003D2830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>
        <w:rPr>
          <w:rFonts w:ascii="PT Astra Serif" w:hAnsi="PT Astra Serif"/>
          <w:spacing w:val="2"/>
          <w:kern w:val="2"/>
        </w:rPr>
        <w:t>2</w:t>
      </w:r>
      <w:r w:rsidR="00F871C5">
        <w:rPr>
          <w:rFonts w:ascii="PT Astra Serif" w:hAnsi="PT Astra Serif"/>
          <w:spacing w:val="2"/>
          <w:kern w:val="2"/>
        </w:rPr>
        <w:t>)</w:t>
      </w:r>
      <w:r>
        <w:rPr>
          <w:rFonts w:ascii="PT Astra Serif" w:hAnsi="PT Astra Serif"/>
          <w:spacing w:val="2"/>
          <w:kern w:val="2"/>
        </w:rPr>
        <w:t xml:space="preserve"> </w:t>
      </w:r>
      <w:r w:rsidR="00F871C5">
        <w:rPr>
          <w:rFonts w:ascii="PT Astra Serif" w:hAnsi="PT Astra Serif"/>
          <w:spacing w:val="2"/>
          <w:kern w:val="2"/>
        </w:rPr>
        <w:t>в</w:t>
      </w:r>
      <w:r w:rsidRPr="00623242">
        <w:rPr>
          <w:rFonts w:ascii="PT Astra Serif" w:hAnsi="PT Astra Serif"/>
          <w:spacing w:val="2"/>
          <w:kern w:val="2"/>
        </w:rPr>
        <w:t xml:space="preserve"> строке 1.3:</w:t>
      </w:r>
    </w:p>
    <w:p w:rsidR="003D2830" w:rsidRPr="00623242" w:rsidRDefault="00F871C5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>
        <w:rPr>
          <w:rFonts w:ascii="PT Astra Serif" w:hAnsi="PT Astra Serif"/>
          <w:spacing w:val="2"/>
          <w:kern w:val="2"/>
        </w:rPr>
        <w:t xml:space="preserve">а) </w:t>
      </w:r>
      <w:r w:rsidR="003D2830" w:rsidRPr="00623242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="003D2830" w:rsidRPr="00623242">
        <w:rPr>
          <w:rFonts w:ascii="PT Astra Serif" w:hAnsi="PT Astra Serif"/>
          <w:spacing w:val="2"/>
          <w:kern w:val="2"/>
        </w:rPr>
        <w:t>:»</w:t>
      </w:r>
      <w:proofErr w:type="gramEnd"/>
      <w:r w:rsidR="003D2830" w:rsidRPr="00623242">
        <w:rPr>
          <w:rFonts w:ascii="PT Astra Serif" w:hAnsi="PT Astra Serif"/>
          <w:spacing w:val="2"/>
          <w:kern w:val="2"/>
        </w:rPr>
        <w:t>:</w:t>
      </w:r>
    </w:p>
    <w:p w:rsidR="003D2830" w:rsidRPr="00623242" w:rsidRDefault="003D2830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</w:t>
      </w:r>
      <w:r w:rsidR="00CA15BA" w:rsidRPr="00623242">
        <w:rPr>
          <w:rFonts w:ascii="PT Astra Serif" w:hAnsi="PT Astra Serif"/>
          <w:spacing w:val="2"/>
          <w:kern w:val="2"/>
        </w:rPr>
        <w:t>763692,81629</w:t>
      </w:r>
      <w:r w:rsidRPr="00623242">
        <w:rPr>
          <w:rFonts w:ascii="PT Astra Serif" w:hAnsi="PT Astra Serif"/>
          <w:spacing w:val="2"/>
          <w:kern w:val="2"/>
        </w:rPr>
        <w:t>» заменить цифрами «763</w:t>
      </w:r>
      <w:r w:rsidR="00CA15BA">
        <w:rPr>
          <w:rFonts w:ascii="PT Astra Serif" w:hAnsi="PT Astra Serif"/>
          <w:spacing w:val="2"/>
          <w:kern w:val="2"/>
        </w:rPr>
        <w:t>138,32335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3D2830" w:rsidRPr="00623242" w:rsidRDefault="003D2830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</w:t>
      </w:r>
      <w:r w:rsidR="00CA15BA" w:rsidRPr="00623242">
        <w:rPr>
          <w:rFonts w:ascii="PT Astra Serif" w:hAnsi="PT Astra Serif"/>
          <w:spacing w:val="2"/>
          <w:kern w:val="2"/>
        </w:rPr>
        <w:t>158444,02047</w:t>
      </w:r>
      <w:r w:rsidRPr="00623242">
        <w:rPr>
          <w:rFonts w:ascii="PT Astra Serif" w:hAnsi="PT Astra Serif"/>
          <w:spacing w:val="2"/>
          <w:kern w:val="2"/>
        </w:rPr>
        <w:t>» заменить цифрами «15</w:t>
      </w:r>
      <w:r w:rsidR="00CA15BA">
        <w:rPr>
          <w:rFonts w:ascii="PT Astra Serif" w:hAnsi="PT Astra Serif"/>
          <w:spacing w:val="2"/>
          <w:kern w:val="2"/>
        </w:rPr>
        <w:t>7889,527</w:t>
      </w:r>
      <w:r w:rsidR="00A40CDF">
        <w:rPr>
          <w:rFonts w:ascii="PT Astra Serif" w:hAnsi="PT Astra Serif"/>
          <w:spacing w:val="2"/>
          <w:kern w:val="2"/>
        </w:rPr>
        <w:t>5</w:t>
      </w:r>
      <w:r w:rsidR="00CA15BA">
        <w:rPr>
          <w:rFonts w:ascii="PT Astra Serif" w:hAnsi="PT Astra Serif"/>
          <w:spacing w:val="2"/>
          <w:kern w:val="2"/>
        </w:rPr>
        <w:t>3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3D2830" w:rsidRPr="00623242" w:rsidRDefault="00F871C5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б) </w:t>
      </w:r>
      <w:r w:rsidR="003D2830"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3D2830" w:rsidRPr="00623242" w:rsidRDefault="003D2830" w:rsidP="003D2830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CA15BA" w:rsidRPr="00623242">
        <w:rPr>
          <w:rFonts w:ascii="PT Astra Serif" w:hAnsi="PT Astra Serif"/>
          <w:color w:val="000000"/>
          <w:spacing w:val="2"/>
          <w:kern w:val="2"/>
        </w:rPr>
        <w:t>595985,0719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A15BA">
        <w:rPr>
          <w:rFonts w:ascii="PT Astra Serif" w:hAnsi="PT Astra Serif"/>
          <w:color w:val="000000"/>
          <w:spacing w:val="2"/>
          <w:kern w:val="2"/>
        </w:rPr>
        <w:t>595430,57896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3D2830" w:rsidRPr="00623242" w:rsidRDefault="003D2830" w:rsidP="003D283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CA15BA" w:rsidRPr="00623242">
        <w:rPr>
          <w:rFonts w:ascii="PT Astra Serif" w:hAnsi="PT Astra Serif"/>
          <w:color w:val="000000"/>
          <w:spacing w:val="2"/>
          <w:kern w:val="2"/>
        </w:rPr>
        <w:t>122844,72367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«122</w:t>
      </w:r>
      <w:r w:rsidR="00CA15BA">
        <w:rPr>
          <w:rFonts w:ascii="PT Astra Serif" w:hAnsi="PT Astra Serif"/>
          <w:color w:val="000000"/>
          <w:spacing w:val="2"/>
          <w:kern w:val="2"/>
        </w:rPr>
        <w:t>290,23073</w:t>
      </w:r>
      <w:r w:rsidRPr="00623242">
        <w:rPr>
          <w:rFonts w:ascii="PT Astra Serif" w:hAnsi="PT Astra Serif"/>
          <w:color w:val="000000"/>
          <w:spacing w:val="2"/>
          <w:kern w:val="2"/>
        </w:rPr>
        <w:t>»</w:t>
      </w:r>
      <w:r>
        <w:rPr>
          <w:rFonts w:ascii="PT Astra Serif" w:hAnsi="PT Astra Serif"/>
          <w:color w:val="000000"/>
          <w:spacing w:val="2"/>
          <w:kern w:val="2"/>
        </w:rPr>
        <w:t>.</w:t>
      </w:r>
    </w:p>
    <w:p w:rsidR="00775C77" w:rsidRDefault="00775C77" w:rsidP="00775C77">
      <w:pPr>
        <w:jc w:val="center"/>
        <w:rPr>
          <w:rFonts w:ascii="PT Astra Serif" w:hAnsi="PT Astra Serif"/>
          <w:color w:val="000000"/>
        </w:rPr>
      </w:pPr>
    </w:p>
    <w:p w:rsidR="00882778" w:rsidRPr="00882778" w:rsidRDefault="00882778" w:rsidP="00775C77">
      <w:pPr>
        <w:jc w:val="center"/>
        <w:rPr>
          <w:rFonts w:ascii="PT Astra Serif" w:hAnsi="PT Astra Serif"/>
          <w:color w:val="000000"/>
        </w:rPr>
      </w:pPr>
    </w:p>
    <w:p w:rsidR="00775C77" w:rsidRPr="00882778" w:rsidRDefault="00117D13" w:rsidP="00775C77">
      <w:pPr>
        <w:jc w:val="center"/>
        <w:rPr>
          <w:rFonts w:ascii="PT Astra Serif" w:hAnsi="PT Astra Serif"/>
          <w:color w:val="000000"/>
          <w:highlight w:val="lightGray"/>
        </w:rPr>
      </w:pPr>
      <w:r>
        <w:rPr>
          <w:rFonts w:ascii="PT Astra Serif" w:hAnsi="PT Astra Serif"/>
          <w:color w:val="000000"/>
        </w:rPr>
        <w:t>____________</w:t>
      </w:r>
      <w:r w:rsidR="00775C77" w:rsidRPr="00882778">
        <w:rPr>
          <w:rFonts w:ascii="PT Astra Serif" w:hAnsi="PT Astra Serif"/>
          <w:color w:val="000000"/>
        </w:rPr>
        <w:t>_____</w:t>
      </w: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color w:val="000000"/>
          <w:highlight w:val="lightGray"/>
        </w:rPr>
        <w:sectPr w:rsidR="00775C77" w:rsidRPr="00882778" w:rsidSect="00882778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318C8" w:rsidRPr="00623242" w:rsidRDefault="006318C8" w:rsidP="00117D13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6318C8" w:rsidRPr="00623242" w:rsidRDefault="006318C8" w:rsidP="00117D13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6318C8" w:rsidRPr="00623242" w:rsidRDefault="006318C8" w:rsidP="00117D13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t xml:space="preserve">к постановлению Правительства </w:t>
      </w:r>
    </w:p>
    <w:p w:rsidR="006318C8" w:rsidRPr="00623242" w:rsidRDefault="006318C8" w:rsidP="00117D13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t>Ульяновской области</w:t>
      </w:r>
    </w:p>
    <w:p w:rsidR="006318C8" w:rsidRPr="00623242" w:rsidRDefault="006318C8" w:rsidP="00117D13">
      <w:pPr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</w:p>
    <w:p w:rsidR="006318C8" w:rsidRPr="00623242" w:rsidRDefault="006318C8" w:rsidP="00117D13">
      <w:pPr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</w:p>
    <w:p w:rsidR="006318C8" w:rsidRPr="00623242" w:rsidRDefault="006318C8" w:rsidP="00117D13">
      <w:pPr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</w:p>
    <w:p w:rsidR="006318C8" w:rsidRPr="00623242" w:rsidRDefault="006318C8" w:rsidP="00117D13">
      <w:pPr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</w:p>
    <w:p w:rsidR="006318C8" w:rsidRPr="00623242" w:rsidRDefault="006318C8" w:rsidP="006318C8">
      <w:pPr>
        <w:suppressAutoHyphens/>
        <w:spacing w:line="245" w:lineRule="auto"/>
        <w:jc w:val="center"/>
        <w:rPr>
          <w:rFonts w:ascii="PT Astra Serif" w:hAnsi="PT Astra Serif"/>
          <w:b/>
          <w:bCs/>
        </w:rPr>
      </w:pPr>
      <w:r w:rsidRPr="00623242">
        <w:rPr>
          <w:rFonts w:ascii="PT Astra Serif" w:hAnsi="PT Astra Serif"/>
          <w:b/>
          <w:bCs/>
        </w:rPr>
        <w:t xml:space="preserve">ИЗМЕНЕНИЯ </w:t>
      </w:r>
    </w:p>
    <w:p w:rsidR="006318C8" w:rsidRPr="00623242" w:rsidRDefault="006318C8" w:rsidP="006318C8">
      <w:pPr>
        <w:widowControl w:val="0"/>
        <w:tabs>
          <w:tab w:val="left" w:pos="426"/>
          <w:tab w:val="left" w:pos="993"/>
        </w:tabs>
        <w:suppressAutoHyphens/>
        <w:spacing w:line="235" w:lineRule="auto"/>
        <w:jc w:val="center"/>
        <w:rPr>
          <w:rFonts w:ascii="PT Astra Serif" w:hAnsi="PT Astra Serif" w:cs="PT Astra Serif"/>
          <w:b/>
          <w:bCs/>
        </w:rPr>
      </w:pPr>
      <w:r w:rsidRPr="00623242">
        <w:rPr>
          <w:rFonts w:ascii="PT Astra Serif" w:hAnsi="PT Astra Serif"/>
          <w:b/>
          <w:bCs/>
        </w:rPr>
        <w:t>в п</w:t>
      </w:r>
      <w:r w:rsidRPr="00623242">
        <w:rPr>
          <w:rFonts w:ascii="PT Astra Serif" w:hAnsi="PT Astra Serif" w:cs="PT Astra Serif"/>
          <w:b/>
          <w:bCs/>
        </w:rPr>
        <w:t xml:space="preserve">остановление Правительства Ульяновской области </w:t>
      </w:r>
      <w:r w:rsidRPr="00623242">
        <w:rPr>
          <w:rFonts w:ascii="PT Astra Serif" w:hAnsi="PT Astra Serif" w:cs="PT Astra Serif"/>
          <w:b/>
          <w:bCs/>
        </w:rPr>
        <w:br/>
        <w:t xml:space="preserve">от 26.10.2022 № 19/619-П «О внесении изменений в государственную программу Ульяновской области «Охрана окружающей среды </w:t>
      </w:r>
      <w:r w:rsidRPr="00623242">
        <w:rPr>
          <w:rFonts w:ascii="PT Astra Serif" w:hAnsi="PT Astra Serif" w:cs="PT Astra Serif"/>
          <w:b/>
          <w:bCs/>
        </w:rPr>
        <w:br/>
        <w:t xml:space="preserve">и восстановление природных ресурсов в Ульяновской области» </w:t>
      </w:r>
    </w:p>
    <w:p w:rsidR="006318C8" w:rsidRPr="00623242" w:rsidRDefault="006318C8" w:rsidP="006318C8">
      <w:pPr>
        <w:widowControl w:val="0"/>
        <w:ind w:firstLine="709"/>
        <w:jc w:val="both"/>
        <w:rPr>
          <w:rFonts w:ascii="PT Astra Serif" w:hAnsi="PT Astra Serif" w:cs="PT Astra Serif"/>
          <w:b/>
          <w:color w:val="000000"/>
        </w:rPr>
      </w:pPr>
    </w:p>
    <w:p w:rsidR="006318C8" w:rsidRPr="00623242" w:rsidRDefault="006318C8" w:rsidP="006318C8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В изменениях в государственную программу </w:t>
      </w:r>
      <w:r w:rsidR="00117D13">
        <w:rPr>
          <w:rFonts w:ascii="PT Astra Serif" w:hAnsi="PT Astra Serif" w:cs="PT Astra Serif"/>
          <w:bCs/>
          <w:color w:val="000000"/>
        </w:rPr>
        <w:t>«</w:t>
      </w:r>
      <w:r w:rsidRPr="00623242">
        <w:rPr>
          <w:rFonts w:ascii="PT Astra Serif" w:hAnsi="PT Astra Serif" w:cs="PT Astra Serif"/>
        </w:rPr>
        <w:t>Охрана окружающей среды и восстановление природных ресурсов в Ульяновской области</w:t>
      </w:r>
      <w:r w:rsidR="00117D13">
        <w:rPr>
          <w:rFonts w:ascii="PT Astra Serif" w:hAnsi="PT Astra Serif" w:cs="PT Astra Serif"/>
        </w:rPr>
        <w:t>»</w:t>
      </w:r>
      <w:r w:rsidRPr="00623242">
        <w:rPr>
          <w:rFonts w:ascii="PT Astra Serif" w:hAnsi="PT Astra Serif" w:cs="PT Astra Serif"/>
        </w:rPr>
        <w:t>, утверждённых указанным постановлением:</w:t>
      </w:r>
    </w:p>
    <w:p w:rsidR="006318C8" w:rsidRPr="00623242" w:rsidRDefault="006318C8" w:rsidP="006318C8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 пункты 1-5 изложить в следующей редакции:</w:t>
      </w:r>
    </w:p>
    <w:p w:rsidR="006318C8" w:rsidRPr="00623242" w:rsidRDefault="006318C8" w:rsidP="006318C8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«1. В паспорте:</w:t>
      </w:r>
    </w:p>
    <w:p w:rsidR="00BB66E6" w:rsidRPr="007C798E" w:rsidRDefault="00BB66E6" w:rsidP="00BB66E6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7C798E">
        <w:rPr>
          <w:rFonts w:ascii="PT Astra Serif" w:hAnsi="PT Astra Serif" w:cs="PT Astra Serif"/>
          <w:bCs/>
          <w:color w:val="000000"/>
        </w:rPr>
        <w:t xml:space="preserve">1) строку «Цели и задачи государственной программы» изложить </w:t>
      </w:r>
      <w:r w:rsidRPr="007C798E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8"/>
        <w:gridCol w:w="425"/>
        <w:gridCol w:w="6236"/>
        <w:gridCol w:w="426"/>
      </w:tblGrid>
      <w:tr w:rsidR="00BB66E6" w:rsidRPr="007C798E" w:rsidTr="00B41A7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66E6" w:rsidRPr="007C798E" w:rsidRDefault="00BB66E6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BB66E6" w:rsidRPr="007C798E" w:rsidRDefault="00BB66E6" w:rsidP="00B41A7F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Цели и задачи гос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цель – нормализация экологической обстановки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Ульяновской области.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Задачи: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благоприятной окружающей среды, биологического разнообразия и природных ресу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сов Ульяновской области;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безопасности в области охраны окружающей среды в Ульяновской области;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защищённости населения и объектов экономики Ульяновской области от негативного воздействия вод;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повышение эффективности использования, охр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ны, защиты и воспроизводства лесов Ульяновской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области;</w:t>
            </w:r>
          </w:p>
          <w:p w:rsidR="00BB66E6" w:rsidRPr="007C798E" w:rsidRDefault="00BB66E6" w:rsidP="00B41A7F">
            <w:pPr>
              <w:pStyle w:val="ConsPlusNormal"/>
              <w:ind w:right="79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эффективной деятельности Мин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стерства природных ресурсов и экологии Уль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и подведомственных учрежд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  <w:proofErr w:type="gramStart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BB66E6" w:rsidRPr="007C798E" w:rsidTr="00B41A7F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6E6" w:rsidRPr="007C798E" w:rsidRDefault="00BB66E6" w:rsidP="00B41A7F">
            <w:pPr>
              <w:pStyle w:val="ConsPlusNormal"/>
              <w:ind w:left="222" w:right="364" w:firstLine="709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 w:cs="PT Astra Serif"/>
                <w:bCs/>
                <w:color w:val="000000"/>
              </w:rPr>
              <w:t xml:space="preserve"> </w:t>
            </w:r>
            <w:r w:rsidRPr="007C798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2) строку «Целевые индикаторы государственной программы» изложить </w:t>
            </w:r>
            <w:r w:rsidRPr="007C798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  <w:t>в следующей редакции:</w:t>
            </w:r>
          </w:p>
        </w:tc>
      </w:tr>
      <w:tr w:rsidR="00BB66E6" w:rsidRPr="007C798E" w:rsidTr="00B41A7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66E6" w:rsidRPr="007C798E" w:rsidRDefault="00BB66E6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BB66E6" w:rsidRPr="007C798E" w:rsidRDefault="00BB66E6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BB66E6" w:rsidRPr="007C798E" w:rsidRDefault="00BB66E6" w:rsidP="00B41A7F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Целевые индикаторы государственной пр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ликвидированных (</w:t>
            </w:r>
            <w:proofErr w:type="spellStart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рекультивирова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ных</w:t>
            </w:r>
            <w:proofErr w:type="spellEnd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) объектов накопленного экологического вр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да в Ульяновской области, представляющих угр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зу реке Волге;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количество ликвидированных несанкционирова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ных свалок в границах городов на территории Ульяновской области;</w:t>
            </w:r>
          </w:p>
          <w:p w:rsidR="00BB66E6" w:rsidRPr="007C798E" w:rsidRDefault="00BB66E6" w:rsidP="00B41A7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отобранных проб воздуха на стаци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нарных постах наблюдения в Ульяновской обл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сти;</w:t>
            </w:r>
          </w:p>
          <w:p w:rsidR="00BB66E6" w:rsidRPr="007C798E" w:rsidRDefault="00BB66E6" w:rsidP="00B41A7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проведённых исследований состояния окружающей среды в Ульяновской области;</w:t>
            </w:r>
          </w:p>
          <w:p w:rsidR="00BB66E6" w:rsidRPr="007C798E" w:rsidRDefault="00BB66E6" w:rsidP="00B41A7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проведённых контрольных (надзо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ных) мероприятий в области охраны окружающей среды в Ульяновской области;</w:t>
            </w:r>
          </w:p>
          <w:p w:rsidR="00BB66E6" w:rsidRPr="007C798E" w:rsidRDefault="00BB66E6" w:rsidP="00B41A7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благоустроенных родников в Уль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используемых населением в к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честве источников питьевого водоснабжения;</w:t>
            </w:r>
          </w:p>
          <w:p w:rsidR="00BB66E6" w:rsidRPr="007C798E" w:rsidRDefault="00BB66E6" w:rsidP="00B41A7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доля населения, проживающего на подверженных негативному воздействию вод территориях, з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щищённого в результате проведения мероприятий по повышению уровня защищённости от негати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ного воздействия вод, в общей численности нас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ления, проживающего на таких территориях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Ульяновской области;</w:t>
            </w:r>
            <w:proofErr w:type="gramEnd"/>
          </w:p>
          <w:p w:rsidR="00BB66E6" w:rsidRPr="007C798E" w:rsidRDefault="00BB66E6" w:rsidP="00B41A7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протяжённость новых и реконструированных с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оружений инженерной защиты и </w:t>
            </w:r>
            <w:proofErr w:type="spellStart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берегоукрепл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  <w:proofErr w:type="spellEnd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территории Ульяновской области;</w:t>
            </w:r>
          </w:p>
          <w:p w:rsidR="00BB66E6" w:rsidRPr="007C798E" w:rsidRDefault="00BB66E6" w:rsidP="00B41A7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доля приведённых в технически исправное и бе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опасное состояние гидротехнических сооружений, не соответствовавших требованиям к обеспеч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нию безопасности гидротехнических сооружений, установленным законодательством Российской Федерации, в общем количестве гидротехнич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ских сооружений на территории Ульяновской 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ласти;</w:t>
            </w:r>
          </w:p>
          <w:p w:rsidR="00BB66E6" w:rsidRPr="007C798E" w:rsidRDefault="00BB66E6" w:rsidP="00B41A7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удельный вес водных объектов, расположенных на территории Ульяновской области, в отношении которых выполнены работы по их восстановл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нию, в общем количестве водных объектов, ра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положенных на территории Ульяновской области, запланированных к восстановлению;</w:t>
            </w:r>
          </w:p>
          <w:p w:rsidR="00BB66E6" w:rsidRPr="007C798E" w:rsidRDefault="00BB66E6" w:rsidP="00B41A7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отношение площади </w:t>
            </w:r>
            <w:proofErr w:type="spellStart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лесовосстановления</w:t>
            </w:r>
            <w:proofErr w:type="spellEnd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лес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разведения к площади вырубленных и погибших лесных насаждений;</w:t>
            </w:r>
          </w:p>
          <w:p w:rsidR="00BB66E6" w:rsidRPr="007C798E" w:rsidRDefault="00BB66E6" w:rsidP="00B41A7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доля лесных пожаров, ликвидированных в течение первых суток с момента обнаружения, в общем количестве лесных пожаров;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доля площади погибших и повреждённых лесных насаждений с учётом проведённых мероприятий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 защите леса в общей площади земель лесного фонда, занятых лесными насаждениями;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доля семян с улучшенными наследственными свойствами в общем объёме заготовленных семян;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лесистость территории Ульяновской области;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доля площади земель лесного фонда, переданных в пользование, в общей площади земель лесного фонда;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объём платежей в бюджетную систему Росси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от использования лесов, расп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ложенных на землях лесного фонда, в расчёте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7C798E">
                <w:rPr>
                  <w:rFonts w:ascii="PT Astra Serif" w:hAnsi="PT Astra Serif"/>
                  <w:color w:val="000000"/>
                  <w:sz w:val="28"/>
                  <w:szCs w:val="28"/>
                </w:rPr>
                <w:t>1 гектар</w:t>
              </w:r>
            </w:smartTag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земель лесного фонда;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отношение фактического объёма заготовки древ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сины к установленному допустимому объёму из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ятия древесины;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доля площади лесов, на которых проведена такс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ция лесов и в отношении которых осуществлено проектирование мероприятий по охране, защите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и воспроизводству в течение последних 10 лет,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площади лесов с интенсивным использованием лесов и ведением лесного хозяйства;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средняя численность должностных лиц, ос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ществляющих федеральный государственный ле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ной надзор (лесную охрану), на 50 тыс. га земель лесного фонда;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доля выписок, предоставленных гражданам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и юридическим лицам, обратившимся в орган </w:t>
            </w:r>
            <w:r w:rsidR="00117D13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го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сударственной власти субъекта Российской </w:t>
            </w:r>
            <w:r w:rsidR="00117D1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Федерации в области лесных отношений за пол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чением государственной услуги по предоставл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нию выписки из государственного лесного </w:t>
            </w:r>
            <w:r w:rsidR="00117D1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реестра, в общем количестве принятых заявок </w:t>
            </w:r>
            <w:r w:rsidR="00117D1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на предоставление данной услуги;</w:t>
            </w: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динамика предотвращения возникновения нар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шений лесного законодательства, причиняющих вред лесам, относительно уровня нарушений предыдущего года;</w:t>
            </w:r>
          </w:p>
          <w:p w:rsidR="00BB66E6" w:rsidRPr="007C798E" w:rsidRDefault="00BB66E6" w:rsidP="00B41A7F">
            <w:pPr>
              <w:pStyle w:val="ConsPlusNormal"/>
              <w:spacing w:line="23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объём оказываемых подведомственными учр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ждениями государственных услуг (выполняемых работ);</w:t>
            </w:r>
          </w:p>
          <w:p w:rsidR="00BB66E6" w:rsidRPr="007C798E" w:rsidRDefault="00BB66E6" w:rsidP="00B41A7F">
            <w:pPr>
              <w:pStyle w:val="ConsPlusNormal"/>
              <w:ind w:right="79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доля работников Министерства природных 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сурсов и экологии Ульяновской области, пр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шедших профессиональное обучение или допо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нительное профессиональное обучение, повыш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квалификации, в общем числе работников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Министерства природных ресурсов и экологии Ульяновской области.»;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BB66E6" w:rsidRPr="007C798E" w:rsidRDefault="00BB66E6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widowControl w:val="0"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 xml:space="preserve">3) строку «Сроки и этапы реализации государственной программы» </w:t>
      </w:r>
      <w:r w:rsidRPr="00623242">
        <w:rPr>
          <w:rFonts w:ascii="PT Astra Serif" w:hAnsi="PT Astra Serif" w:cs="PT Astra Serif"/>
          <w:bCs/>
          <w:color w:val="000000"/>
        </w:rPr>
        <w:br/>
        <w:t>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68"/>
        <w:gridCol w:w="6202"/>
      </w:tblGrid>
      <w:tr w:rsidR="006318C8" w:rsidRPr="00623242" w:rsidTr="00B41A7F">
        <w:tc>
          <w:tcPr>
            <w:tcW w:w="3284" w:type="dxa"/>
          </w:tcPr>
          <w:p w:rsidR="006318C8" w:rsidRPr="00623242" w:rsidRDefault="006318C8" w:rsidP="00B41A7F">
            <w:pPr>
              <w:widowControl w:val="0"/>
              <w:spacing w:line="245" w:lineRule="auto"/>
              <w:jc w:val="both"/>
              <w:rPr>
                <w:rFonts w:ascii="PT Astra Serif" w:hAnsi="PT Astra Serif" w:cs="PT Astra Serif"/>
                <w:bCs/>
                <w:color w:val="000000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</w:rPr>
              <w:t>«Сроки реализации гос</w:t>
            </w:r>
            <w:r w:rsidRPr="00623242">
              <w:rPr>
                <w:rFonts w:ascii="PT Astra Serif" w:hAnsi="PT Astra Serif" w:cs="PT Astra Serif"/>
                <w:bCs/>
                <w:color w:val="000000"/>
              </w:rPr>
              <w:t>у</w:t>
            </w:r>
            <w:r w:rsidRPr="00623242">
              <w:rPr>
                <w:rFonts w:ascii="PT Astra Serif" w:hAnsi="PT Astra Serif" w:cs="PT Astra Serif"/>
                <w:bCs/>
                <w:color w:val="000000"/>
              </w:rPr>
              <w:t>дарственной программы</w:t>
            </w:r>
          </w:p>
        </w:tc>
        <w:tc>
          <w:tcPr>
            <w:tcW w:w="368" w:type="dxa"/>
          </w:tcPr>
          <w:p w:rsidR="006318C8" w:rsidRPr="00623242" w:rsidRDefault="006318C8" w:rsidP="00B41A7F">
            <w:pPr>
              <w:widowControl w:val="0"/>
              <w:spacing w:line="245" w:lineRule="auto"/>
              <w:jc w:val="both"/>
              <w:rPr>
                <w:rFonts w:ascii="PT Astra Serif" w:hAnsi="PT Astra Serif" w:cs="PT Astra Serif"/>
                <w:bCs/>
                <w:color w:val="000000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</w:rPr>
              <w:t>–</w:t>
            </w:r>
          </w:p>
        </w:tc>
        <w:tc>
          <w:tcPr>
            <w:tcW w:w="6202" w:type="dxa"/>
          </w:tcPr>
          <w:p w:rsidR="006318C8" w:rsidRPr="00623242" w:rsidRDefault="006318C8" w:rsidP="00B41A7F">
            <w:pPr>
              <w:widowControl w:val="0"/>
              <w:spacing w:line="245" w:lineRule="auto"/>
              <w:jc w:val="both"/>
              <w:rPr>
                <w:rFonts w:ascii="PT Astra Serif" w:hAnsi="PT Astra Serif" w:cs="PT Astra Serif"/>
                <w:bCs/>
                <w:color w:val="000000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</w:rPr>
              <w:t>2020-2025 годы.»;</w:t>
            </w:r>
          </w:p>
        </w:tc>
      </w:tr>
    </w:tbl>
    <w:p w:rsidR="006318C8" w:rsidRPr="00623242" w:rsidRDefault="006318C8" w:rsidP="006318C8">
      <w:pPr>
        <w:widowControl w:val="0"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4) строку «</w:t>
      </w:r>
      <w:r w:rsidRPr="00623242">
        <w:rPr>
          <w:rFonts w:ascii="PT Astra Serif" w:hAnsi="PT Astra Serif"/>
          <w:color w:val="000000"/>
        </w:rPr>
        <w:t xml:space="preserve">Ресурсное обеспечение государственной программы </w:t>
      </w:r>
      <w:r w:rsidRPr="00623242">
        <w:rPr>
          <w:rFonts w:ascii="PT Astra Serif" w:hAnsi="PT Astra Serif"/>
          <w:color w:val="000000"/>
        </w:rPr>
        <w:br/>
        <w:t>с разбивкой по этапам и годам реализации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5"/>
        <w:gridCol w:w="340"/>
        <w:gridCol w:w="6318"/>
        <w:gridCol w:w="283"/>
      </w:tblGrid>
      <w:tr w:rsidR="006318C8" w:rsidRPr="00623242" w:rsidTr="00B41A7F">
        <w:trPr>
          <w:trHeight w:val="87"/>
        </w:trPr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ние государственной программы с разбивкой по источникам фина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сового обеспечения и годам реализации</w:t>
            </w:r>
          </w:p>
        </w:tc>
        <w:tc>
          <w:tcPr>
            <w:tcW w:w="340" w:type="dxa"/>
          </w:tcPr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2" w:type="dxa"/>
          </w:tcPr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общий объём бюджетных ассигнований 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  <w:t>на обеспечение реализации государственной ф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нансовой программы в 2020-2025 годах составляет 3048284,47873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485675,326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446729,05658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706700,99615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744023,3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 – 331327,9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 – 333827,9 тыс. рублей,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из них: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 – 1191019,97873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130366,426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160997,05658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253414,19615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379644,7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 – 132048,8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 – 134548,8 тыс. рублей,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жетные трансферты из федерального бюджета, – 1741464,5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316708,9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247132,0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414686,8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364378,6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 – 199279,1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 – 199279,1 тыс. рублей,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38600,0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38600,0 тыс. рублей;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38600,0 тыс. рублей.»;</w:t>
            </w:r>
          </w:p>
        </w:tc>
        <w:tc>
          <w:tcPr>
            <w:tcW w:w="283" w:type="dxa"/>
          </w:tcPr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23242">
        <w:rPr>
          <w:rFonts w:ascii="PT Astra Serif" w:hAnsi="PT Astra Serif" w:cs="PT Astra Serif"/>
          <w:bCs/>
          <w:color w:val="000000"/>
          <w:sz w:val="28"/>
          <w:szCs w:val="28"/>
        </w:rPr>
        <w:lastRenderedPageBreak/>
        <w:t>5) строку «</w:t>
      </w:r>
      <w:r w:rsidRPr="00623242">
        <w:rPr>
          <w:rFonts w:ascii="PT Astra Serif" w:hAnsi="PT Astra Serif"/>
          <w:color w:val="000000"/>
          <w:sz w:val="28"/>
          <w:szCs w:val="28"/>
        </w:rPr>
        <w:t>Ресурсное обеспечение проектов, реализуемых в составе гос</w:t>
      </w:r>
      <w:r w:rsidRPr="00623242">
        <w:rPr>
          <w:rFonts w:ascii="PT Astra Serif" w:hAnsi="PT Astra Serif"/>
          <w:color w:val="000000"/>
          <w:sz w:val="28"/>
          <w:szCs w:val="28"/>
        </w:rPr>
        <w:t>у</w:t>
      </w:r>
      <w:r w:rsidRPr="00623242">
        <w:rPr>
          <w:rFonts w:ascii="PT Astra Serif" w:hAnsi="PT Astra Serif"/>
          <w:color w:val="000000"/>
          <w:sz w:val="28"/>
          <w:szCs w:val="28"/>
        </w:rPr>
        <w:t>дарственной программы</w:t>
      </w:r>
      <w:r w:rsidRPr="00623242">
        <w:rPr>
          <w:rFonts w:ascii="PT Astra Serif" w:hAnsi="PT Astra Serif" w:cs="PT Astra Serif"/>
          <w:bCs/>
          <w:color w:val="000000"/>
          <w:sz w:val="28"/>
          <w:szCs w:val="28"/>
        </w:rPr>
        <w:t>» изложить в следующей редакции:</w:t>
      </w:r>
      <w:r w:rsidRPr="00623242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tbl>
      <w:tblPr>
        <w:tblW w:w="993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5"/>
        <w:gridCol w:w="2979"/>
        <w:gridCol w:w="340"/>
        <w:gridCol w:w="6326"/>
      </w:tblGrid>
      <w:tr w:rsidR="006318C8" w:rsidRPr="00623242" w:rsidTr="00451EE8">
        <w:tc>
          <w:tcPr>
            <w:tcW w:w="285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гос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мы, с разбивкой по 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точникам финансового обеспечения и годам реализации</w:t>
            </w:r>
          </w:p>
        </w:tc>
        <w:tc>
          <w:tcPr>
            <w:tcW w:w="340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реализации проектов, реализу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мых в составе государственной программы, в 2020-2025 годах составляет 1099873,79078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173758,991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108109,3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335964,0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450546,7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 – 348234,69078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2690,59078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79450,0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266094,1 тыс. рублей,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жетные трансферты из федерального бюджета, – 635839,1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132468,4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69509,3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217914,0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184452,6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38600,0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38600,0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38600,0 тыс. рублей.»;</w:t>
            </w:r>
          </w:p>
        </w:tc>
      </w:tr>
    </w:tbl>
    <w:p w:rsidR="00451EE8" w:rsidRPr="007C798E" w:rsidRDefault="00451EE8" w:rsidP="00451EE8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7C798E">
        <w:rPr>
          <w:rFonts w:ascii="PT Astra Serif" w:hAnsi="PT Astra Serif" w:cs="PT Astra Serif"/>
          <w:bCs/>
          <w:color w:val="000000"/>
        </w:rPr>
        <w:t>6) строку «</w:t>
      </w:r>
      <w:r w:rsidRPr="007C798E">
        <w:rPr>
          <w:rFonts w:ascii="PT Astra Serif" w:hAnsi="PT Astra Serif"/>
          <w:color w:val="000000"/>
        </w:rPr>
        <w:t>Ожидаемые результаты реализации государственной програ</w:t>
      </w:r>
      <w:r w:rsidRPr="007C798E">
        <w:rPr>
          <w:rFonts w:ascii="PT Astra Serif" w:hAnsi="PT Astra Serif"/>
          <w:color w:val="000000"/>
        </w:rPr>
        <w:t>м</w:t>
      </w:r>
      <w:r w:rsidRPr="007C798E">
        <w:rPr>
          <w:rFonts w:ascii="PT Astra Serif" w:hAnsi="PT Astra Serif"/>
          <w:color w:val="000000"/>
        </w:rPr>
        <w:t>мы</w:t>
      </w:r>
      <w:r w:rsidRPr="007C798E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066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40"/>
        <w:gridCol w:w="6403"/>
        <w:gridCol w:w="284"/>
      </w:tblGrid>
      <w:tr w:rsidR="00451EE8" w:rsidRPr="007C798E" w:rsidTr="00B41A7F">
        <w:tc>
          <w:tcPr>
            <w:tcW w:w="3039" w:type="dxa"/>
          </w:tcPr>
          <w:p w:rsidR="00451EE8" w:rsidRPr="007C798E" w:rsidRDefault="00451EE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Ожидаемые результ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ты реализации госуда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</w:p>
        </w:tc>
        <w:tc>
          <w:tcPr>
            <w:tcW w:w="340" w:type="dxa"/>
          </w:tcPr>
          <w:p w:rsidR="00451EE8" w:rsidRPr="007C798E" w:rsidRDefault="00451EE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451EE8" w:rsidRPr="007C798E" w:rsidRDefault="00451EE8" w:rsidP="00B41A7F">
            <w:pPr>
              <w:pStyle w:val="ConsPlusNormal"/>
              <w:ind w:right="8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завершение ликвидации (рекультивации) объектов накопленного экологического вреда, представл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ющих угрозу реке Волге;</w:t>
            </w:r>
          </w:p>
          <w:p w:rsidR="00451EE8" w:rsidRPr="007C798E" w:rsidRDefault="00451EE8" w:rsidP="00B41A7F">
            <w:pPr>
              <w:pStyle w:val="ConsPlusNormal"/>
              <w:ind w:right="8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увеличение численности населения Ульяновской области, качество жизни которого улучшится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связи с ликвидацией несанкционированных св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лок в границах городов Ульяновской области;</w:t>
            </w:r>
          </w:p>
          <w:p w:rsidR="00451EE8" w:rsidRPr="007C798E" w:rsidRDefault="00451EE8" w:rsidP="00B41A7F">
            <w:pPr>
              <w:pStyle w:val="ConsPlusNormal"/>
              <w:ind w:right="8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увеличение площади территории Ульяновской 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ласти, занятой особо охраняемыми природными территориями;</w:t>
            </w:r>
          </w:p>
          <w:p w:rsidR="00451EE8" w:rsidRPr="007C798E" w:rsidRDefault="00451EE8" w:rsidP="00B41A7F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увеличение доли населения Ульяновской области, которому представляется достоверная </w:t>
            </w:r>
            <w:proofErr w:type="spellStart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инфор-мация</w:t>
            </w:r>
            <w:proofErr w:type="spellEnd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 загрязнении атмосферного воздуха,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в общей численности населения Ульяновской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области с 47,8 до 55,8 %;</w:t>
            </w:r>
          </w:p>
          <w:p w:rsidR="00451EE8" w:rsidRPr="007C798E" w:rsidRDefault="00451EE8" w:rsidP="00B41A7F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увеличение доли населения Ульяновской области, защищённого от негативного воздействия вод,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общей численности населения Ульяновской 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ласти, проживающего на территориях, подверже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ных негативному воздействию вод;</w:t>
            </w:r>
          </w:p>
          <w:p w:rsidR="00451EE8" w:rsidRPr="007C798E" w:rsidRDefault="00451EE8" w:rsidP="00B41A7F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достижение отношения площади </w:t>
            </w:r>
            <w:proofErr w:type="spellStart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лесовосстановл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  <w:proofErr w:type="spellEnd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лесоразведения к площади вырубленных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погибших лесных насаждений;</w:t>
            </w:r>
          </w:p>
          <w:p w:rsidR="00451EE8" w:rsidRPr="007C798E" w:rsidRDefault="00451EE8" w:rsidP="00B41A7F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лесистости территории Ульяновской области;</w:t>
            </w:r>
          </w:p>
          <w:p w:rsidR="00451EE8" w:rsidRPr="007C798E" w:rsidRDefault="00451EE8" w:rsidP="00B41A7F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процент оказываемых подведомственными учр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ждениями государственных услуг (выполняемых работ);</w:t>
            </w:r>
          </w:p>
          <w:p w:rsidR="00451EE8" w:rsidRPr="007C798E" w:rsidRDefault="00451EE8" w:rsidP="00B41A7F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процентная доля обученных работников Мин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стерства природных ресурсов и экологии Ульяно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(далее – Министерство), в том числе прошедших профессиональное обучение или д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полнительное профессиональное обучение, пов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шение квалификации, в общем количестве рабо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ников Министерства.»;</w:t>
            </w:r>
          </w:p>
        </w:tc>
        <w:tc>
          <w:tcPr>
            <w:tcW w:w="284" w:type="dxa"/>
          </w:tcPr>
          <w:p w:rsidR="00451EE8" w:rsidRPr="007C798E" w:rsidRDefault="00451EE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451EE8" w:rsidRPr="007C798E" w:rsidRDefault="00451EE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451EE8" w:rsidRPr="007C798E" w:rsidRDefault="00451EE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2. В паспорте подпрограммы «Экологический фонд»: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 строку «Цели и задачи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5"/>
        <w:gridCol w:w="340"/>
        <w:gridCol w:w="6317"/>
        <w:gridCol w:w="284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Цели и задачи по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6317" w:type="dxa"/>
          </w:tcPr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цель – сохранение благоприятной окружающей среды, биологического разнообразия и природных ресурсов Ульяновской области.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Задачи: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ликвидации (рекультиваци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) объектов накопленного экологического вреда, представл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ющих угрозу реке Волге;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ликвидация несанкционированных свалок в гран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цах городов;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государственного кадастрового учёта границ особо охраняемых природных территорий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расположенных в этих границах земельных участков и иных объектов недвижимости.»;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18C8" w:rsidRDefault="006318C8" w:rsidP="006318C8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2) строку «</w:t>
      </w:r>
      <w:r w:rsidRPr="00623242">
        <w:rPr>
          <w:rFonts w:ascii="PT Astra Serif" w:hAnsi="PT Astra Serif"/>
        </w:rPr>
        <w:t>Целевые индикаторы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65"/>
        <w:gridCol w:w="292"/>
        <w:gridCol w:w="6566"/>
      </w:tblGrid>
      <w:tr w:rsidR="00451EE8" w:rsidRPr="007C798E" w:rsidTr="00451EE8">
        <w:tc>
          <w:tcPr>
            <w:tcW w:w="3065" w:type="dxa"/>
          </w:tcPr>
          <w:p w:rsidR="00451EE8" w:rsidRPr="007C798E" w:rsidRDefault="00451EE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92" w:type="dxa"/>
          </w:tcPr>
          <w:p w:rsidR="00451EE8" w:rsidRPr="007C798E" w:rsidRDefault="00451EE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566" w:type="dxa"/>
          </w:tcPr>
          <w:p w:rsidR="00451EE8" w:rsidRPr="007C798E" w:rsidRDefault="00451EE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ликвидированных (</w:t>
            </w:r>
            <w:proofErr w:type="spellStart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рекультивирован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ных</w:t>
            </w:r>
            <w:proofErr w:type="spellEnd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) объектов накопленного экологического вреда в Ульяновской области, представляющих угрозу реке Волге;</w:t>
            </w:r>
          </w:p>
          <w:p w:rsidR="00451EE8" w:rsidRPr="007C798E" w:rsidRDefault="00451EE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количество ликвидированных </w:t>
            </w:r>
            <w:proofErr w:type="spellStart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несанкционирован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ных</w:t>
            </w:r>
            <w:proofErr w:type="spellEnd"/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свалок в границах городов на территории 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Ульяновской области;</w:t>
            </w:r>
          </w:p>
          <w:p w:rsidR="00451EE8" w:rsidRPr="007C798E" w:rsidRDefault="00451EE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отобранных проб воздуха на стациона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ных постах наблюдения в Ульяновской области;</w:t>
            </w:r>
          </w:p>
          <w:p w:rsidR="00451EE8" w:rsidRPr="007C798E" w:rsidRDefault="00451EE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проведённых исследований состояния окружающей среды в Ульяновской области;</w:t>
            </w:r>
          </w:p>
          <w:p w:rsidR="00451EE8" w:rsidRPr="007C798E" w:rsidRDefault="00451EE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проведённых контрольных (надзорных) мероприятий в области охраны окружающей среды в Ульяновской области.</w:t>
            </w:r>
            <w:r w:rsidRPr="007C798E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3) строку «Сроки и этапы реализации подпрограммы»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7"/>
        <w:gridCol w:w="284"/>
        <w:gridCol w:w="6378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годы.»;</w:t>
            </w:r>
          </w:p>
        </w:tc>
      </w:tr>
    </w:tbl>
    <w:p w:rsidR="006318C8" w:rsidRPr="00623242" w:rsidRDefault="006318C8" w:rsidP="006318C8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4) строку «</w:t>
      </w:r>
      <w:r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Pr="00623242">
        <w:rPr>
          <w:rFonts w:ascii="PT Astra Serif" w:hAnsi="PT Astra Serif"/>
          <w:color w:val="000000"/>
        </w:rPr>
        <w:br/>
        <w:t>и годам реализации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7"/>
        <w:gridCol w:w="284"/>
        <w:gridCol w:w="6379"/>
        <w:gridCol w:w="426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с разбивкой по исто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2020-2025 годах составляет 831150,3201 тыс. ру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26178,36488 тыс. рублей;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29858,59189 тыс. рублей;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306897,16333 тыс. рублей;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447416,2 тыс. рублей;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10400,0 тыс. рублей;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10400,0 тыс. рублей,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440224,1201 тыс. ру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26178,36488 тыс. рублей;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29858,59189 тыс. рублей;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94097,16333 тыс. рублей;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269290,0 тыс. рублей;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10400,0 тыс. рублей;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10400,0 тыс. рублей,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 Ульяновской области, источником которых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являются субсидии, субвенции и иные межбюдже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ные трансферты из федерального бюджета, – 390926,2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212800,0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178126,2 тыс. рублей.»;</w:t>
            </w:r>
          </w:p>
        </w:tc>
        <w:tc>
          <w:tcPr>
            <w:tcW w:w="426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5) строку «</w:t>
      </w:r>
      <w:r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7"/>
        <w:gridCol w:w="361"/>
        <w:gridCol w:w="6302"/>
        <w:gridCol w:w="426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граммы, с разбивкой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по источникам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годам реализации</w:t>
            </w:r>
          </w:p>
        </w:tc>
        <w:tc>
          <w:tcPr>
            <w:tcW w:w="361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6302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2022 и 2023 годах составляет 736470,3 тыс. ру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292250,0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444220,3 тыс. рублей,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345544,1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79450,0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266094,1 тыс. рублей,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жетные трансферты из федерального бюджета, – 390926,2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212800,0 тыс. рублей;</w:t>
            </w:r>
          </w:p>
          <w:p w:rsidR="006318C8" w:rsidRPr="00623242" w:rsidRDefault="006318C8" w:rsidP="00B41A7F">
            <w:pPr>
              <w:spacing w:line="250" w:lineRule="auto"/>
              <w:rPr>
                <w:rFonts w:ascii="PT Astra Serif" w:hAnsi="PT Astra Serif"/>
                <w:color w:val="000000"/>
              </w:rPr>
            </w:pPr>
            <w:r w:rsidRPr="00623242">
              <w:rPr>
                <w:rFonts w:ascii="PT Astra Serif" w:hAnsi="PT Astra Serif"/>
                <w:color w:val="000000"/>
              </w:rPr>
              <w:t>2023 год – 178126,2 тыс. рублей.»;</w:t>
            </w:r>
          </w:p>
        </w:tc>
        <w:tc>
          <w:tcPr>
            <w:tcW w:w="426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widowControl w:val="0"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6) строку «</w:t>
      </w:r>
      <w:r w:rsidRPr="00623242">
        <w:rPr>
          <w:rFonts w:ascii="PT Astra Serif" w:hAnsi="PT Astra Serif"/>
        </w:rPr>
        <w:t>Ожидаемые результаты реализации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3039"/>
        <w:gridCol w:w="340"/>
        <w:gridCol w:w="6403"/>
        <w:gridCol w:w="284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Ожидаемые результ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ты реализации подпр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2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завершение ликвидации (рекультивации) объектов накопленного экологического вреда, представл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ющих угрозу реке Волге;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увеличение численности населения Ульяновской области, качество жизни которого улучшится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в связи с ликвидацией несанкционированных св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лок в границах городов Ульяновской области;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увеличение площади территории Ульяновской 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ласти, занятой особо охраняемыми природными территориями;</w:t>
            </w:r>
          </w:p>
          <w:p w:rsidR="006318C8" w:rsidRPr="00623242" w:rsidRDefault="006318C8" w:rsidP="005F6752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увеличение доли населения Ульяновской области, которому представляется достоверная информ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ция о загрязнении атмосферного воздуха, в общей </w:t>
            </w:r>
            <w:r w:rsidR="005F6752">
              <w:rPr>
                <w:rFonts w:ascii="PT Astra Serif" w:hAnsi="PT Astra Serif"/>
                <w:sz w:val="28"/>
                <w:szCs w:val="28"/>
              </w:rPr>
              <w:br/>
            </w:r>
            <w:bookmarkStart w:id="3" w:name="_GoBack"/>
            <w:bookmarkEnd w:id="3"/>
            <w:r w:rsidRPr="00623242">
              <w:rPr>
                <w:rFonts w:ascii="PT Astra Serif" w:hAnsi="PT Astra Serif"/>
                <w:sz w:val="28"/>
                <w:szCs w:val="28"/>
              </w:rPr>
              <w:t>чи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ленности населения Ульяновской области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с 47,8 до 55,8 %.».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 xml:space="preserve">3. 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623242">
        <w:rPr>
          <w:rFonts w:ascii="PT Astra Serif" w:hAnsi="PT Astra Serif"/>
          <w:color w:val="000000"/>
          <w:spacing w:val="-4"/>
          <w:kern w:val="2"/>
        </w:rPr>
        <w:t>подпрограммы «</w:t>
      </w:r>
      <w:r w:rsidRPr="00623242">
        <w:rPr>
          <w:rFonts w:ascii="PT Astra Serif" w:eastAsia="MS Mincho" w:hAnsi="PT Astra Serif"/>
          <w:color w:val="000000"/>
          <w:lang w:eastAsia="zh-CN"/>
        </w:rPr>
        <w:t>Развитие водохозяйственного комплекса»:</w:t>
      </w:r>
    </w:p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 строку «</w:t>
      </w:r>
      <w:r w:rsidRPr="00623242">
        <w:rPr>
          <w:rFonts w:ascii="PT Astra Serif" w:hAnsi="PT Astra Serif"/>
        </w:rPr>
        <w:t>Целевые индикаторы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7"/>
        <w:gridCol w:w="284"/>
        <w:gridCol w:w="6378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благоустроенных родников в Ульяно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ской области, используемых населением в качестве источников питьевого водоснабжения;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доля населения, проживающего на подверженных негативному воздействию воды территориях, з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щищённого в результате проведения мероприятий по повышению уровня защищённости от негати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ного воздействия вод, в общей численности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 xml:space="preserve">населения, проживающего на таких территориях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в Ульяновской области;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протяжённость новых и реконструированных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 xml:space="preserve">сооружений инженерной защиты и </w:t>
            </w:r>
            <w:proofErr w:type="spellStart"/>
            <w:r w:rsidRPr="00623242">
              <w:rPr>
                <w:rFonts w:ascii="PT Astra Serif" w:hAnsi="PT Astra Serif"/>
                <w:sz w:val="28"/>
                <w:szCs w:val="28"/>
              </w:rPr>
              <w:t>берегоукрепл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r w:rsidRPr="00623242">
              <w:rPr>
                <w:rFonts w:ascii="PT Astra Serif" w:hAnsi="PT Astra Serif"/>
                <w:sz w:val="28"/>
                <w:szCs w:val="28"/>
              </w:rPr>
              <w:t xml:space="preserve"> на территории Ульяновской области;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доля приведённых в технически исправное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и безопасное состояние гидротехнических соор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жений, не соответствовавших требованиям к обе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печению безопасности гидротехнических сооруж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ний, установленным законодательством Росси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й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ской Федерации, в общем количестве гидротехн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ческих сооружений на территории Ульяновской области;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удельный вес водных объектов, расположенных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на территории Ульяновской области, в отношении которых выполнены работы по их восстановлению, в общем количестве водных объектов, расположе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ных на территории Ульяновской области, заплан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рованных к восстановлению.»;</w:t>
            </w:r>
          </w:p>
        </w:tc>
      </w:tr>
    </w:tbl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2) строку «Сроки и этапы реализации подпрограммы»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485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5"/>
        <w:gridCol w:w="284"/>
        <w:gridCol w:w="6375"/>
        <w:gridCol w:w="567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годы.»;</w:t>
            </w:r>
          </w:p>
        </w:tc>
        <w:tc>
          <w:tcPr>
            <w:tcW w:w="567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3) строку «</w:t>
      </w:r>
      <w:r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Pr="00623242">
        <w:rPr>
          <w:rFonts w:ascii="PT Astra Serif" w:hAnsi="PT Astra Serif"/>
          <w:color w:val="000000"/>
        </w:rPr>
        <w:br/>
        <w:t>и годам реализации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7"/>
        <w:gridCol w:w="284"/>
        <w:gridCol w:w="6379"/>
        <w:gridCol w:w="426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с разбивкой по исто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обеспечение реализации подпрограммы в 2020-2025 годах составляет 133110,35583 тыс. рублей,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том числе по годам реализации: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22912,10227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44476,49648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56321,75708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4200,0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2024 год – 2600,0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2600,0 тыс. рублей.»;</w:t>
            </w:r>
          </w:p>
        </w:tc>
        <w:tc>
          <w:tcPr>
            <w:tcW w:w="426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4) строку «</w:t>
      </w:r>
      <w:r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5"/>
        <w:gridCol w:w="284"/>
        <w:gridCol w:w="6374"/>
        <w:gridCol w:w="283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</w:tcPr>
          <w:p w:rsidR="006318C8" w:rsidRPr="00623242" w:rsidRDefault="006318C8" w:rsidP="00B41A7F">
            <w:pPr>
              <w:pStyle w:val="ConsPlusNormal"/>
              <w:ind w:left="-62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граммы, с разбивкой по источникам финансов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обеспечения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годам реализации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предусмотрено.».</w:t>
            </w:r>
          </w:p>
        </w:tc>
        <w:tc>
          <w:tcPr>
            <w:tcW w:w="283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4. 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623242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Pr="00623242">
        <w:rPr>
          <w:rFonts w:ascii="PT Astra Serif" w:eastAsia="MS Mincho" w:hAnsi="PT Astra Serif"/>
          <w:color w:val="000000"/>
          <w:lang w:eastAsia="zh-CN"/>
        </w:rPr>
        <w:t>«Развитие лесного хозяйства»:</w:t>
      </w:r>
    </w:p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 строку «</w:t>
      </w:r>
      <w:r w:rsidRPr="00623242">
        <w:rPr>
          <w:rFonts w:ascii="PT Astra Serif" w:hAnsi="PT Astra Serif"/>
        </w:rPr>
        <w:t>Целевые индикаторы подпрограммы</w:t>
      </w:r>
      <w:r w:rsidRPr="00623242">
        <w:rPr>
          <w:rFonts w:ascii="PT Astra Serif" w:hAnsi="PT Astra Serif" w:cs="PT Astra Serif"/>
          <w:bCs/>
          <w:color w:val="000000"/>
        </w:rPr>
        <w:t xml:space="preserve">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7"/>
        <w:gridCol w:w="284"/>
        <w:gridCol w:w="6378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ind w:left="-62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318C8" w:rsidRPr="00623242" w:rsidRDefault="006318C8" w:rsidP="00B41A7F">
            <w:pPr>
              <w:pStyle w:val="ConsPlusNormal"/>
              <w:spacing w:line="249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отношение площади </w:t>
            </w:r>
            <w:proofErr w:type="spell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лесовосстановления</w:t>
            </w:r>
            <w:proofErr w:type="spellEnd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лесора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ведения к площади вырубленных и погибших ле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ных насаждений;</w:t>
            </w:r>
          </w:p>
          <w:p w:rsidR="006318C8" w:rsidRPr="00623242" w:rsidRDefault="006318C8" w:rsidP="00B41A7F">
            <w:pPr>
              <w:pStyle w:val="ConsPlusNormal"/>
              <w:spacing w:line="249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лесных пожаров, ликвидированных в течение первых суток с момента обнаружения, в общем к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личестве лесных пожаров;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доля площади погибших и повреждённых лесных насаждений с учётом проведённых мероприятий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по защите леса в общей площади земель лесного фонда, занятых лесными насаждениями;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семян с улучшенными наследственными сво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ствами в общем объёме заготовленных семян;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лесистость территории Ульяновской области, %;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доля площади земель лесного фонда, переданных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пользование, в общей площади земель лесного фонда;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объём платежей в бюджетную систему Российской Федерации от использования лесов, расположе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на землях лесного фонда, в расчёте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23242">
                <w:rPr>
                  <w:rFonts w:ascii="PT Astra Serif" w:hAnsi="PT Astra Serif"/>
                  <w:color w:val="000000"/>
                  <w:sz w:val="28"/>
                  <w:szCs w:val="28"/>
                </w:rPr>
                <w:t>1 гектар</w:t>
              </w:r>
            </w:smartTag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земель лесного фонда;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отношение фактического объёма заготовки древ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сины к установленному допустимому объёму изъ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тия древесины;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площади лесов, на которых проведена такс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ция лесов и в отношении которых осуществлено проектирование мероприятий по охране, защите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и воспроизводству в течение последних 10 лет,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площади лесов с интенсивным использованием лесов и ведением лесного хозяйства;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средняя численность должностных лиц, осущест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ляющих федеральный государственный лесной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надзор (лесную охрану), на 50 тыс. га земель лесн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го фонда;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выписок, предоставленных гражданам и юр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дическим лицам, обратившимся в орган госуда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ственной власти субъекта Российской Федерации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области лесных отношений за получением гос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услуги по предоставлению выписки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из государственного лесного реестра, в общем к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личестве принятых заявок на предоставление да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ной услуги;</w:t>
            </w:r>
          </w:p>
          <w:p w:rsidR="006318C8" w:rsidRPr="00623242" w:rsidRDefault="006318C8" w:rsidP="00B41A7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динамика предотвращения возникновения наруш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ний лесного законодательства, причиняющих вред лесам, относительно уровня нарушений предыд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щего года.»;</w:t>
            </w:r>
          </w:p>
        </w:tc>
      </w:tr>
    </w:tbl>
    <w:p w:rsidR="006318C8" w:rsidRPr="00623242" w:rsidRDefault="006318C8" w:rsidP="006318C8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 xml:space="preserve">2) строку «Сроки и этапы реализации подпрограммы»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065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5"/>
        <w:gridCol w:w="284"/>
        <w:gridCol w:w="6374"/>
        <w:gridCol w:w="148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4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годы.»;</w:t>
            </w:r>
          </w:p>
        </w:tc>
        <w:tc>
          <w:tcPr>
            <w:tcW w:w="148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318C8" w:rsidRPr="00623242" w:rsidRDefault="006318C8" w:rsidP="006318C8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3) строку «</w:t>
      </w:r>
      <w:r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Pr="00623242">
        <w:rPr>
          <w:rFonts w:ascii="PT Astra Serif" w:hAnsi="PT Astra Serif"/>
          <w:color w:val="000000"/>
        </w:rPr>
        <w:br/>
        <w:t>и годам реализации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2975"/>
        <w:gridCol w:w="420"/>
        <w:gridCol w:w="6238"/>
        <w:gridCol w:w="284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подпрограммы с разбивкой по источн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кам финансового обе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печения и годам реал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420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2020-2025 годах составит 325156,92116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82808,6005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114611,82633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49749,99433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10126,4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32941,5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34918,6 тыс. рублей,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бюджета Ульяновской области – 65746,62116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13042,8005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6502,52633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6035,99433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3800,0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17194,1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19171,2 тыс. рублей,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бюджета Ульяновской области, источником кот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рых являются субсидии, субвенции и иные ме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бюджетные трансферты из федерального бюдж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та, – 143610,3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31165,8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69509,3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5114,0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6326,4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38600,0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38600,0 тыс. рублей;</w:t>
            </w: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38600,0 тыс. рублей.»;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4) строку «</w:t>
      </w:r>
      <w:r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2975"/>
        <w:gridCol w:w="426"/>
        <w:gridCol w:w="6232"/>
        <w:gridCol w:w="284"/>
      </w:tblGrid>
      <w:tr w:rsidR="006318C8" w:rsidRPr="00623242" w:rsidTr="00B41A7F">
        <w:tc>
          <w:tcPr>
            <w:tcW w:w="283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граммы, с разбивкой по источникам финанс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вого обеспечения и г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дам реализации</w:t>
            </w:r>
          </w:p>
        </w:tc>
        <w:tc>
          <w:tcPr>
            <w:tcW w:w="426" w:type="dxa"/>
          </w:tcPr>
          <w:p w:rsidR="006318C8" w:rsidRPr="00623242" w:rsidRDefault="006318C8" w:rsidP="00B41A7F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2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реализации проекта, реализу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мого в составе подпрограммы, в 2020-2025 годах составит 259410,3 тыс. рублей, в том числе по г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дам реализации: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69765,8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108109,3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43714,0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6326,4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бюджета Ульяновской области, источником кот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рых являются субсидии, субвенции и иные ме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бюджетные трансферты из федерального бюдж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та, – 143610,3 тыс. рублей, в том числе по годам реализации: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31165,8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69509,3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5114,0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6326,4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 реализации: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38600,0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38600,0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38600,0 тыс. рублей.».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 xml:space="preserve">5. 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623242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Pr="00623242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6318C8" w:rsidRPr="00623242" w:rsidRDefault="006318C8" w:rsidP="006318C8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 строку «Цели и задачи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2975"/>
        <w:gridCol w:w="425"/>
        <w:gridCol w:w="6233"/>
        <w:gridCol w:w="284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Цели и задачи по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цель –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эффективной деятельности Министерства природных ресурсов и экологии Ульяновской области и подведомственных учр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ждений.</w:t>
            </w: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Задача – обеспечение эффективной деятельности Министерства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природных ресурсов и экологии Ульяновской области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 Ульяновской области по 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ганизации управления государственной програ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мой.»;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2) строку «</w:t>
      </w:r>
      <w:r w:rsidRPr="00623242">
        <w:rPr>
          <w:rFonts w:ascii="PT Astra Serif" w:hAnsi="PT Astra Serif"/>
        </w:rPr>
        <w:t>Целевые индикаторы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49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7"/>
        <w:gridCol w:w="284"/>
        <w:gridCol w:w="6378"/>
        <w:gridCol w:w="426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318C8" w:rsidRPr="00623242" w:rsidRDefault="006318C8" w:rsidP="00B41A7F">
            <w:pPr>
              <w:pStyle w:val="ConsPlusNormal"/>
              <w:spacing w:line="23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объём оказываемых подведомственными учрежд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ниями государственных услуг (выполняемых 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бот);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доля работников Министерства природных ресу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сов и экологии Ульяновской области, прошедших профессиональное обучение или дополнительное профессиональное обучение, повышение квалиф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кации, в общем числе работников Министерства природных ресурсов и экологии Ульяновской обл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сти.»;</w:t>
            </w:r>
          </w:p>
        </w:tc>
        <w:tc>
          <w:tcPr>
            <w:tcW w:w="426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3) строку «Сроки и этапы реализации подпрограммы»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2975"/>
        <w:gridCol w:w="425"/>
        <w:gridCol w:w="6233"/>
        <w:gridCol w:w="284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25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годы.»;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4) строку «</w:t>
      </w:r>
      <w:r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Pr="00623242">
        <w:rPr>
          <w:rFonts w:ascii="PT Astra Serif" w:hAnsi="PT Astra Serif"/>
          <w:color w:val="000000"/>
        </w:rPr>
        <w:br/>
        <w:t>и годам реализации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45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5"/>
        <w:gridCol w:w="2979"/>
        <w:gridCol w:w="361"/>
        <w:gridCol w:w="6305"/>
        <w:gridCol w:w="315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ind w:hanging="17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с разбивкой по исто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361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подпрограммы в 2020-2025 г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дах составит 1654873,69086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249783,06757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257782,14188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293732,08141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282280,7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285386,4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285909,3 тыс. рублей,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549248,29086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65542,56757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2021 год – 80159,44188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96959,28141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102354,7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101854,7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102377,6 тыс. рублей,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субвенции из федерального бюджета, – 1105625,4 тыс. рублей, в том числе по годам: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184240,5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177622,7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196772,8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179926,0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183531,7 тыс. рублей;</w:t>
            </w: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183531,7 тыс. рублей.»;</w:t>
            </w:r>
          </w:p>
        </w:tc>
        <w:tc>
          <w:tcPr>
            <w:tcW w:w="315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318C8" w:rsidRPr="00623242" w:rsidRDefault="006318C8" w:rsidP="006318C8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5) строку «</w:t>
      </w:r>
      <w:r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2975"/>
        <w:gridCol w:w="284"/>
        <w:gridCol w:w="6374"/>
        <w:gridCol w:w="283"/>
      </w:tblGrid>
      <w:tr w:rsidR="006318C8" w:rsidRPr="00623242" w:rsidTr="00B41A7F"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</w:tcPr>
          <w:p w:rsidR="006318C8" w:rsidRPr="00623242" w:rsidRDefault="006318C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граммы, с разбивкой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по источникам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годам реализации</w:t>
            </w:r>
          </w:p>
        </w:tc>
        <w:tc>
          <w:tcPr>
            <w:tcW w:w="28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4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предусмотрено.»;</w:t>
            </w:r>
          </w:p>
        </w:tc>
        <w:tc>
          <w:tcPr>
            <w:tcW w:w="283" w:type="dxa"/>
          </w:tcPr>
          <w:p w:rsidR="006318C8" w:rsidRPr="00623242" w:rsidRDefault="006318C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318C8" w:rsidRDefault="006318C8" w:rsidP="006318C8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6) строку «</w:t>
      </w:r>
      <w:r w:rsidRPr="00623242">
        <w:rPr>
          <w:rFonts w:ascii="PT Astra Serif" w:hAnsi="PT Astra Serif"/>
        </w:rPr>
        <w:t>Ожидаемые результаты реализации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9944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15"/>
        <w:gridCol w:w="360"/>
        <w:gridCol w:w="6369"/>
      </w:tblGrid>
      <w:tr w:rsidR="00451EE8" w:rsidRPr="007C798E" w:rsidTr="005D1C63">
        <w:tc>
          <w:tcPr>
            <w:tcW w:w="3215" w:type="dxa"/>
          </w:tcPr>
          <w:p w:rsidR="00451EE8" w:rsidRPr="007C798E" w:rsidRDefault="00451EE8" w:rsidP="00B41A7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Ожидаемые результаты реализации подпрогра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360" w:type="dxa"/>
          </w:tcPr>
          <w:p w:rsidR="00451EE8" w:rsidRPr="007C798E" w:rsidRDefault="00451EE8" w:rsidP="00B41A7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69" w:type="dxa"/>
          </w:tcPr>
          <w:p w:rsidR="00451EE8" w:rsidRPr="007C798E" w:rsidRDefault="00451EE8" w:rsidP="00B41A7F">
            <w:pPr>
              <w:pStyle w:val="ConsPlusNormal"/>
              <w:ind w:right="8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процент оказываемых подведомственными учр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C798E">
              <w:rPr>
                <w:rFonts w:ascii="PT Astra Serif" w:hAnsi="PT Astra Serif"/>
                <w:color w:val="000000"/>
                <w:sz w:val="28"/>
                <w:szCs w:val="28"/>
              </w:rPr>
              <w:t>ждениями государственных услуг (выполняемых работ);</w:t>
            </w:r>
          </w:p>
          <w:p w:rsidR="00451EE8" w:rsidRPr="007C798E" w:rsidRDefault="00451EE8" w:rsidP="00B41A7F">
            <w:pPr>
              <w:suppressAutoHyphens/>
              <w:spacing w:line="245" w:lineRule="auto"/>
              <w:ind w:right="81"/>
              <w:jc w:val="both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7C798E">
              <w:rPr>
                <w:rFonts w:ascii="PT Astra Serif" w:hAnsi="PT Astra Serif"/>
                <w:color w:val="000000"/>
              </w:rPr>
              <w:t>процентная доля обученных работников Министерства природных ресурсов и экологии Ульяновской области (далее – Министерство), в том числе прошедших профессиональное обучение или дополнительное профессиональное обучение, повышение квалификации, в общем количестве работников Министерства.».»;</w:t>
            </w:r>
          </w:p>
        </w:tc>
      </w:tr>
    </w:tbl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2) в таблице пункта 6:</w:t>
      </w:r>
    </w:p>
    <w:p w:rsidR="00451EE8" w:rsidRDefault="00451EE8" w:rsidP="00451EE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>
        <w:rPr>
          <w:rFonts w:ascii="PT Astra Serif" w:hAnsi="PT Astra Serif" w:cs="PT Astra Serif"/>
          <w:bCs/>
          <w:color w:val="000000"/>
        </w:rPr>
        <w:t>а) в подпрограмме «Экологический фонд»:</w:t>
      </w:r>
    </w:p>
    <w:p w:rsidR="00451EE8" w:rsidRDefault="00451EE8" w:rsidP="00451EE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>
        <w:rPr>
          <w:rFonts w:ascii="PT Astra Serif" w:hAnsi="PT Astra Serif" w:cs="PT Astra Serif"/>
          <w:bCs/>
          <w:color w:val="000000"/>
        </w:rPr>
        <w:t>в графе 11 строки 2 слов</w:t>
      </w:r>
      <w:r w:rsidR="00117D13">
        <w:rPr>
          <w:rFonts w:ascii="PT Astra Serif" w:hAnsi="PT Astra Serif" w:cs="PT Astra Serif"/>
          <w:bCs/>
          <w:color w:val="000000"/>
        </w:rPr>
        <w:t>о</w:t>
      </w:r>
      <w:r>
        <w:rPr>
          <w:rFonts w:ascii="PT Astra Serif" w:hAnsi="PT Astra Serif" w:cs="PT Astra Serif"/>
          <w:bCs/>
          <w:color w:val="000000"/>
        </w:rPr>
        <w:t xml:space="preserve"> «экологического» исключить; </w:t>
      </w:r>
    </w:p>
    <w:p w:rsidR="00451EE8" w:rsidRPr="00623242" w:rsidRDefault="00451EE8" w:rsidP="00451EE8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7 строки 3 цифры «76744» заменить цифрами «66000»;</w:t>
      </w:r>
    </w:p>
    <w:p w:rsidR="00451EE8" w:rsidRDefault="00451EE8" w:rsidP="00451EE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>
        <w:rPr>
          <w:rFonts w:ascii="PT Astra Serif" w:hAnsi="PT Astra Serif" w:cs="PT Astra Serif"/>
          <w:bCs/>
          <w:color w:val="000000"/>
        </w:rPr>
        <w:t xml:space="preserve">в графе 2 строки 4 слова «Ульяновской области» заменить словами </w:t>
      </w:r>
      <w:r>
        <w:rPr>
          <w:rFonts w:ascii="PT Astra Serif" w:hAnsi="PT Astra Serif" w:cs="PT Astra Serif"/>
          <w:bCs/>
          <w:color w:val="000000"/>
        </w:rPr>
        <w:br/>
        <w:t xml:space="preserve">«в Ульяновской области»; </w:t>
      </w:r>
    </w:p>
    <w:p w:rsidR="00451EE8" w:rsidRDefault="00451EE8" w:rsidP="00451EE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>
        <w:rPr>
          <w:rFonts w:ascii="PT Astra Serif" w:hAnsi="PT Astra Serif" w:cs="PT Astra Serif"/>
          <w:bCs/>
          <w:color w:val="000000"/>
        </w:rPr>
        <w:t>в строке 5:</w:t>
      </w:r>
    </w:p>
    <w:p w:rsidR="00451EE8" w:rsidRDefault="00451EE8" w:rsidP="00451EE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>
        <w:rPr>
          <w:rFonts w:ascii="PT Astra Serif" w:hAnsi="PT Astra Serif" w:cs="PT Astra Serif"/>
          <w:bCs/>
          <w:color w:val="000000"/>
        </w:rPr>
        <w:t xml:space="preserve">в графе 2 слова «Ульяновской области» заменить словами </w:t>
      </w:r>
      <w:r>
        <w:rPr>
          <w:rFonts w:ascii="PT Astra Serif" w:hAnsi="PT Astra Serif" w:cs="PT Astra Serif"/>
          <w:bCs/>
          <w:color w:val="000000"/>
        </w:rPr>
        <w:br/>
        <w:t xml:space="preserve">«в Ульяновской области»; </w:t>
      </w:r>
    </w:p>
    <w:p w:rsidR="00451EE8" w:rsidRDefault="00451EE8" w:rsidP="00451EE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>
        <w:rPr>
          <w:rFonts w:ascii="PT Astra Serif" w:hAnsi="PT Astra Serif" w:cs="PT Astra Serif"/>
          <w:bCs/>
          <w:color w:val="000000"/>
        </w:rPr>
        <w:lastRenderedPageBreak/>
        <w:t xml:space="preserve">в графе 11 слова «контрольно-надзорных» заменить словами «контрольных (надзорных)»; </w:t>
      </w:r>
    </w:p>
    <w:p w:rsidR="006318C8" w:rsidRPr="00623242" w:rsidRDefault="006318C8" w:rsidP="006318C8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б) в разделе «Подпрограмма</w:t>
      </w:r>
      <w:r w:rsidRPr="00623242">
        <w:rPr>
          <w:rFonts w:ascii="PT Astra Serif" w:hAnsi="PT Astra Serif"/>
          <w:spacing w:val="2"/>
          <w:kern w:val="2"/>
        </w:rPr>
        <w:t xml:space="preserve"> «Развитие водохозяйственного комплекса»:</w:t>
      </w:r>
    </w:p>
    <w:p w:rsidR="006318C8" w:rsidRPr="00623242" w:rsidRDefault="006318C8" w:rsidP="006318C8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 xml:space="preserve">в </w:t>
      </w:r>
      <w:r w:rsidRPr="00623242">
        <w:rPr>
          <w:rFonts w:ascii="PT Astra Serif" w:hAnsi="PT Astra Serif"/>
          <w:color w:val="000000"/>
          <w:spacing w:val="2"/>
          <w:kern w:val="2"/>
        </w:rPr>
        <w:t>графе 7 строки 1 цифры «20,0» заменить цифрами «24,0»;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графу 2 строки 5 дополнить словом «, ед.»;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3) </w:t>
      </w:r>
      <w:r w:rsidRPr="00623242">
        <w:rPr>
          <w:rFonts w:ascii="PT Astra Serif" w:hAnsi="PT Astra Serif"/>
          <w:color w:val="000000"/>
          <w:spacing w:val="2"/>
          <w:kern w:val="2"/>
        </w:rPr>
        <w:t>в таблице пункта 7:</w:t>
      </w:r>
    </w:p>
    <w:p w:rsidR="00B02760" w:rsidRPr="00FC1DA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а) графу 2 строки 1.2.1 </w:t>
      </w:r>
      <w:r w:rsidRPr="00623242">
        <w:rPr>
          <w:rFonts w:ascii="PT Astra Serif" w:hAnsi="PT Astra Serif"/>
          <w:color w:val="000000"/>
          <w:spacing w:val="2"/>
          <w:kern w:val="2"/>
        </w:rPr>
        <w:t>раздел</w:t>
      </w:r>
      <w:r>
        <w:rPr>
          <w:rFonts w:ascii="PT Astra Serif" w:hAnsi="PT Astra Serif"/>
          <w:color w:val="000000"/>
          <w:spacing w:val="2"/>
          <w:kern w:val="2"/>
        </w:rPr>
        <w:t>а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 «Подпрограмма «</w:t>
      </w:r>
      <w:r>
        <w:rPr>
          <w:rFonts w:ascii="PT Astra Serif" w:hAnsi="PT Astra Serif"/>
          <w:color w:val="000000"/>
          <w:spacing w:val="2"/>
          <w:kern w:val="2"/>
        </w:rPr>
        <w:t>Экологический фонд</w:t>
      </w:r>
      <w:r w:rsidRPr="00623242">
        <w:rPr>
          <w:rFonts w:ascii="PT Astra Serif" w:hAnsi="PT Astra Serif"/>
          <w:color w:val="000000"/>
          <w:spacing w:val="2"/>
          <w:kern w:val="2"/>
        </w:rPr>
        <w:t>»</w:t>
      </w:r>
      <w:r>
        <w:rPr>
          <w:rFonts w:ascii="PT Astra Serif" w:hAnsi="PT Astra Serif"/>
          <w:color w:val="000000"/>
          <w:spacing w:val="2"/>
          <w:kern w:val="2"/>
        </w:rPr>
        <w:t xml:space="preserve"> изложить в следующей редакции:</w:t>
      </w:r>
    </w:p>
    <w:p w:rsidR="00B02760" w:rsidRPr="00FC1DA2" w:rsidRDefault="00B02760" w:rsidP="00B02760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FC1DA2">
        <w:rPr>
          <w:color w:val="000000"/>
        </w:rPr>
        <w:t>«Ликвидация несанкционированных свалок в границе городов и наиболее опасных объектов накопленного вреда окружающей среде»;</w:t>
      </w:r>
    </w:p>
    <w:p w:rsidR="006318C8" w:rsidRPr="00623242" w:rsidRDefault="00B02760" w:rsidP="006318C8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б</w:t>
      </w:r>
      <w:r w:rsidR="006318C8" w:rsidRPr="00623242">
        <w:rPr>
          <w:rFonts w:ascii="PT Astra Serif" w:hAnsi="PT Astra Serif"/>
          <w:color w:val="000000"/>
          <w:spacing w:val="2"/>
          <w:kern w:val="2"/>
        </w:rPr>
        <w:t xml:space="preserve">) в </w:t>
      </w:r>
      <w:r w:rsidR="006318C8">
        <w:rPr>
          <w:rFonts w:ascii="PT Astra Serif" w:hAnsi="PT Astra Serif"/>
          <w:color w:val="000000"/>
          <w:spacing w:val="2"/>
          <w:kern w:val="2"/>
        </w:rPr>
        <w:t>разделе «П</w:t>
      </w:r>
      <w:r w:rsidR="006318C8" w:rsidRPr="00623242">
        <w:rPr>
          <w:rFonts w:ascii="PT Astra Serif" w:hAnsi="PT Astra Serif"/>
          <w:color w:val="000000"/>
          <w:spacing w:val="2"/>
          <w:kern w:val="2"/>
        </w:rPr>
        <w:t>одпрограмм</w:t>
      </w:r>
      <w:r w:rsidR="006318C8">
        <w:rPr>
          <w:rFonts w:ascii="PT Astra Serif" w:hAnsi="PT Astra Serif"/>
          <w:color w:val="000000"/>
          <w:spacing w:val="2"/>
          <w:kern w:val="2"/>
        </w:rPr>
        <w:t>а</w:t>
      </w:r>
      <w:r w:rsidR="006318C8" w:rsidRPr="00623242">
        <w:rPr>
          <w:rFonts w:ascii="PT Astra Serif" w:hAnsi="PT Astra Serif"/>
          <w:color w:val="000000"/>
          <w:spacing w:val="2"/>
          <w:kern w:val="2"/>
        </w:rPr>
        <w:t xml:space="preserve"> «Развитие водохозяйственного комплекса»: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«47949,41933» заменить цифрами «46054,31273»;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«14342,05368» заменить цифрами «12446,94708»;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1.2: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«11421,57969» заменить цифрами «10457,52079»;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«10842,05368» заменить цифрами «9877,99478»;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1.4: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«13810,75127» заменить цифрами «12879,70357»;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«3500,0» заменить цифрами «2568,9523»;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2: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«84890,7771» заменить цифрами «84882,8971»;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«43099,645» заменить цифрами «43091,765»;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2.9: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«979,38» заменить цифрами «971,5»;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«500,38» заменить цифрами «492,5»;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«2701,746» заменить цифрами «2173,146»;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«1311,645» заменить цифрами «783,045»;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3.1: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позиции «Министерство жилищно-коммунального хозяйства </w:t>
      </w:r>
      <w:r w:rsidRPr="00623242">
        <w:rPr>
          <w:rFonts w:ascii="PT Astra Serif" w:hAnsi="PT Astra Serif"/>
          <w:color w:val="000000"/>
          <w:spacing w:val="2"/>
          <w:kern w:val="2"/>
        </w:rPr>
        <w:br/>
        <w:t>и строительства Ульяновской области»: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«1821,746» заменить цифрами «1423,146»;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«1111,645» заменить цифрами «713,045»;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«Министерство»: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«470,0» заменить цифрами «430,0»;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«100,0» заменить цифрами «60,0»;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3.2: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«410,0» заменить цифрами «320,0»;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«100,0» заменить цифрами «10,0»;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«135541,94243» заменить цифрами «133110,35583»;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6 слова «Бюджетные ассигнования областного бюджета» заменить цифрами «22912,10227»;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lastRenderedPageBreak/>
        <w:t>в графе 8 цифры «58753,34368» заменить цифрами «56321,75708»;</w:t>
      </w:r>
    </w:p>
    <w:p w:rsidR="006318C8" w:rsidRPr="00623242" w:rsidRDefault="00B02760" w:rsidP="006318C8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в</w:t>
      </w:r>
      <w:r w:rsidR="006318C8" w:rsidRPr="00623242">
        <w:rPr>
          <w:rFonts w:ascii="PT Astra Serif" w:hAnsi="PT Astra Serif"/>
          <w:color w:val="000000"/>
          <w:spacing w:val="2"/>
          <w:kern w:val="2"/>
        </w:rPr>
        <w:t>) в разделе «Подпрограмма «Развитие лесного хозяйства»: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«50530,98509» заменить цифрами «50490,78783»;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«3979,19158» заменить цифрами «3938,99433»;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3.3: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«22981,69158» заменить цифрами «22941,49433»;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«2981,69158» заменить цифрами «2941,49433»;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«325197,11841» заменить цифрами «325156,92116»;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«49790,19158» заменить цифрами «49749,99433»;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«65786,81841» заменить цифрами «65746,62116»;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«6076,19158» заменить цифрами «6035,99433»;</w:t>
      </w:r>
    </w:p>
    <w:p w:rsidR="006318C8" w:rsidRPr="00623242" w:rsidRDefault="00B02760" w:rsidP="006318C8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г</w:t>
      </w:r>
      <w:r w:rsidR="006318C8" w:rsidRPr="00623242">
        <w:rPr>
          <w:rFonts w:ascii="PT Astra Serif" w:hAnsi="PT Astra Serif"/>
          <w:color w:val="000000"/>
          <w:spacing w:val="2"/>
          <w:kern w:val="2"/>
        </w:rPr>
        <w:t>) в разделе «Подпрограмма «Обеспечение реализации государственной программы»: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Pr="00623242">
        <w:rPr>
          <w:rFonts w:ascii="PT Astra Serif" w:hAnsi="PT Astra Serif"/>
          <w:color w:val="FF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позиции «Всего, в том числе:»: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«1657144,79086» заменить цифрами «1654873,69086»;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«296003,18141» заменить цифрами «293732,08141»;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«551519,39086» заменить цифрами «549248,29086»;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«99230,38141» заменить цифрами «96959,28141»;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1.1: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5D1C63" w:rsidRPr="00623242">
        <w:rPr>
          <w:rFonts w:ascii="PT Astra Serif" w:hAnsi="PT Astra Serif"/>
          <w:color w:val="000000"/>
          <w:spacing w:val="2"/>
          <w:kern w:val="2"/>
        </w:rPr>
        <w:t>397912,65447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«39</w:t>
      </w:r>
      <w:r>
        <w:rPr>
          <w:rFonts w:ascii="PT Astra Serif" w:hAnsi="PT Astra Serif"/>
          <w:color w:val="000000"/>
          <w:spacing w:val="2"/>
          <w:kern w:val="2"/>
        </w:rPr>
        <w:t>6038,38847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5D1C63" w:rsidRPr="00623242">
        <w:rPr>
          <w:rFonts w:ascii="PT Astra Serif" w:hAnsi="PT Astra Serif"/>
          <w:color w:val="000000"/>
          <w:spacing w:val="2"/>
          <w:kern w:val="2"/>
        </w:rPr>
        <w:t>69766,23961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«67</w:t>
      </w:r>
      <w:r>
        <w:rPr>
          <w:rFonts w:ascii="PT Astra Serif" w:hAnsi="PT Astra Serif"/>
          <w:color w:val="000000"/>
          <w:spacing w:val="2"/>
          <w:kern w:val="2"/>
        </w:rPr>
        <w:t>891,97361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«132782,55417» заменить цифрами «131081,45417»;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«22194,08461» заменить цифрами «20492,98461»;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5D1C63" w:rsidRPr="00623242">
        <w:rPr>
          <w:rFonts w:ascii="PT Astra Serif" w:hAnsi="PT Astra Serif"/>
          <w:color w:val="000000"/>
          <w:spacing w:val="2"/>
          <w:kern w:val="2"/>
        </w:rPr>
        <w:t>265130,1003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«264</w:t>
      </w:r>
      <w:r>
        <w:rPr>
          <w:rFonts w:ascii="PT Astra Serif" w:hAnsi="PT Astra Serif"/>
          <w:color w:val="000000"/>
          <w:spacing w:val="2"/>
          <w:kern w:val="2"/>
        </w:rPr>
        <w:t>956,9343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5D1C63" w:rsidRPr="00623242">
        <w:rPr>
          <w:rFonts w:ascii="PT Astra Serif" w:hAnsi="PT Astra Serif"/>
          <w:color w:val="000000"/>
          <w:spacing w:val="2"/>
          <w:kern w:val="2"/>
        </w:rPr>
        <w:t>47572,155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«4</w:t>
      </w:r>
      <w:r>
        <w:rPr>
          <w:rFonts w:ascii="PT Astra Serif" w:hAnsi="PT Astra Serif"/>
          <w:color w:val="000000"/>
          <w:spacing w:val="2"/>
          <w:kern w:val="2"/>
        </w:rPr>
        <w:t>7398,989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1.3: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5D1C63" w:rsidRPr="00623242">
        <w:rPr>
          <w:rFonts w:ascii="PT Astra Serif" w:hAnsi="PT Astra Serif"/>
          <w:color w:val="000000"/>
          <w:spacing w:val="2"/>
          <w:kern w:val="2"/>
        </w:rPr>
        <w:t>892803,10965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«892</w:t>
      </w:r>
      <w:r>
        <w:rPr>
          <w:rFonts w:ascii="PT Astra Serif" w:hAnsi="PT Astra Serif"/>
          <w:color w:val="000000"/>
          <w:spacing w:val="2"/>
          <w:kern w:val="2"/>
        </w:rPr>
        <w:t>406,27565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5D1C63" w:rsidRPr="00623242">
        <w:rPr>
          <w:rFonts w:ascii="PT Astra Serif" w:hAnsi="PT Astra Serif"/>
          <w:color w:val="000000"/>
          <w:spacing w:val="2"/>
          <w:kern w:val="2"/>
        </w:rPr>
        <w:t>158286,36153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«15</w:t>
      </w:r>
      <w:r>
        <w:rPr>
          <w:rFonts w:ascii="PT Astra Serif" w:hAnsi="PT Astra Serif"/>
          <w:color w:val="000000"/>
          <w:spacing w:val="2"/>
          <w:kern w:val="2"/>
        </w:rPr>
        <w:t>7889,52753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«181213,83669» заменить цифрами «180643,83669»;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«36169,2968» заменить цифрами «35599,2968»;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5D1C63" w:rsidRPr="00623242">
        <w:rPr>
          <w:rFonts w:ascii="PT Astra Serif" w:hAnsi="PT Astra Serif"/>
          <w:color w:val="000000"/>
          <w:spacing w:val="2"/>
          <w:kern w:val="2"/>
        </w:rPr>
        <w:t>711589,27296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«71</w:t>
      </w:r>
      <w:r>
        <w:rPr>
          <w:rFonts w:ascii="PT Astra Serif" w:hAnsi="PT Astra Serif"/>
          <w:color w:val="000000"/>
          <w:spacing w:val="2"/>
          <w:kern w:val="2"/>
        </w:rPr>
        <w:t>1762,43896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»; </w:t>
      </w:r>
    </w:p>
    <w:p w:rsidR="00B02760" w:rsidRPr="00623242" w:rsidRDefault="00B02760" w:rsidP="00B0276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5D1C63" w:rsidRPr="00623242">
        <w:rPr>
          <w:rFonts w:ascii="PT Astra Serif" w:hAnsi="PT Astra Serif"/>
          <w:color w:val="000000"/>
          <w:spacing w:val="2"/>
          <w:kern w:val="2"/>
        </w:rPr>
        <w:t>122117,06473</w:t>
      </w:r>
      <w:r w:rsidR="005D1C63">
        <w:rPr>
          <w:rFonts w:ascii="PT Astra Serif" w:hAnsi="PT Astra Serif"/>
          <w:color w:val="000000"/>
          <w:spacing w:val="2"/>
          <w:kern w:val="2"/>
        </w:rPr>
        <w:t xml:space="preserve">» </w:t>
      </w:r>
      <w:r>
        <w:rPr>
          <w:rFonts w:ascii="PT Astra Serif" w:hAnsi="PT Astra Serif"/>
          <w:color w:val="000000"/>
          <w:spacing w:val="2"/>
          <w:kern w:val="2"/>
        </w:rPr>
        <w:t>заменить цифрами «122290,23073»;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lastRenderedPageBreak/>
        <w:t>в строке «Итого по подпрограмме»: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Pr="00623242">
        <w:rPr>
          <w:rFonts w:ascii="PT Astra Serif" w:hAnsi="PT Astra Serif"/>
          <w:color w:val="FF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позиции «Всего, в том числе:»: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«1657144,79086» заменить цифрами «1654873,69086»;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«296003,18141» заменить цифрами «293732,08141»;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318C8" w:rsidRPr="00623242" w:rsidRDefault="006318C8" w:rsidP="006318C8">
      <w:pPr>
        <w:suppressAutoHyphens/>
        <w:spacing w:line="245" w:lineRule="auto"/>
        <w:ind w:left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5 цифры «551519,39086» заменить цифрами «549248,29086»; </w:t>
      </w:r>
    </w:p>
    <w:p w:rsidR="006318C8" w:rsidRPr="00623242" w:rsidRDefault="006318C8" w:rsidP="006318C8">
      <w:pPr>
        <w:suppressAutoHyphens/>
        <w:spacing w:line="245" w:lineRule="auto"/>
        <w:ind w:left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«99230,38141» заменить цифрами «96959,28141»;</w:t>
      </w:r>
    </w:p>
    <w:p w:rsidR="006318C8" w:rsidRPr="00623242" w:rsidRDefault="00B02760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д</w:t>
      </w:r>
      <w:r w:rsidR="006318C8" w:rsidRPr="00623242">
        <w:rPr>
          <w:rFonts w:ascii="PT Astra Serif" w:hAnsi="PT Astra Serif"/>
          <w:color w:val="000000"/>
          <w:spacing w:val="2"/>
          <w:kern w:val="2"/>
        </w:rPr>
        <w:t>) в строке «Всего по государственной программе»: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Pr="00623242">
        <w:rPr>
          <w:rFonts w:ascii="PT Astra Serif" w:hAnsi="PT Astra Serif"/>
          <w:color w:val="FF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позиции «Всего, в том числе:»: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«3053027,36258» заменить цифрами «3048284,47873»;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«711443,88» заменить цифрами «706700,99615»;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«1195762,86258» заменить цифрами «1191019,97873»;</w:t>
      </w:r>
    </w:p>
    <w:p w:rsidR="006318C8" w:rsidRPr="00623242" w:rsidRDefault="006318C8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«258157,08» заменить цифрами «253414,19615»;</w:t>
      </w:r>
    </w:p>
    <w:p w:rsidR="006318C8" w:rsidRPr="00623242" w:rsidRDefault="005D1C63" w:rsidP="006318C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 w:cs="PT Astra Serif"/>
          <w:bCs/>
          <w:color w:val="000000"/>
        </w:rPr>
        <w:t>4</w:t>
      </w:r>
      <w:r w:rsidR="006318C8" w:rsidRPr="00623242">
        <w:rPr>
          <w:rFonts w:ascii="PT Astra Serif" w:hAnsi="PT Astra Serif" w:cs="PT Astra Serif"/>
          <w:bCs/>
          <w:color w:val="000000"/>
        </w:rPr>
        <w:t xml:space="preserve">) </w:t>
      </w:r>
      <w:r w:rsidR="006318C8" w:rsidRPr="00623242">
        <w:rPr>
          <w:rFonts w:ascii="PT Astra Serif" w:hAnsi="PT Astra Serif"/>
          <w:color w:val="000000"/>
          <w:spacing w:val="2"/>
          <w:kern w:val="2"/>
        </w:rPr>
        <w:t>в графе 3 строки 2 раздела «Подпрограмма «Экологический фонд» таблицы пункта 11 слово «чел.» заменить словами «Тыс. чел.».</w:t>
      </w:r>
    </w:p>
    <w:p w:rsidR="006318C8" w:rsidRPr="00117D13" w:rsidRDefault="006318C8" w:rsidP="006318C8">
      <w:pPr>
        <w:jc w:val="center"/>
        <w:rPr>
          <w:rFonts w:ascii="PT Astra Serif" w:hAnsi="PT Astra Serif"/>
        </w:rPr>
      </w:pPr>
    </w:p>
    <w:p w:rsidR="006318C8" w:rsidRPr="00117D13" w:rsidRDefault="006318C8" w:rsidP="006318C8">
      <w:pPr>
        <w:jc w:val="center"/>
        <w:rPr>
          <w:rFonts w:ascii="PT Astra Serif" w:hAnsi="PT Astra Serif"/>
        </w:rPr>
      </w:pPr>
    </w:p>
    <w:p w:rsidR="006318C8" w:rsidRPr="00117D13" w:rsidRDefault="006318C8" w:rsidP="006318C8">
      <w:pPr>
        <w:jc w:val="center"/>
        <w:rPr>
          <w:rFonts w:ascii="PT Astra Serif" w:hAnsi="PT Astra Serif"/>
          <w:highlight w:val="lightGray"/>
        </w:rPr>
      </w:pPr>
      <w:r w:rsidRPr="00117D13">
        <w:rPr>
          <w:rFonts w:ascii="PT Astra Serif" w:hAnsi="PT Astra Serif"/>
        </w:rPr>
        <w:t>_________________</w:t>
      </w:r>
    </w:p>
    <w:p w:rsidR="00775C77" w:rsidRPr="00117D13" w:rsidRDefault="00775C77" w:rsidP="002A2CFC">
      <w:pPr>
        <w:suppressAutoHyphens/>
        <w:spacing w:line="245" w:lineRule="auto"/>
        <w:jc w:val="center"/>
        <w:rPr>
          <w:rFonts w:ascii="PT Astra Serif" w:hAnsi="PT Astra Serif"/>
          <w:highlight w:val="lightGray"/>
        </w:rPr>
      </w:pPr>
    </w:p>
    <w:sectPr w:rsidR="00775C77" w:rsidRPr="00117D13" w:rsidSect="00882778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FA" w:rsidRDefault="008F7BFA" w:rsidP="00CB73FC">
      <w:r>
        <w:separator/>
      </w:r>
    </w:p>
  </w:endnote>
  <w:endnote w:type="continuationSeparator" w:id="0">
    <w:p w:rsidR="008F7BFA" w:rsidRDefault="008F7BFA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1AFF" w:usb1="400078FF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B5" w:rsidRPr="008F7AB5" w:rsidRDefault="008F7AB5" w:rsidP="008F7AB5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2712мм3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FA" w:rsidRDefault="008F7BFA" w:rsidP="00CB73FC">
      <w:r>
        <w:separator/>
      </w:r>
    </w:p>
  </w:footnote>
  <w:footnote w:type="continuationSeparator" w:id="0">
    <w:p w:rsidR="008F7BFA" w:rsidRDefault="008F7BFA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63" w:rsidRPr="0068275A" w:rsidRDefault="005D1C63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117D13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63" w:rsidRPr="0068275A" w:rsidRDefault="005D1C63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63" w:rsidRPr="0068275A" w:rsidRDefault="005D1C63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5F6752">
      <w:rPr>
        <w:rFonts w:ascii="PT Astra Serif" w:hAnsi="PT Astra Serif"/>
        <w:noProof/>
      </w:rPr>
      <w:t>17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D32121"/>
    <w:multiLevelType w:val="multilevel"/>
    <w:tmpl w:val="171848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23"/>
  </w:num>
  <w:num w:numId="5">
    <w:abstractNumId w:val="28"/>
  </w:num>
  <w:num w:numId="6">
    <w:abstractNumId w:val="10"/>
  </w:num>
  <w:num w:numId="7">
    <w:abstractNumId w:val="6"/>
  </w:num>
  <w:num w:numId="8">
    <w:abstractNumId w:val="24"/>
  </w:num>
  <w:num w:numId="9">
    <w:abstractNumId w:val="27"/>
  </w:num>
  <w:num w:numId="10">
    <w:abstractNumId w:val="14"/>
  </w:num>
  <w:num w:numId="11">
    <w:abstractNumId w:val="16"/>
  </w:num>
  <w:num w:numId="12">
    <w:abstractNumId w:val="26"/>
  </w:num>
  <w:num w:numId="13">
    <w:abstractNumId w:val="18"/>
  </w:num>
  <w:num w:numId="14">
    <w:abstractNumId w:val="22"/>
  </w:num>
  <w:num w:numId="15">
    <w:abstractNumId w:val="7"/>
  </w:num>
  <w:num w:numId="16">
    <w:abstractNumId w:val="32"/>
  </w:num>
  <w:num w:numId="17">
    <w:abstractNumId w:val="25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29"/>
  </w:num>
  <w:num w:numId="23">
    <w:abstractNumId w:val="0"/>
  </w:num>
  <w:num w:numId="24">
    <w:abstractNumId w:val="4"/>
  </w:num>
  <w:num w:numId="25">
    <w:abstractNumId w:val="21"/>
  </w:num>
  <w:num w:numId="26">
    <w:abstractNumId w:val="31"/>
  </w:num>
  <w:num w:numId="27">
    <w:abstractNumId w:val="15"/>
  </w:num>
  <w:num w:numId="28">
    <w:abstractNumId w:val="9"/>
  </w:num>
  <w:num w:numId="29">
    <w:abstractNumId w:val="17"/>
  </w:num>
  <w:num w:numId="30">
    <w:abstractNumId w:val="1"/>
  </w:num>
  <w:num w:numId="31">
    <w:abstractNumId w:val="30"/>
  </w:num>
  <w:num w:numId="32">
    <w:abstractNumId w:val="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950"/>
    <w:rsid w:val="00001A96"/>
    <w:rsid w:val="000028F1"/>
    <w:rsid w:val="00002C97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465"/>
    <w:rsid w:val="0002085F"/>
    <w:rsid w:val="00020E3C"/>
    <w:rsid w:val="0002125F"/>
    <w:rsid w:val="00021C3F"/>
    <w:rsid w:val="00021E03"/>
    <w:rsid w:val="00022427"/>
    <w:rsid w:val="000235BB"/>
    <w:rsid w:val="000239BE"/>
    <w:rsid w:val="00023C12"/>
    <w:rsid w:val="00024A87"/>
    <w:rsid w:val="00024CE6"/>
    <w:rsid w:val="000264E5"/>
    <w:rsid w:val="000279C7"/>
    <w:rsid w:val="00027C15"/>
    <w:rsid w:val="000304A2"/>
    <w:rsid w:val="00030705"/>
    <w:rsid w:val="00031725"/>
    <w:rsid w:val="000317AC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223F"/>
    <w:rsid w:val="00042308"/>
    <w:rsid w:val="00042BDC"/>
    <w:rsid w:val="0004404D"/>
    <w:rsid w:val="000459C4"/>
    <w:rsid w:val="000462C5"/>
    <w:rsid w:val="000476C2"/>
    <w:rsid w:val="000506A4"/>
    <w:rsid w:val="000506D2"/>
    <w:rsid w:val="000509DC"/>
    <w:rsid w:val="00050F81"/>
    <w:rsid w:val="0005131A"/>
    <w:rsid w:val="000532B4"/>
    <w:rsid w:val="00053CF1"/>
    <w:rsid w:val="00053D87"/>
    <w:rsid w:val="00053DEE"/>
    <w:rsid w:val="00055936"/>
    <w:rsid w:val="00055D30"/>
    <w:rsid w:val="00056C21"/>
    <w:rsid w:val="000602E8"/>
    <w:rsid w:val="000623D2"/>
    <w:rsid w:val="00062D5D"/>
    <w:rsid w:val="000645EF"/>
    <w:rsid w:val="00064F8F"/>
    <w:rsid w:val="000650DC"/>
    <w:rsid w:val="000660BE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4C4"/>
    <w:rsid w:val="00080E3A"/>
    <w:rsid w:val="00081020"/>
    <w:rsid w:val="0008161D"/>
    <w:rsid w:val="0008255F"/>
    <w:rsid w:val="0008262B"/>
    <w:rsid w:val="000827B5"/>
    <w:rsid w:val="000830B9"/>
    <w:rsid w:val="00084498"/>
    <w:rsid w:val="00085511"/>
    <w:rsid w:val="000855D2"/>
    <w:rsid w:val="00085DAD"/>
    <w:rsid w:val="0008649B"/>
    <w:rsid w:val="00086E10"/>
    <w:rsid w:val="00087729"/>
    <w:rsid w:val="00090A56"/>
    <w:rsid w:val="00090FD4"/>
    <w:rsid w:val="00091980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3064"/>
    <w:rsid w:val="000A3CEB"/>
    <w:rsid w:val="000A3DD6"/>
    <w:rsid w:val="000A5443"/>
    <w:rsid w:val="000B05CA"/>
    <w:rsid w:val="000B284F"/>
    <w:rsid w:val="000B2F60"/>
    <w:rsid w:val="000B38AD"/>
    <w:rsid w:val="000B44AB"/>
    <w:rsid w:val="000B67DD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3FC9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5F62"/>
    <w:rsid w:val="000D6E7F"/>
    <w:rsid w:val="000D721B"/>
    <w:rsid w:val="000D7BA0"/>
    <w:rsid w:val="000E0210"/>
    <w:rsid w:val="000E0A86"/>
    <w:rsid w:val="000E0FBA"/>
    <w:rsid w:val="000E174A"/>
    <w:rsid w:val="000E3976"/>
    <w:rsid w:val="000E4CD3"/>
    <w:rsid w:val="000E4DFF"/>
    <w:rsid w:val="000E5390"/>
    <w:rsid w:val="000E54E3"/>
    <w:rsid w:val="000E559A"/>
    <w:rsid w:val="000E5ED9"/>
    <w:rsid w:val="000E6A21"/>
    <w:rsid w:val="000E6E17"/>
    <w:rsid w:val="000E78F0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3F6"/>
    <w:rsid w:val="000F6AAC"/>
    <w:rsid w:val="000F7192"/>
    <w:rsid w:val="000F7F0C"/>
    <w:rsid w:val="0010007E"/>
    <w:rsid w:val="001001F5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7BA"/>
    <w:rsid w:val="00116C57"/>
    <w:rsid w:val="00117D13"/>
    <w:rsid w:val="00120484"/>
    <w:rsid w:val="0012138F"/>
    <w:rsid w:val="001213B9"/>
    <w:rsid w:val="00121EA8"/>
    <w:rsid w:val="00121FB3"/>
    <w:rsid w:val="00123008"/>
    <w:rsid w:val="00123C4C"/>
    <w:rsid w:val="00123F13"/>
    <w:rsid w:val="00125B27"/>
    <w:rsid w:val="0012615B"/>
    <w:rsid w:val="00126633"/>
    <w:rsid w:val="001274F1"/>
    <w:rsid w:val="00131078"/>
    <w:rsid w:val="00131414"/>
    <w:rsid w:val="00131831"/>
    <w:rsid w:val="00131DAF"/>
    <w:rsid w:val="00131E4B"/>
    <w:rsid w:val="00132090"/>
    <w:rsid w:val="001344F7"/>
    <w:rsid w:val="00135217"/>
    <w:rsid w:val="00135BDD"/>
    <w:rsid w:val="00135CE9"/>
    <w:rsid w:val="001416E7"/>
    <w:rsid w:val="001428F5"/>
    <w:rsid w:val="00142DA0"/>
    <w:rsid w:val="00143404"/>
    <w:rsid w:val="00144267"/>
    <w:rsid w:val="001443B8"/>
    <w:rsid w:val="0014460F"/>
    <w:rsid w:val="00144819"/>
    <w:rsid w:val="0014491D"/>
    <w:rsid w:val="00144DC4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558E"/>
    <w:rsid w:val="001556A9"/>
    <w:rsid w:val="001558E5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90A"/>
    <w:rsid w:val="00174F99"/>
    <w:rsid w:val="001754B6"/>
    <w:rsid w:val="00175B88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A8"/>
    <w:rsid w:val="00192AF9"/>
    <w:rsid w:val="00193946"/>
    <w:rsid w:val="00193B1C"/>
    <w:rsid w:val="00194051"/>
    <w:rsid w:val="001941FD"/>
    <w:rsid w:val="00194971"/>
    <w:rsid w:val="0019541D"/>
    <w:rsid w:val="00196256"/>
    <w:rsid w:val="00196274"/>
    <w:rsid w:val="0019646A"/>
    <w:rsid w:val="00196E19"/>
    <w:rsid w:val="0019797C"/>
    <w:rsid w:val="001A09A6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6A3"/>
    <w:rsid w:val="001A4889"/>
    <w:rsid w:val="001A4CEF"/>
    <w:rsid w:val="001A5513"/>
    <w:rsid w:val="001A5743"/>
    <w:rsid w:val="001A6031"/>
    <w:rsid w:val="001A7B07"/>
    <w:rsid w:val="001B10E1"/>
    <w:rsid w:val="001B1CF3"/>
    <w:rsid w:val="001B208A"/>
    <w:rsid w:val="001B2B41"/>
    <w:rsid w:val="001B3AA3"/>
    <w:rsid w:val="001B4C16"/>
    <w:rsid w:val="001B5163"/>
    <w:rsid w:val="001B65F8"/>
    <w:rsid w:val="001B6EA4"/>
    <w:rsid w:val="001B6EC3"/>
    <w:rsid w:val="001B72CF"/>
    <w:rsid w:val="001B74FA"/>
    <w:rsid w:val="001C014D"/>
    <w:rsid w:val="001C0199"/>
    <w:rsid w:val="001C0B3D"/>
    <w:rsid w:val="001C10F8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3C85"/>
    <w:rsid w:val="001C51FB"/>
    <w:rsid w:val="001C5FF6"/>
    <w:rsid w:val="001C67BC"/>
    <w:rsid w:val="001C6867"/>
    <w:rsid w:val="001C7001"/>
    <w:rsid w:val="001C738D"/>
    <w:rsid w:val="001C7716"/>
    <w:rsid w:val="001C7EAB"/>
    <w:rsid w:val="001D0740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8EA"/>
    <w:rsid w:val="001E2FBC"/>
    <w:rsid w:val="001E3220"/>
    <w:rsid w:val="001E377F"/>
    <w:rsid w:val="001E395F"/>
    <w:rsid w:val="001E3A88"/>
    <w:rsid w:val="001E3B9B"/>
    <w:rsid w:val="001E47B8"/>
    <w:rsid w:val="001E48FC"/>
    <w:rsid w:val="001E56F0"/>
    <w:rsid w:val="001E5C7E"/>
    <w:rsid w:val="001E75CB"/>
    <w:rsid w:val="001E7ED7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6941"/>
    <w:rsid w:val="001F6997"/>
    <w:rsid w:val="001F71C1"/>
    <w:rsid w:val="001F7844"/>
    <w:rsid w:val="001F7E13"/>
    <w:rsid w:val="0020060B"/>
    <w:rsid w:val="00201938"/>
    <w:rsid w:val="002019DD"/>
    <w:rsid w:val="00201B84"/>
    <w:rsid w:val="00201BC4"/>
    <w:rsid w:val="00202E27"/>
    <w:rsid w:val="002030E6"/>
    <w:rsid w:val="0020316B"/>
    <w:rsid w:val="0020482E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0953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5CE1"/>
    <w:rsid w:val="0021653A"/>
    <w:rsid w:val="00216970"/>
    <w:rsid w:val="0021778D"/>
    <w:rsid w:val="002177C1"/>
    <w:rsid w:val="00221660"/>
    <w:rsid w:val="00221877"/>
    <w:rsid w:val="00223465"/>
    <w:rsid w:val="00224353"/>
    <w:rsid w:val="00224B7B"/>
    <w:rsid w:val="0022509D"/>
    <w:rsid w:val="00225DAB"/>
    <w:rsid w:val="00225DE1"/>
    <w:rsid w:val="00226ABF"/>
    <w:rsid w:val="00226F7C"/>
    <w:rsid w:val="0022772D"/>
    <w:rsid w:val="00230D84"/>
    <w:rsid w:val="002320B2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E29"/>
    <w:rsid w:val="00240387"/>
    <w:rsid w:val="002406BF"/>
    <w:rsid w:val="0024306B"/>
    <w:rsid w:val="00243123"/>
    <w:rsid w:val="002432A7"/>
    <w:rsid w:val="002432C3"/>
    <w:rsid w:val="00243868"/>
    <w:rsid w:val="00244503"/>
    <w:rsid w:val="002449A1"/>
    <w:rsid w:val="002460A0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29B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7C9"/>
    <w:rsid w:val="002648AC"/>
    <w:rsid w:val="00264B62"/>
    <w:rsid w:val="002650ED"/>
    <w:rsid w:val="00265B6C"/>
    <w:rsid w:val="00265DD6"/>
    <w:rsid w:val="0026667C"/>
    <w:rsid w:val="002667E3"/>
    <w:rsid w:val="00267899"/>
    <w:rsid w:val="00267E80"/>
    <w:rsid w:val="00267E93"/>
    <w:rsid w:val="0027001D"/>
    <w:rsid w:val="00270767"/>
    <w:rsid w:val="002707E3"/>
    <w:rsid w:val="00270C54"/>
    <w:rsid w:val="00270CB9"/>
    <w:rsid w:val="002712A1"/>
    <w:rsid w:val="002712EF"/>
    <w:rsid w:val="002716B0"/>
    <w:rsid w:val="00271E91"/>
    <w:rsid w:val="00272739"/>
    <w:rsid w:val="0027331C"/>
    <w:rsid w:val="00273ECE"/>
    <w:rsid w:val="002749ED"/>
    <w:rsid w:val="002758EF"/>
    <w:rsid w:val="00276342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F6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16F1"/>
    <w:rsid w:val="002A193D"/>
    <w:rsid w:val="002A1BD6"/>
    <w:rsid w:val="002A2CFC"/>
    <w:rsid w:val="002A3028"/>
    <w:rsid w:val="002A360B"/>
    <w:rsid w:val="002A4058"/>
    <w:rsid w:val="002A426D"/>
    <w:rsid w:val="002A4A92"/>
    <w:rsid w:val="002A5889"/>
    <w:rsid w:val="002A6106"/>
    <w:rsid w:val="002A7AE6"/>
    <w:rsid w:val="002A7BA3"/>
    <w:rsid w:val="002B02C3"/>
    <w:rsid w:val="002B14EC"/>
    <w:rsid w:val="002B1BBC"/>
    <w:rsid w:val="002B2449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15B3"/>
    <w:rsid w:val="002C1D74"/>
    <w:rsid w:val="002C2579"/>
    <w:rsid w:val="002C3159"/>
    <w:rsid w:val="002C3277"/>
    <w:rsid w:val="002C3D0D"/>
    <w:rsid w:val="002C41BB"/>
    <w:rsid w:val="002C455D"/>
    <w:rsid w:val="002C4718"/>
    <w:rsid w:val="002C531D"/>
    <w:rsid w:val="002C542F"/>
    <w:rsid w:val="002C57D9"/>
    <w:rsid w:val="002C5ABC"/>
    <w:rsid w:val="002C6194"/>
    <w:rsid w:val="002C6878"/>
    <w:rsid w:val="002C73F4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382"/>
    <w:rsid w:val="002D644D"/>
    <w:rsid w:val="002D6789"/>
    <w:rsid w:val="002D6EB2"/>
    <w:rsid w:val="002D777B"/>
    <w:rsid w:val="002E006F"/>
    <w:rsid w:val="002E059A"/>
    <w:rsid w:val="002E0DAB"/>
    <w:rsid w:val="002E1833"/>
    <w:rsid w:val="002E30DC"/>
    <w:rsid w:val="002E412B"/>
    <w:rsid w:val="002E495C"/>
    <w:rsid w:val="002E5FC2"/>
    <w:rsid w:val="002F1BBF"/>
    <w:rsid w:val="002F2480"/>
    <w:rsid w:val="002F254B"/>
    <w:rsid w:val="002F2B81"/>
    <w:rsid w:val="002F2E1D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52E4"/>
    <w:rsid w:val="00306086"/>
    <w:rsid w:val="00306A97"/>
    <w:rsid w:val="003070E3"/>
    <w:rsid w:val="00310343"/>
    <w:rsid w:val="00310F8C"/>
    <w:rsid w:val="00311163"/>
    <w:rsid w:val="00311B03"/>
    <w:rsid w:val="003123A7"/>
    <w:rsid w:val="0031294C"/>
    <w:rsid w:val="00312CBC"/>
    <w:rsid w:val="00312D2B"/>
    <w:rsid w:val="00313179"/>
    <w:rsid w:val="0031356C"/>
    <w:rsid w:val="0031373C"/>
    <w:rsid w:val="0031478B"/>
    <w:rsid w:val="003152E0"/>
    <w:rsid w:val="003176B6"/>
    <w:rsid w:val="00317748"/>
    <w:rsid w:val="00317840"/>
    <w:rsid w:val="00317D71"/>
    <w:rsid w:val="00317F3B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AF1"/>
    <w:rsid w:val="003340C9"/>
    <w:rsid w:val="00335318"/>
    <w:rsid w:val="0033537F"/>
    <w:rsid w:val="0033541E"/>
    <w:rsid w:val="003354A2"/>
    <w:rsid w:val="00335ED7"/>
    <w:rsid w:val="0033637E"/>
    <w:rsid w:val="0033677F"/>
    <w:rsid w:val="00336AED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784"/>
    <w:rsid w:val="00356A86"/>
    <w:rsid w:val="00356DDF"/>
    <w:rsid w:val="003575C5"/>
    <w:rsid w:val="003576C4"/>
    <w:rsid w:val="003603E0"/>
    <w:rsid w:val="00360ACA"/>
    <w:rsid w:val="00360D17"/>
    <w:rsid w:val="003613E3"/>
    <w:rsid w:val="003621BF"/>
    <w:rsid w:val="00362B0E"/>
    <w:rsid w:val="003635FA"/>
    <w:rsid w:val="00363769"/>
    <w:rsid w:val="00363E10"/>
    <w:rsid w:val="0036421B"/>
    <w:rsid w:val="00364342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4"/>
    <w:rsid w:val="003723D5"/>
    <w:rsid w:val="00373327"/>
    <w:rsid w:val="0037362B"/>
    <w:rsid w:val="0037391D"/>
    <w:rsid w:val="00373E58"/>
    <w:rsid w:val="003744A3"/>
    <w:rsid w:val="00376E6C"/>
    <w:rsid w:val="00376FB8"/>
    <w:rsid w:val="00377D2C"/>
    <w:rsid w:val="00381A47"/>
    <w:rsid w:val="00381BE6"/>
    <w:rsid w:val="00381CBB"/>
    <w:rsid w:val="00382569"/>
    <w:rsid w:val="00382737"/>
    <w:rsid w:val="00383B97"/>
    <w:rsid w:val="003849DB"/>
    <w:rsid w:val="003854BE"/>
    <w:rsid w:val="00385B7B"/>
    <w:rsid w:val="0038681A"/>
    <w:rsid w:val="0038795A"/>
    <w:rsid w:val="00387996"/>
    <w:rsid w:val="003909B0"/>
    <w:rsid w:val="003909B8"/>
    <w:rsid w:val="00391907"/>
    <w:rsid w:val="00391A8C"/>
    <w:rsid w:val="00391E19"/>
    <w:rsid w:val="00392BF5"/>
    <w:rsid w:val="0039312F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057"/>
    <w:rsid w:val="003A633A"/>
    <w:rsid w:val="003A6EAC"/>
    <w:rsid w:val="003A72F8"/>
    <w:rsid w:val="003A7B08"/>
    <w:rsid w:val="003B0E7D"/>
    <w:rsid w:val="003B19D7"/>
    <w:rsid w:val="003B20D5"/>
    <w:rsid w:val="003B21D2"/>
    <w:rsid w:val="003B235B"/>
    <w:rsid w:val="003B27D1"/>
    <w:rsid w:val="003B292B"/>
    <w:rsid w:val="003B2F96"/>
    <w:rsid w:val="003B48F6"/>
    <w:rsid w:val="003B5509"/>
    <w:rsid w:val="003B58A8"/>
    <w:rsid w:val="003B6166"/>
    <w:rsid w:val="003B6519"/>
    <w:rsid w:val="003B66AD"/>
    <w:rsid w:val="003B6A5A"/>
    <w:rsid w:val="003B6EFE"/>
    <w:rsid w:val="003B71EE"/>
    <w:rsid w:val="003C0482"/>
    <w:rsid w:val="003C0570"/>
    <w:rsid w:val="003C16E1"/>
    <w:rsid w:val="003C1E87"/>
    <w:rsid w:val="003C220D"/>
    <w:rsid w:val="003C277C"/>
    <w:rsid w:val="003C3345"/>
    <w:rsid w:val="003C409B"/>
    <w:rsid w:val="003C41B4"/>
    <w:rsid w:val="003C560E"/>
    <w:rsid w:val="003C5CED"/>
    <w:rsid w:val="003C66D6"/>
    <w:rsid w:val="003C69FF"/>
    <w:rsid w:val="003C6BA0"/>
    <w:rsid w:val="003D05EA"/>
    <w:rsid w:val="003D17FA"/>
    <w:rsid w:val="003D1BD2"/>
    <w:rsid w:val="003D2021"/>
    <w:rsid w:val="003D2830"/>
    <w:rsid w:val="003D28AD"/>
    <w:rsid w:val="003D422D"/>
    <w:rsid w:val="003D45F8"/>
    <w:rsid w:val="003D4D56"/>
    <w:rsid w:val="003D5195"/>
    <w:rsid w:val="003D57BB"/>
    <w:rsid w:val="003D58DF"/>
    <w:rsid w:val="003D6D17"/>
    <w:rsid w:val="003D6F0D"/>
    <w:rsid w:val="003D759F"/>
    <w:rsid w:val="003E04FD"/>
    <w:rsid w:val="003E0678"/>
    <w:rsid w:val="003E0724"/>
    <w:rsid w:val="003E0A98"/>
    <w:rsid w:val="003E0DE9"/>
    <w:rsid w:val="003E1806"/>
    <w:rsid w:val="003E2E6C"/>
    <w:rsid w:val="003E312D"/>
    <w:rsid w:val="003E5A69"/>
    <w:rsid w:val="003E630D"/>
    <w:rsid w:val="003E6368"/>
    <w:rsid w:val="003E685D"/>
    <w:rsid w:val="003E72BF"/>
    <w:rsid w:val="003F0079"/>
    <w:rsid w:val="003F081F"/>
    <w:rsid w:val="003F0FB5"/>
    <w:rsid w:val="003F10CD"/>
    <w:rsid w:val="003F14B1"/>
    <w:rsid w:val="003F1D65"/>
    <w:rsid w:val="003F1F22"/>
    <w:rsid w:val="003F3217"/>
    <w:rsid w:val="003F35AA"/>
    <w:rsid w:val="003F39B4"/>
    <w:rsid w:val="003F3E0C"/>
    <w:rsid w:val="003F4141"/>
    <w:rsid w:val="003F41D7"/>
    <w:rsid w:val="003F4BAA"/>
    <w:rsid w:val="003F5D28"/>
    <w:rsid w:val="003F5D94"/>
    <w:rsid w:val="003F5DC8"/>
    <w:rsid w:val="003F64BB"/>
    <w:rsid w:val="003F64F0"/>
    <w:rsid w:val="003F7348"/>
    <w:rsid w:val="003F744C"/>
    <w:rsid w:val="003F7678"/>
    <w:rsid w:val="003F7BA3"/>
    <w:rsid w:val="003F7D37"/>
    <w:rsid w:val="003F7EF7"/>
    <w:rsid w:val="00401101"/>
    <w:rsid w:val="00401C0A"/>
    <w:rsid w:val="00401EE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5388"/>
    <w:rsid w:val="0041661C"/>
    <w:rsid w:val="004172D4"/>
    <w:rsid w:val="004174F9"/>
    <w:rsid w:val="00417882"/>
    <w:rsid w:val="004205B5"/>
    <w:rsid w:val="004211AE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416"/>
    <w:rsid w:val="004339B9"/>
    <w:rsid w:val="00433DD4"/>
    <w:rsid w:val="00434501"/>
    <w:rsid w:val="00434EBA"/>
    <w:rsid w:val="00435839"/>
    <w:rsid w:val="00436989"/>
    <w:rsid w:val="0043722A"/>
    <w:rsid w:val="00437481"/>
    <w:rsid w:val="00437D99"/>
    <w:rsid w:val="004403E4"/>
    <w:rsid w:val="00440621"/>
    <w:rsid w:val="00440B00"/>
    <w:rsid w:val="00440B33"/>
    <w:rsid w:val="00441195"/>
    <w:rsid w:val="0044225A"/>
    <w:rsid w:val="00443797"/>
    <w:rsid w:val="00443844"/>
    <w:rsid w:val="004438C8"/>
    <w:rsid w:val="00444158"/>
    <w:rsid w:val="0044494A"/>
    <w:rsid w:val="00444F30"/>
    <w:rsid w:val="0044565B"/>
    <w:rsid w:val="004458BB"/>
    <w:rsid w:val="0044591E"/>
    <w:rsid w:val="00445FF1"/>
    <w:rsid w:val="00446EED"/>
    <w:rsid w:val="004478C2"/>
    <w:rsid w:val="00450119"/>
    <w:rsid w:val="004503A0"/>
    <w:rsid w:val="00451C35"/>
    <w:rsid w:val="00451EB0"/>
    <w:rsid w:val="00451EE8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6040"/>
    <w:rsid w:val="004725DC"/>
    <w:rsid w:val="00472F2D"/>
    <w:rsid w:val="00472FB3"/>
    <w:rsid w:val="004742B4"/>
    <w:rsid w:val="00474D91"/>
    <w:rsid w:val="00475D9D"/>
    <w:rsid w:val="0047678F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87D7F"/>
    <w:rsid w:val="004904F0"/>
    <w:rsid w:val="00490937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1FE7"/>
    <w:rsid w:val="004A2091"/>
    <w:rsid w:val="004A2675"/>
    <w:rsid w:val="004A2A37"/>
    <w:rsid w:val="004A2BF3"/>
    <w:rsid w:val="004A4611"/>
    <w:rsid w:val="004A4810"/>
    <w:rsid w:val="004A4958"/>
    <w:rsid w:val="004A5519"/>
    <w:rsid w:val="004A62D4"/>
    <w:rsid w:val="004A7370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3CB"/>
    <w:rsid w:val="004B7B7C"/>
    <w:rsid w:val="004B7C61"/>
    <w:rsid w:val="004C0FDD"/>
    <w:rsid w:val="004C26EF"/>
    <w:rsid w:val="004C27B5"/>
    <w:rsid w:val="004C2988"/>
    <w:rsid w:val="004C3450"/>
    <w:rsid w:val="004C398D"/>
    <w:rsid w:val="004C6677"/>
    <w:rsid w:val="004C75EF"/>
    <w:rsid w:val="004D05F5"/>
    <w:rsid w:val="004D0D38"/>
    <w:rsid w:val="004D169B"/>
    <w:rsid w:val="004D1AB6"/>
    <w:rsid w:val="004D2447"/>
    <w:rsid w:val="004D2907"/>
    <w:rsid w:val="004D3B37"/>
    <w:rsid w:val="004D4FB4"/>
    <w:rsid w:val="004D5F6A"/>
    <w:rsid w:val="004D62A1"/>
    <w:rsid w:val="004D7246"/>
    <w:rsid w:val="004E06C5"/>
    <w:rsid w:val="004E0BCC"/>
    <w:rsid w:val="004E0E01"/>
    <w:rsid w:val="004E2730"/>
    <w:rsid w:val="004E31C9"/>
    <w:rsid w:val="004E3998"/>
    <w:rsid w:val="004E3B60"/>
    <w:rsid w:val="004E3E8E"/>
    <w:rsid w:val="004E40EC"/>
    <w:rsid w:val="004E49D4"/>
    <w:rsid w:val="004E5971"/>
    <w:rsid w:val="004E5A46"/>
    <w:rsid w:val="004E7A07"/>
    <w:rsid w:val="004E7BF4"/>
    <w:rsid w:val="004F0458"/>
    <w:rsid w:val="004F0740"/>
    <w:rsid w:val="004F0C3F"/>
    <w:rsid w:val="004F0DBB"/>
    <w:rsid w:val="004F35D5"/>
    <w:rsid w:val="004F4953"/>
    <w:rsid w:val="004F5B8D"/>
    <w:rsid w:val="004F609F"/>
    <w:rsid w:val="004F661A"/>
    <w:rsid w:val="004F6ECB"/>
    <w:rsid w:val="004F7168"/>
    <w:rsid w:val="00500066"/>
    <w:rsid w:val="0050014A"/>
    <w:rsid w:val="005008C4"/>
    <w:rsid w:val="00500E02"/>
    <w:rsid w:val="00500F94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5DB5"/>
    <w:rsid w:val="00506C62"/>
    <w:rsid w:val="00507046"/>
    <w:rsid w:val="005074B0"/>
    <w:rsid w:val="00507C1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530"/>
    <w:rsid w:val="005275FE"/>
    <w:rsid w:val="005277A0"/>
    <w:rsid w:val="00527E9F"/>
    <w:rsid w:val="005309E4"/>
    <w:rsid w:val="00531093"/>
    <w:rsid w:val="005312C0"/>
    <w:rsid w:val="00531AF5"/>
    <w:rsid w:val="00531BF5"/>
    <w:rsid w:val="00531C84"/>
    <w:rsid w:val="00532E06"/>
    <w:rsid w:val="0053348A"/>
    <w:rsid w:val="00533F7C"/>
    <w:rsid w:val="005349F7"/>
    <w:rsid w:val="00534DED"/>
    <w:rsid w:val="00535BF7"/>
    <w:rsid w:val="00535CCE"/>
    <w:rsid w:val="00536496"/>
    <w:rsid w:val="005404BB"/>
    <w:rsid w:val="00541051"/>
    <w:rsid w:val="0054174C"/>
    <w:rsid w:val="00541988"/>
    <w:rsid w:val="00542A5B"/>
    <w:rsid w:val="00542DA2"/>
    <w:rsid w:val="00542DA9"/>
    <w:rsid w:val="00544495"/>
    <w:rsid w:val="00544F55"/>
    <w:rsid w:val="00544F93"/>
    <w:rsid w:val="005450D9"/>
    <w:rsid w:val="00545A9F"/>
    <w:rsid w:val="00546285"/>
    <w:rsid w:val="005469E3"/>
    <w:rsid w:val="0054771C"/>
    <w:rsid w:val="00550F62"/>
    <w:rsid w:val="005518A3"/>
    <w:rsid w:val="00551BB3"/>
    <w:rsid w:val="00551D1D"/>
    <w:rsid w:val="005522E3"/>
    <w:rsid w:val="00552373"/>
    <w:rsid w:val="005528AB"/>
    <w:rsid w:val="005529B5"/>
    <w:rsid w:val="00552BF8"/>
    <w:rsid w:val="00552F4F"/>
    <w:rsid w:val="005537DF"/>
    <w:rsid w:val="00555BAF"/>
    <w:rsid w:val="00556388"/>
    <w:rsid w:val="00556634"/>
    <w:rsid w:val="005578CE"/>
    <w:rsid w:val="00560C16"/>
    <w:rsid w:val="005615DF"/>
    <w:rsid w:val="00561A61"/>
    <w:rsid w:val="00561FD2"/>
    <w:rsid w:val="005621D5"/>
    <w:rsid w:val="0056282E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862"/>
    <w:rsid w:val="00575FE4"/>
    <w:rsid w:val="00577386"/>
    <w:rsid w:val="005779F4"/>
    <w:rsid w:val="005801EB"/>
    <w:rsid w:val="005803F3"/>
    <w:rsid w:val="00583911"/>
    <w:rsid w:val="00583BDA"/>
    <w:rsid w:val="0058429F"/>
    <w:rsid w:val="00584431"/>
    <w:rsid w:val="00584684"/>
    <w:rsid w:val="00584930"/>
    <w:rsid w:val="00585FB1"/>
    <w:rsid w:val="00587FF3"/>
    <w:rsid w:val="005903C9"/>
    <w:rsid w:val="00590FCF"/>
    <w:rsid w:val="00591174"/>
    <w:rsid w:val="00591B16"/>
    <w:rsid w:val="00591CE8"/>
    <w:rsid w:val="0059224A"/>
    <w:rsid w:val="005938AC"/>
    <w:rsid w:val="0059429C"/>
    <w:rsid w:val="00594418"/>
    <w:rsid w:val="00595C67"/>
    <w:rsid w:val="00595D4B"/>
    <w:rsid w:val="00595DC4"/>
    <w:rsid w:val="005963FA"/>
    <w:rsid w:val="00596443"/>
    <w:rsid w:val="00596957"/>
    <w:rsid w:val="005A07FC"/>
    <w:rsid w:val="005A08EF"/>
    <w:rsid w:val="005A0ACF"/>
    <w:rsid w:val="005A0F3A"/>
    <w:rsid w:val="005A1C98"/>
    <w:rsid w:val="005A2418"/>
    <w:rsid w:val="005A24B1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266"/>
    <w:rsid w:val="005B577D"/>
    <w:rsid w:val="005B57ED"/>
    <w:rsid w:val="005B5CEB"/>
    <w:rsid w:val="005B5E66"/>
    <w:rsid w:val="005B63B6"/>
    <w:rsid w:val="005B6976"/>
    <w:rsid w:val="005C074A"/>
    <w:rsid w:val="005C0EDD"/>
    <w:rsid w:val="005C11B9"/>
    <w:rsid w:val="005C2A59"/>
    <w:rsid w:val="005C33E5"/>
    <w:rsid w:val="005C3547"/>
    <w:rsid w:val="005C3E46"/>
    <w:rsid w:val="005C4159"/>
    <w:rsid w:val="005C4222"/>
    <w:rsid w:val="005C68C2"/>
    <w:rsid w:val="005C7288"/>
    <w:rsid w:val="005C74AC"/>
    <w:rsid w:val="005C78A8"/>
    <w:rsid w:val="005C7A5A"/>
    <w:rsid w:val="005D0A5E"/>
    <w:rsid w:val="005D15BF"/>
    <w:rsid w:val="005D1C63"/>
    <w:rsid w:val="005D1D27"/>
    <w:rsid w:val="005D2BAB"/>
    <w:rsid w:val="005D4077"/>
    <w:rsid w:val="005D4535"/>
    <w:rsid w:val="005D4D75"/>
    <w:rsid w:val="005D4DEA"/>
    <w:rsid w:val="005D5009"/>
    <w:rsid w:val="005D5039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4C79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752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923"/>
    <w:rsid w:val="006044CC"/>
    <w:rsid w:val="00605022"/>
    <w:rsid w:val="00605444"/>
    <w:rsid w:val="0060545E"/>
    <w:rsid w:val="0060578E"/>
    <w:rsid w:val="00605D94"/>
    <w:rsid w:val="00606986"/>
    <w:rsid w:val="00606D3A"/>
    <w:rsid w:val="00607B34"/>
    <w:rsid w:val="00610965"/>
    <w:rsid w:val="00610D32"/>
    <w:rsid w:val="0061193C"/>
    <w:rsid w:val="00611B78"/>
    <w:rsid w:val="006127C5"/>
    <w:rsid w:val="0061285C"/>
    <w:rsid w:val="0061348C"/>
    <w:rsid w:val="0061436E"/>
    <w:rsid w:val="00614943"/>
    <w:rsid w:val="00614CFB"/>
    <w:rsid w:val="00615134"/>
    <w:rsid w:val="00616A85"/>
    <w:rsid w:val="00616C3C"/>
    <w:rsid w:val="00616DFC"/>
    <w:rsid w:val="006223A7"/>
    <w:rsid w:val="00622B5E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8C8"/>
    <w:rsid w:val="00631C7E"/>
    <w:rsid w:val="0063245F"/>
    <w:rsid w:val="0063311A"/>
    <w:rsid w:val="0063377D"/>
    <w:rsid w:val="00633D9C"/>
    <w:rsid w:val="00634CDA"/>
    <w:rsid w:val="00634ED0"/>
    <w:rsid w:val="006353CA"/>
    <w:rsid w:val="00635E9D"/>
    <w:rsid w:val="00636039"/>
    <w:rsid w:val="00636185"/>
    <w:rsid w:val="006378C3"/>
    <w:rsid w:val="006403C3"/>
    <w:rsid w:val="00640A42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0D55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65F5"/>
    <w:rsid w:val="00657D16"/>
    <w:rsid w:val="0066129F"/>
    <w:rsid w:val="00662201"/>
    <w:rsid w:val="006628D1"/>
    <w:rsid w:val="00662AA1"/>
    <w:rsid w:val="00666C15"/>
    <w:rsid w:val="00666E2F"/>
    <w:rsid w:val="00667A1D"/>
    <w:rsid w:val="00667A2B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77BD5"/>
    <w:rsid w:val="0068244D"/>
    <w:rsid w:val="0068275A"/>
    <w:rsid w:val="00682F07"/>
    <w:rsid w:val="006842EC"/>
    <w:rsid w:val="00684886"/>
    <w:rsid w:val="0068537A"/>
    <w:rsid w:val="00685D9B"/>
    <w:rsid w:val="00686BED"/>
    <w:rsid w:val="0068761F"/>
    <w:rsid w:val="00687E77"/>
    <w:rsid w:val="00690CC0"/>
    <w:rsid w:val="00691176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9731D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63"/>
    <w:rsid w:val="006A39A1"/>
    <w:rsid w:val="006A4D88"/>
    <w:rsid w:val="006A6060"/>
    <w:rsid w:val="006A6CDD"/>
    <w:rsid w:val="006A70F7"/>
    <w:rsid w:val="006B22AA"/>
    <w:rsid w:val="006B36BF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171"/>
    <w:rsid w:val="006C4F1D"/>
    <w:rsid w:val="006C5106"/>
    <w:rsid w:val="006C52FF"/>
    <w:rsid w:val="006C5FA4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B3E"/>
    <w:rsid w:val="006D5042"/>
    <w:rsid w:val="006D609F"/>
    <w:rsid w:val="006E03CA"/>
    <w:rsid w:val="006E04F7"/>
    <w:rsid w:val="006E198F"/>
    <w:rsid w:val="006E27AB"/>
    <w:rsid w:val="006E31B2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E72"/>
    <w:rsid w:val="006F61CE"/>
    <w:rsid w:val="006F648E"/>
    <w:rsid w:val="006F6D00"/>
    <w:rsid w:val="007003D6"/>
    <w:rsid w:val="00700E25"/>
    <w:rsid w:val="00700F25"/>
    <w:rsid w:val="00701B78"/>
    <w:rsid w:val="00701E97"/>
    <w:rsid w:val="00702748"/>
    <w:rsid w:val="00703D17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2A9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2BA"/>
    <w:rsid w:val="00731927"/>
    <w:rsid w:val="00731EBA"/>
    <w:rsid w:val="00731F20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37F61"/>
    <w:rsid w:val="007402AC"/>
    <w:rsid w:val="00740309"/>
    <w:rsid w:val="007406A7"/>
    <w:rsid w:val="0074111F"/>
    <w:rsid w:val="007411F6"/>
    <w:rsid w:val="00741443"/>
    <w:rsid w:val="0074177F"/>
    <w:rsid w:val="00741A0C"/>
    <w:rsid w:val="007422E0"/>
    <w:rsid w:val="0074275F"/>
    <w:rsid w:val="007439E9"/>
    <w:rsid w:val="00743DA3"/>
    <w:rsid w:val="00743E70"/>
    <w:rsid w:val="00744333"/>
    <w:rsid w:val="007444B1"/>
    <w:rsid w:val="007445E3"/>
    <w:rsid w:val="00744967"/>
    <w:rsid w:val="00744C3A"/>
    <w:rsid w:val="0074564E"/>
    <w:rsid w:val="007459C0"/>
    <w:rsid w:val="00746A04"/>
    <w:rsid w:val="00746F32"/>
    <w:rsid w:val="00747455"/>
    <w:rsid w:val="00747459"/>
    <w:rsid w:val="00750351"/>
    <w:rsid w:val="00752299"/>
    <w:rsid w:val="00752AF9"/>
    <w:rsid w:val="007530A4"/>
    <w:rsid w:val="00753F00"/>
    <w:rsid w:val="0075406D"/>
    <w:rsid w:val="00754ACF"/>
    <w:rsid w:val="00757F0E"/>
    <w:rsid w:val="0076282F"/>
    <w:rsid w:val="0076290F"/>
    <w:rsid w:val="00763020"/>
    <w:rsid w:val="007634A2"/>
    <w:rsid w:val="00764410"/>
    <w:rsid w:val="00765B2B"/>
    <w:rsid w:val="00766171"/>
    <w:rsid w:val="00766C48"/>
    <w:rsid w:val="007671DD"/>
    <w:rsid w:val="007678B5"/>
    <w:rsid w:val="00770007"/>
    <w:rsid w:val="00770A53"/>
    <w:rsid w:val="0077185A"/>
    <w:rsid w:val="0077331B"/>
    <w:rsid w:val="007745C9"/>
    <w:rsid w:val="00774EFF"/>
    <w:rsid w:val="00775C77"/>
    <w:rsid w:val="00775D94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66B"/>
    <w:rsid w:val="00791916"/>
    <w:rsid w:val="00791B4C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4F80"/>
    <w:rsid w:val="007A60A8"/>
    <w:rsid w:val="007A77E9"/>
    <w:rsid w:val="007A78E3"/>
    <w:rsid w:val="007A7A8A"/>
    <w:rsid w:val="007B0553"/>
    <w:rsid w:val="007B2045"/>
    <w:rsid w:val="007B325D"/>
    <w:rsid w:val="007B566F"/>
    <w:rsid w:val="007B6299"/>
    <w:rsid w:val="007B7102"/>
    <w:rsid w:val="007B7167"/>
    <w:rsid w:val="007B7F90"/>
    <w:rsid w:val="007C0006"/>
    <w:rsid w:val="007C045E"/>
    <w:rsid w:val="007C1DB2"/>
    <w:rsid w:val="007C1DBB"/>
    <w:rsid w:val="007C2044"/>
    <w:rsid w:val="007C3838"/>
    <w:rsid w:val="007C3C71"/>
    <w:rsid w:val="007C570E"/>
    <w:rsid w:val="007C5898"/>
    <w:rsid w:val="007C61A6"/>
    <w:rsid w:val="007C62B5"/>
    <w:rsid w:val="007C66D1"/>
    <w:rsid w:val="007C6EAE"/>
    <w:rsid w:val="007C7309"/>
    <w:rsid w:val="007C7641"/>
    <w:rsid w:val="007C798E"/>
    <w:rsid w:val="007C79E3"/>
    <w:rsid w:val="007C7B00"/>
    <w:rsid w:val="007C7C19"/>
    <w:rsid w:val="007C7DDC"/>
    <w:rsid w:val="007D067D"/>
    <w:rsid w:val="007D1501"/>
    <w:rsid w:val="007D1E08"/>
    <w:rsid w:val="007D29EA"/>
    <w:rsid w:val="007D3229"/>
    <w:rsid w:val="007D3BDC"/>
    <w:rsid w:val="007D4B96"/>
    <w:rsid w:val="007D4F2E"/>
    <w:rsid w:val="007D59D4"/>
    <w:rsid w:val="007D6AD3"/>
    <w:rsid w:val="007D71B4"/>
    <w:rsid w:val="007D751C"/>
    <w:rsid w:val="007D751E"/>
    <w:rsid w:val="007D7810"/>
    <w:rsid w:val="007D79E0"/>
    <w:rsid w:val="007D7E4E"/>
    <w:rsid w:val="007D7ED9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8AD"/>
    <w:rsid w:val="007F1DE3"/>
    <w:rsid w:val="007F1F61"/>
    <w:rsid w:val="007F24A0"/>
    <w:rsid w:val="007F310F"/>
    <w:rsid w:val="007F390C"/>
    <w:rsid w:val="007F3BEC"/>
    <w:rsid w:val="007F3F70"/>
    <w:rsid w:val="007F40C5"/>
    <w:rsid w:val="007F4293"/>
    <w:rsid w:val="007F59D3"/>
    <w:rsid w:val="007F5E37"/>
    <w:rsid w:val="007F62A5"/>
    <w:rsid w:val="007F6B22"/>
    <w:rsid w:val="007F6CF6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87F"/>
    <w:rsid w:val="00804A3A"/>
    <w:rsid w:val="00804C06"/>
    <w:rsid w:val="00805169"/>
    <w:rsid w:val="00805B4B"/>
    <w:rsid w:val="0080627B"/>
    <w:rsid w:val="00806748"/>
    <w:rsid w:val="00807CDF"/>
    <w:rsid w:val="00807F0C"/>
    <w:rsid w:val="00807F75"/>
    <w:rsid w:val="00810B07"/>
    <w:rsid w:val="008122BA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C28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366C"/>
    <w:rsid w:val="0083422F"/>
    <w:rsid w:val="008342C1"/>
    <w:rsid w:val="00834C74"/>
    <w:rsid w:val="00834F63"/>
    <w:rsid w:val="008356F1"/>
    <w:rsid w:val="00837669"/>
    <w:rsid w:val="00840841"/>
    <w:rsid w:val="00841063"/>
    <w:rsid w:val="00841557"/>
    <w:rsid w:val="00841657"/>
    <w:rsid w:val="008417D4"/>
    <w:rsid w:val="00841F63"/>
    <w:rsid w:val="0084202F"/>
    <w:rsid w:val="008425C5"/>
    <w:rsid w:val="00844212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C6"/>
    <w:rsid w:val="00852442"/>
    <w:rsid w:val="00852EDE"/>
    <w:rsid w:val="00855870"/>
    <w:rsid w:val="0085604F"/>
    <w:rsid w:val="00856785"/>
    <w:rsid w:val="00856F35"/>
    <w:rsid w:val="00857721"/>
    <w:rsid w:val="00857B72"/>
    <w:rsid w:val="00857C8C"/>
    <w:rsid w:val="008613DA"/>
    <w:rsid w:val="008616BF"/>
    <w:rsid w:val="008617D4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D7D"/>
    <w:rsid w:val="008713BC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030"/>
    <w:rsid w:val="00880249"/>
    <w:rsid w:val="0088051E"/>
    <w:rsid w:val="00880597"/>
    <w:rsid w:val="0088063B"/>
    <w:rsid w:val="00880F5B"/>
    <w:rsid w:val="00882778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5131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67E"/>
    <w:rsid w:val="008A49D5"/>
    <w:rsid w:val="008A6BDB"/>
    <w:rsid w:val="008A7648"/>
    <w:rsid w:val="008A7832"/>
    <w:rsid w:val="008A7DB1"/>
    <w:rsid w:val="008B05FB"/>
    <w:rsid w:val="008B07D1"/>
    <w:rsid w:val="008B1234"/>
    <w:rsid w:val="008B1877"/>
    <w:rsid w:val="008B1DC5"/>
    <w:rsid w:val="008B2826"/>
    <w:rsid w:val="008B4EBE"/>
    <w:rsid w:val="008B6923"/>
    <w:rsid w:val="008B7AF9"/>
    <w:rsid w:val="008B7F04"/>
    <w:rsid w:val="008C0D41"/>
    <w:rsid w:val="008C0E7C"/>
    <w:rsid w:val="008C1457"/>
    <w:rsid w:val="008C1539"/>
    <w:rsid w:val="008C16B9"/>
    <w:rsid w:val="008C1E04"/>
    <w:rsid w:val="008C213D"/>
    <w:rsid w:val="008C2514"/>
    <w:rsid w:val="008C3360"/>
    <w:rsid w:val="008C367E"/>
    <w:rsid w:val="008C438B"/>
    <w:rsid w:val="008C4610"/>
    <w:rsid w:val="008C477E"/>
    <w:rsid w:val="008C5152"/>
    <w:rsid w:val="008D01D3"/>
    <w:rsid w:val="008D132C"/>
    <w:rsid w:val="008D1700"/>
    <w:rsid w:val="008D1CC1"/>
    <w:rsid w:val="008D1FA4"/>
    <w:rsid w:val="008D32DF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2142"/>
    <w:rsid w:val="008E2C75"/>
    <w:rsid w:val="008E33A2"/>
    <w:rsid w:val="008E3972"/>
    <w:rsid w:val="008E40E7"/>
    <w:rsid w:val="008E41D7"/>
    <w:rsid w:val="008E4E3D"/>
    <w:rsid w:val="008E550A"/>
    <w:rsid w:val="008E639E"/>
    <w:rsid w:val="008E69EF"/>
    <w:rsid w:val="008E70A8"/>
    <w:rsid w:val="008E7174"/>
    <w:rsid w:val="008E76F2"/>
    <w:rsid w:val="008F0B1D"/>
    <w:rsid w:val="008F0BD1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8F7AB5"/>
    <w:rsid w:val="008F7BFA"/>
    <w:rsid w:val="0090022C"/>
    <w:rsid w:val="009007D5"/>
    <w:rsid w:val="009012DB"/>
    <w:rsid w:val="009013FE"/>
    <w:rsid w:val="00901DAE"/>
    <w:rsid w:val="00901F68"/>
    <w:rsid w:val="009023D3"/>
    <w:rsid w:val="00902CA2"/>
    <w:rsid w:val="00902DA8"/>
    <w:rsid w:val="009049C1"/>
    <w:rsid w:val="009051CB"/>
    <w:rsid w:val="0090552D"/>
    <w:rsid w:val="009061E8"/>
    <w:rsid w:val="0090658C"/>
    <w:rsid w:val="00906968"/>
    <w:rsid w:val="00906998"/>
    <w:rsid w:val="00906BB3"/>
    <w:rsid w:val="009077F9"/>
    <w:rsid w:val="00907C0A"/>
    <w:rsid w:val="00907FA1"/>
    <w:rsid w:val="009103D2"/>
    <w:rsid w:val="00910D20"/>
    <w:rsid w:val="0091157C"/>
    <w:rsid w:val="009117D0"/>
    <w:rsid w:val="00911DA0"/>
    <w:rsid w:val="009126BA"/>
    <w:rsid w:val="009134CB"/>
    <w:rsid w:val="00913938"/>
    <w:rsid w:val="00914180"/>
    <w:rsid w:val="00914B31"/>
    <w:rsid w:val="00914C52"/>
    <w:rsid w:val="0091645B"/>
    <w:rsid w:val="009178CE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607D"/>
    <w:rsid w:val="00926AFB"/>
    <w:rsid w:val="00930262"/>
    <w:rsid w:val="009302E1"/>
    <w:rsid w:val="0093068D"/>
    <w:rsid w:val="009317CD"/>
    <w:rsid w:val="0093226F"/>
    <w:rsid w:val="00932564"/>
    <w:rsid w:val="00933C71"/>
    <w:rsid w:val="00934051"/>
    <w:rsid w:val="00934105"/>
    <w:rsid w:val="009352D7"/>
    <w:rsid w:val="00935452"/>
    <w:rsid w:val="00935774"/>
    <w:rsid w:val="00935F3C"/>
    <w:rsid w:val="00936C7C"/>
    <w:rsid w:val="00936DE3"/>
    <w:rsid w:val="00936FAA"/>
    <w:rsid w:val="00937A03"/>
    <w:rsid w:val="0094087C"/>
    <w:rsid w:val="00940CDE"/>
    <w:rsid w:val="0094172E"/>
    <w:rsid w:val="009418AE"/>
    <w:rsid w:val="0094209A"/>
    <w:rsid w:val="00942BE2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4637"/>
    <w:rsid w:val="00954731"/>
    <w:rsid w:val="00954EAB"/>
    <w:rsid w:val="00954EEF"/>
    <w:rsid w:val="009557E7"/>
    <w:rsid w:val="00955E71"/>
    <w:rsid w:val="00956F1D"/>
    <w:rsid w:val="009574D9"/>
    <w:rsid w:val="00957982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67D"/>
    <w:rsid w:val="0096778E"/>
    <w:rsid w:val="00967D2F"/>
    <w:rsid w:val="0097061A"/>
    <w:rsid w:val="00972793"/>
    <w:rsid w:val="009728AF"/>
    <w:rsid w:val="0097299F"/>
    <w:rsid w:val="009739FA"/>
    <w:rsid w:val="00973DC7"/>
    <w:rsid w:val="0097491A"/>
    <w:rsid w:val="00975A39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536B"/>
    <w:rsid w:val="0098650E"/>
    <w:rsid w:val="00987090"/>
    <w:rsid w:val="00987091"/>
    <w:rsid w:val="009878B7"/>
    <w:rsid w:val="00990129"/>
    <w:rsid w:val="00991FDE"/>
    <w:rsid w:val="0099253D"/>
    <w:rsid w:val="00993110"/>
    <w:rsid w:val="00993CF4"/>
    <w:rsid w:val="0099418D"/>
    <w:rsid w:val="009953D2"/>
    <w:rsid w:val="00995769"/>
    <w:rsid w:val="009958BA"/>
    <w:rsid w:val="009978F5"/>
    <w:rsid w:val="00997A37"/>
    <w:rsid w:val="00997B3C"/>
    <w:rsid w:val="009A0945"/>
    <w:rsid w:val="009A23BA"/>
    <w:rsid w:val="009A2600"/>
    <w:rsid w:val="009A2649"/>
    <w:rsid w:val="009A2874"/>
    <w:rsid w:val="009A2C1A"/>
    <w:rsid w:val="009A2FAE"/>
    <w:rsid w:val="009A304B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069"/>
    <w:rsid w:val="009B375E"/>
    <w:rsid w:val="009B377C"/>
    <w:rsid w:val="009B3867"/>
    <w:rsid w:val="009B3F6D"/>
    <w:rsid w:val="009B4454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031B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62C0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024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753"/>
    <w:rsid w:val="00A13774"/>
    <w:rsid w:val="00A147F0"/>
    <w:rsid w:val="00A14A3A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A9A"/>
    <w:rsid w:val="00A24D92"/>
    <w:rsid w:val="00A256D3"/>
    <w:rsid w:val="00A260FC"/>
    <w:rsid w:val="00A26960"/>
    <w:rsid w:val="00A26AD2"/>
    <w:rsid w:val="00A3052C"/>
    <w:rsid w:val="00A31937"/>
    <w:rsid w:val="00A31B60"/>
    <w:rsid w:val="00A31F77"/>
    <w:rsid w:val="00A32C54"/>
    <w:rsid w:val="00A337E4"/>
    <w:rsid w:val="00A3401A"/>
    <w:rsid w:val="00A34022"/>
    <w:rsid w:val="00A34566"/>
    <w:rsid w:val="00A347A2"/>
    <w:rsid w:val="00A3499A"/>
    <w:rsid w:val="00A34D25"/>
    <w:rsid w:val="00A372A2"/>
    <w:rsid w:val="00A40111"/>
    <w:rsid w:val="00A40CDF"/>
    <w:rsid w:val="00A418F7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7A9"/>
    <w:rsid w:val="00A47B1E"/>
    <w:rsid w:val="00A50CA9"/>
    <w:rsid w:val="00A51BF7"/>
    <w:rsid w:val="00A51FA5"/>
    <w:rsid w:val="00A522F2"/>
    <w:rsid w:val="00A53AF0"/>
    <w:rsid w:val="00A53E04"/>
    <w:rsid w:val="00A546B7"/>
    <w:rsid w:val="00A561BB"/>
    <w:rsid w:val="00A56442"/>
    <w:rsid w:val="00A56FD4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CB7"/>
    <w:rsid w:val="00A77D85"/>
    <w:rsid w:val="00A77E52"/>
    <w:rsid w:val="00A811CC"/>
    <w:rsid w:val="00A81851"/>
    <w:rsid w:val="00A81B5C"/>
    <w:rsid w:val="00A81C5C"/>
    <w:rsid w:val="00A82631"/>
    <w:rsid w:val="00A83C54"/>
    <w:rsid w:val="00A847D1"/>
    <w:rsid w:val="00A849BC"/>
    <w:rsid w:val="00A86054"/>
    <w:rsid w:val="00A866BD"/>
    <w:rsid w:val="00A872EE"/>
    <w:rsid w:val="00A87400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481"/>
    <w:rsid w:val="00AC2551"/>
    <w:rsid w:val="00AC3944"/>
    <w:rsid w:val="00AC4350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3E4"/>
    <w:rsid w:val="00AD492D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DF1"/>
    <w:rsid w:val="00AF6D22"/>
    <w:rsid w:val="00AF6EC6"/>
    <w:rsid w:val="00AF7201"/>
    <w:rsid w:val="00B00412"/>
    <w:rsid w:val="00B0056C"/>
    <w:rsid w:val="00B01D2B"/>
    <w:rsid w:val="00B02760"/>
    <w:rsid w:val="00B02AAC"/>
    <w:rsid w:val="00B02F9C"/>
    <w:rsid w:val="00B03172"/>
    <w:rsid w:val="00B0393B"/>
    <w:rsid w:val="00B03BDF"/>
    <w:rsid w:val="00B03D81"/>
    <w:rsid w:val="00B06088"/>
    <w:rsid w:val="00B061BF"/>
    <w:rsid w:val="00B06EEE"/>
    <w:rsid w:val="00B07183"/>
    <w:rsid w:val="00B10C26"/>
    <w:rsid w:val="00B11025"/>
    <w:rsid w:val="00B11963"/>
    <w:rsid w:val="00B12100"/>
    <w:rsid w:val="00B1362D"/>
    <w:rsid w:val="00B13687"/>
    <w:rsid w:val="00B13C78"/>
    <w:rsid w:val="00B14E60"/>
    <w:rsid w:val="00B152F3"/>
    <w:rsid w:val="00B1555E"/>
    <w:rsid w:val="00B15906"/>
    <w:rsid w:val="00B15A82"/>
    <w:rsid w:val="00B15BE1"/>
    <w:rsid w:val="00B15E3A"/>
    <w:rsid w:val="00B15EEA"/>
    <w:rsid w:val="00B165C9"/>
    <w:rsid w:val="00B165D2"/>
    <w:rsid w:val="00B16690"/>
    <w:rsid w:val="00B169EF"/>
    <w:rsid w:val="00B20341"/>
    <w:rsid w:val="00B20698"/>
    <w:rsid w:val="00B21137"/>
    <w:rsid w:val="00B21F01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C37"/>
    <w:rsid w:val="00B37F71"/>
    <w:rsid w:val="00B4012D"/>
    <w:rsid w:val="00B40DF7"/>
    <w:rsid w:val="00B418EF"/>
    <w:rsid w:val="00B41A7F"/>
    <w:rsid w:val="00B41F5C"/>
    <w:rsid w:val="00B420ED"/>
    <w:rsid w:val="00B42882"/>
    <w:rsid w:val="00B430A0"/>
    <w:rsid w:val="00B435B7"/>
    <w:rsid w:val="00B43AC6"/>
    <w:rsid w:val="00B443FF"/>
    <w:rsid w:val="00B449F3"/>
    <w:rsid w:val="00B45039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3A68"/>
    <w:rsid w:val="00B54171"/>
    <w:rsid w:val="00B54882"/>
    <w:rsid w:val="00B5524E"/>
    <w:rsid w:val="00B56865"/>
    <w:rsid w:val="00B56E8E"/>
    <w:rsid w:val="00B5771F"/>
    <w:rsid w:val="00B5773F"/>
    <w:rsid w:val="00B60108"/>
    <w:rsid w:val="00B6031F"/>
    <w:rsid w:val="00B60A69"/>
    <w:rsid w:val="00B60AAD"/>
    <w:rsid w:val="00B6167F"/>
    <w:rsid w:val="00B62718"/>
    <w:rsid w:val="00B62887"/>
    <w:rsid w:val="00B63982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540"/>
    <w:rsid w:val="00B70751"/>
    <w:rsid w:val="00B729F7"/>
    <w:rsid w:val="00B7329D"/>
    <w:rsid w:val="00B74C90"/>
    <w:rsid w:val="00B77E56"/>
    <w:rsid w:val="00B801A8"/>
    <w:rsid w:val="00B80DCA"/>
    <w:rsid w:val="00B8182A"/>
    <w:rsid w:val="00B81FF9"/>
    <w:rsid w:val="00B82BFA"/>
    <w:rsid w:val="00B83133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663"/>
    <w:rsid w:val="00B939D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5D73"/>
    <w:rsid w:val="00BB65CB"/>
    <w:rsid w:val="00BB6630"/>
    <w:rsid w:val="00BB66E6"/>
    <w:rsid w:val="00BB70B4"/>
    <w:rsid w:val="00BB7548"/>
    <w:rsid w:val="00BC0159"/>
    <w:rsid w:val="00BC174C"/>
    <w:rsid w:val="00BC1A1A"/>
    <w:rsid w:val="00BC1AA3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8B8"/>
    <w:rsid w:val="00BD35B5"/>
    <w:rsid w:val="00BD366F"/>
    <w:rsid w:val="00BD3E2F"/>
    <w:rsid w:val="00BD45D7"/>
    <w:rsid w:val="00BD46FB"/>
    <w:rsid w:val="00BD53D3"/>
    <w:rsid w:val="00BD57DD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9A3"/>
    <w:rsid w:val="00BE4553"/>
    <w:rsid w:val="00BE4600"/>
    <w:rsid w:val="00BE4D25"/>
    <w:rsid w:val="00BE4D47"/>
    <w:rsid w:val="00BE5202"/>
    <w:rsid w:val="00BE5CB2"/>
    <w:rsid w:val="00BE6126"/>
    <w:rsid w:val="00BE62A1"/>
    <w:rsid w:val="00BE6746"/>
    <w:rsid w:val="00BE796E"/>
    <w:rsid w:val="00BE7B69"/>
    <w:rsid w:val="00BF113B"/>
    <w:rsid w:val="00BF13BE"/>
    <w:rsid w:val="00BF2607"/>
    <w:rsid w:val="00BF28BD"/>
    <w:rsid w:val="00BF30B3"/>
    <w:rsid w:val="00BF574D"/>
    <w:rsid w:val="00BF578E"/>
    <w:rsid w:val="00BF59D4"/>
    <w:rsid w:val="00BF6B88"/>
    <w:rsid w:val="00BF6BA1"/>
    <w:rsid w:val="00C00D03"/>
    <w:rsid w:val="00C00F30"/>
    <w:rsid w:val="00C011C4"/>
    <w:rsid w:val="00C0142B"/>
    <w:rsid w:val="00C01B64"/>
    <w:rsid w:val="00C03245"/>
    <w:rsid w:val="00C041C6"/>
    <w:rsid w:val="00C04403"/>
    <w:rsid w:val="00C04FBE"/>
    <w:rsid w:val="00C05235"/>
    <w:rsid w:val="00C05BC6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7014"/>
    <w:rsid w:val="00C1737B"/>
    <w:rsid w:val="00C202E1"/>
    <w:rsid w:val="00C21C27"/>
    <w:rsid w:val="00C22A07"/>
    <w:rsid w:val="00C22AAE"/>
    <w:rsid w:val="00C22CF1"/>
    <w:rsid w:val="00C22D83"/>
    <w:rsid w:val="00C240FB"/>
    <w:rsid w:val="00C2442C"/>
    <w:rsid w:val="00C24F31"/>
    <w:rsid w:val="00C25064"/>
    <w:rsid w:val="00C250BD"/>
    <w:rsid w:val="00C25553"/>
    <w:rsid w:val="00C25C08"/>
    <w:rsid w:val="00C26F28"/>
    <w:rsid w:val="00C27904"/>
    <w:rsid w:val="00C30AFB"/>
    <w:rsid w:val="00C3104B"/>
    <w:rsid w:val="00C31B04"/>
    <w:rsid w:val="00C31EFD"/>
    <w:rsid w:val="00C326BF"/>
    <w:rsid w:val="00C3297F"/>
    <w:rsid w:val="00C32BEF"/>
    <w:rsid w:val="00C33257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546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60B68"/>
    <w:rsid w:val="00C620E0"/>
    <w:rsid w:val="00C62821"/>
    <w:rsid w:val="00C62E5B"/>
    <w:rsid w:val="00C63492"/>
    <w:rsid w:val="00C6483E"/>
    <w:rsid w:val="00C64F32"/>
    <w:rsid w:val="00C64FB7"/>
    <w:rsid w:val="00C652D4"/>
    <w:rsid w:val="00C66519"/>
    <w:rsid w:val="00C66972"/>
    <w:rsid w:val="00C66D48"/>
    <w:rsid w:val="00C67930"/>
    <w:rsid w:val="00C679C4"/>
    <w:rsid w:val="00C67B3B"/>
    <w:rsid w:val="00C705C1"/>
    <w:rsid w:val="00C70759"/>
    <w:rsid w:val="00C708C8"/>
    <w:rsid w:val="00C7098E"/>
    <w:rsid w:val="00C71EDD"/>
    <w:rsid w:val="00C71FBB"/>
    <w:rsid w:val="00C722A0"/>
    <w:rsid w:val="00C723FC"/>
    <w:rsid w:val="00C7245B"/>
    <w:rsid w:val="00C734DE"/>
    <w:rsid w:val="00C7627C"/>
    <w:rsid w:val="00C76608"/>
    <w:rsid w:val="00C77AC7"/>
    <w:rsid w:val="00C77C01"/>
    <w:rsid w:val="00C806F6"/>
    <w:rsid w:val="00C80ECA"/>
    <w:rsid w:val="00C81D6D"/>
    <w:rsid w:val="00C828F0"/>
    <w:rsid w:val="00C82BB9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879B1"/>
    <w:rsid w:val="00C87C0F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15BA"/>
    <w:rsid w:val="00CA2E96"/>
    <w:rsid w:val="00CA3F2D"/>
    <w:rsid w:val="00CA415A"/>
    <w:rsid w:val="00CA6D59"/>
    <w:rsid w:val="00CA77CB"/>
    <w:rsid w:val="00CA786A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F6"/>
    <w:rsid w:val="00CB5578"/>
    <w:rsid w:val="00CB5F39"/>
    <w:rsid w:val="00CB62AB"/>
    <w:rsid w:val="00CB7062"/>
    <w:rsid w:val="00CB73FC"/>
    <w:rsid w:val="00CB7DD0"/>
    <w:rsid w:val="00CC0F85"/>
    <w:rsid w:val="00CC2680"/>
    <w:rsid w:val="00CC2BC5"/>
    <w:rsid w:val="00CC356C"/>
    <w:rsid w:val="00CC4B26"/>
    <w:rsid w:val="00CC5A44"/>
    <w:rsid w:val="00CC5CF3"/>
    <w:rsid w:val="00CD0291"/>
    <w:rsid w:val="00CD11B5"/>
    <w:rsid w:val="00CD1491"/>
    <w:rsid w:val="00CD1824"/>
    <w:rsid w:val="00CD32C7"/>
    <w:rsid w:val="00CD4618"/>
    <w:rsid w:val="00CD51AA"/>
    <w:rsid w:val="00CD57B2"/>
    <w:rsid w:val="00CD5A99"/>
    <w:rsid w:val="00CD60F0"/>
    <w:rsid w:val="00CD6DE6"/>
    <w:rsid w:val="00CD7349"/>
    <w:rsid w:val="00CE0120"/>
    <w:rsid w:val="00CE013E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5D5B"/>
    <w:rsid w:val="00CE605D"/>
    <w:rsid w:val="00CE61CA"/>
    <w:rsid w:val="00CE64BB"/>
    <w:rsid w:val="00CE67B8"/>
    <w:rsid w:val="00CE67E4"/>
    <w:rsid w:val="00CE6855"/>
    <w:rsid w:val="00CF0298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5FC"/>
    <w:rsid w:val="00CF628E"/>
    <w:rsid w:val="00CF62F7"/>
    <w:rsid w:val="00CF6DE3"/>
    <w:rsid w:val="00D025FE"/>
    <w:rsid w:val="00D0280D"/>
    <w:rsid w:val="00D02B9F"/>
    <w:rsid w:val="00D03300"/>
    <w:rsid w:val="00D03E9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4915"/>
    <w:rsid w:val="00D2592A"/>
    <w:rsid w:val="00D25B28"/>
    <w:rsid w:val="00D25C62"/>
    <w:rsid w:val="00D25DF7"/>
    <w:rsid w:val="00D26554"/>
    <w:rsid w:val="00D26920"/>
    <w:rsid w:val="00D26C0E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24F"/>
    <w:rsid w:val="00D37EDA"/>
    <w:rsid w:val="00D40086"/>
    <w:rsid w:val="00D4113D"/>
    <w:rsid w:val="00D412CE"/>
    <w:rsid w:val="00D416C2"/>
    <w:rsid w:val="00D41E41"/>
    <w:rsid w:val="00D4254C"/>
    <w:rsid w:val="00D425B1"/>
    <w:rsid w:val="00D43074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327F"/>
    <w:rsid w:val="00D53B80"/>
    <w:rsid w:val="00D53C13"/>
    <w:rsid w:val="00D541C0"/>
    <w:rsid w:val="00D55041"/>
    <w:rsid w:val="00D556F4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A34"/>
    <w:rsid w:val="00D64A69"/>
    <w:rsid w:val="00D6571C"/>
    <w:rsid w:val="00D65D32"/>
    <w:rsid w:val="00D6649F"/>
    <w:rsid w:val="00D67C5D"/>
    <w:rsid w:val="00D7015E"/>
    <w:rsid w:val="00D71045"/>
    <w:rsid w:val="00D71204"/>
    <w:rsid w:val="00D72961"/>
    <w:rsid w:val="00D72B86"/>
    <w:rsid w:val="00D72CDB"/>
    <w:rsid w:val="00D72EF1"/>
    <w:rsid w:val="00D7373B"/>
    <w:rsid w:val="00D74934"/>
    <w:rsid w:val="00D74D67"/>
    <w:rsid w:val="00D74DDB"/>
    <w:rsid w:val="00D74E11"/>
    <w:rsid w:val="00D74F4A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6EB"/>
    <w:rsid w:val="00D90C4B"/>
    <w:rsid w:val="00D9182A"/>
    <w:rsid w:val="00D91AE2"/>
    <w:rsid w:val="00D91C91"/>
    <w:rsid w:val="00D9270E"/>
    <w:rsid w:val="00D92E6C"/>
    <w:rsid w:val="00D92F0F"/>
    <w:rsid w:val="00D937F0"/>
    <w:rsid w:val="00D946AF"/>
    <w:rsid w:val="00D95511"/>
    <w:rsid w:val="00D95664"/>
    <w:rsid w:val="00D95A0B"/>
    <w:rsid w:val="00D970D6"/>
    <w:rsid w:val="00D97745"/>
    <w:rsid w:val="00DA030D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5CD9"/>
    <w:rsid w:val="00DA662B"/>
    <w:rsid w:val="00DA78C0"/>
    <w:rsid w:val="00DA7BB8"/>
    <w:rsid w:val="00DA7D93"/>
    <w:rsid w:val="00DA7E9F"/>
    <w:rsid w:val="00DB0AAA"/>
    <w:rsid w:val="00DB1137"/>
    <w:rsid w:val="00DB1AD7"/>
    <w:rsid w:val="00DB2CDC"/>
    <w:rsid w:val="00DB3067"/>
    <w:rsid w:val="00DB35CE"/>
    <w:rsid w:val="00DB5FC7"/>
    <w:rsid w:val="00DB61EB"/>
    <w:rsid w:val="00DB69B3"/>
    <w:rsid w:val="00DB762E"/>
    <w:rsid w:val="00DC07CB"/>
    <w:rsid w:val="00DC083D"/>
    <w:rsid w:val="00DC0870"/>
    <w:rsid w:val="00DC297B"/>
    <w:rsid w:val="00DC2A57"/>
    <w:rsid w:val="00DC3B23"/>
    <w:rsid w:val="00DC419D"/>
    <w:rsid w:val="00DC4D24"/>
    <w:rsid w:val="00DC4DA4"/>
    <w:rsid w:val="00DC560C"/>
    <w:rsid w:val="00DC5A18"/>
    <w:rsid w:val="00DC5F5D"/>
    <w:rsid w:val="00DC61CF"/>
    <w:rsid w:val="00DC63CD"/>
    <w:rsid w:val="00DC68F4"/>
    <w:rsid w:val="00DC6F5E"/>
    <w:rsid w:val="00DC71AD"/>
    <w:rsid w:val="00DC728C"/>
    <w:rsid w:val="00DC7B31"/>
    <w:rsid w:val="00DD0D7C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2918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87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B67"/>
    <w:rsid w:val="00E21D89"/>
    <w:rsid w:val="00E2294A"/>
    <w:rsid w:val="00E22C04"/>
    <w:rsid w:val="00E22DB9"/>
    <w:rsid w:val="00E2377D"/>
    <w:rsid w:val="00E23AE1"/>
    <w:rsid w:val="00E2407C"/>
    <w:rsid w:val="00E24143"/>
    <w:rsid w:val="00E24BA6"/>
    <w:rsid w:val="00E252B5"/>
    <w:rsid w:val="00E254AC"/>
    <w:rsid w:val="00E25AD3"/>
    <w:rsid w:val="00E26B26"/>
    <w:rsid w:val="00E26DB3"/>
    <w:rsid w:val="00E27E14"/>
    <w:rsid w:val="00E300B9"/>
    <w:rsid w:val="00E301F7"/>
    <w:rsid w:val="00E3076A"/>
    <w:rsid w:val="00E30F40"/>
    <w:rsid w:val="00E311D0"/>
    <w:rsid w:val="00E31C9F"/>
    <w:rsid w:val="00E32E53"/>
    <w:rsid w:val="00E333B7"/>
    <w:rsid w:val="00E33788"/>
    <w:rsid w:val="00E347A1"/>
    <w:rsid w:val="00E347C8"/>
    <w:rsid w:val="00E3488B"/>
    <w:rsid w:val="00E34904"/>
    <w:rsid w:val="00E35222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CF1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CF1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EAA"/>
    <w:rsid w:val="00EB6065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6B5E"/>
    <w:rsid w:val="00EC7E25"/>
    <w:rsid w:val="00EC7E4C"/>
    <w:rsid w:val="00ED0A3C"/>
    <w:rsid w:val="00ED25FD"/>
    <w:rsid w:val="00ED2D5A"/>
    <w:rsid w:val="00ED33DD"/>
    <w:rsid w:val="00ED34B8"/>
    <w:rsid w:val="00ED4A63"/>
    <w:rsid w:val="00ED54A6"/>
    <w:rsid w:val="00ED60B5"/>
    <w:rsid w:val="00ED6BF4"/>
    <w:rsid w:val="00ED78F1"/>
    <w:rsid w:val="00EE209A"/>
    <w:rsid w:val="00EE25C0"/>
    <w:rsid w:val="00EE3E68"/>
    <w:rsid w:val="00EE40AB"/>
    <w:rsid w:val="00EE4225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1F9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CA9"/>
    <w:rsid w:val="00F00D50"/>
    <w:rsid w:val="00F01384"/>
    <w:rsid w:val="00F02E2F"/>
    <w:rsid w:val="00F0356A"/>
    <w:rsid w:val="00F0357B"/>
    <w:rsid w:val="00F04184"/>
    <w:rsid w:val="00F04554"/>
    <w:rsid w:val="00F05136"/>
    <w:rsid w:val="00F057C8"/>
    <w:rsid w:val="00F05AD3"/>
    <w:rsid w:val="00F0663C"/>
    <w:rsid w:val="00F07287"/>
    <w:rsid w:val="00F0750B"/>
    <w:rsid w:val="00F077F7"/>
    <w:rsid w:val="00F10A8C"/>
    <w:rsid w:val="00F11285"/>
    <w:rsid w:val="00F130C5"/>
    <w:rsid w:val="00F132E4"/>
    <w:rsid w:val="00F13EC5"/>
    <w:rsid w:val="00F14635"/>
    <w:rsid w:val="00F14FB7"/>
    <w:rsid w:val="00F152AC"/>
    <w:rsid w:val="00F15369"/>
    <w:rsid w:val="00F16CEC"/>
    <w:rsid w:val="00F177D0"/>
    <w:rsid w:val="00F209D9"/>
    <w:rsid w:val="00F21EDC"/>
    <w:rsid w:val="00F22562"/>
    <w:rsid w:val="00F227DD"/>
    <w:rsid w:val="00F22A22"/>
    <w:rsid w:val="00F23839"/>
    <w:rsid w:val="00F24F2B"/>
    <w:rsid w:val="00F251F7"/>
    <w:rsid w:val="00F257FE"/>
    <w:rsid w:val="00F2599F"/>
    <w:rsid w:val="00F25A9E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56EC"/>
    <w:rsid w:val="00F4587E"/>
    <w:rsid w:val="00F46032"/>
    <w:rsid w:val="00F46110"/>
    <w:rsid w:val="00F500B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2D9A"/>
    <w:rsid w:val="00F73317"/>
    <w:rsid w:val="00F73B83"/>
    <w:rsid w:val="00F745CD"/>
    <w:rsid w:val="00F74BE1"/>
    <w:rsid w:val="00F75B0C"/>
    <w:rsid w:val="00F75D47"/>
    <w:rsid w:val="00F773A6"/>
    <w:rsid w:val="00F77947"/>
    <w:rsid w:val="00F806BE"/>
    <w:rsid w:val="00F808A2"/>
    <w:rsid w:val="00F830CD"/>
    <w:rsid w:val="00F83D70"/>
    <w:rsid w:val="00F850EF"/>
    <w:rsid w:val="00F8545F"/>
    <w:rsid w:val="00F85BC7"/>
    <w:rsid w:val="00F8692E"/>
    <w:rsid w:val="00F871C5"/>
    <w:rsid w:val="00F877E1"/>
    <w:rsid w:val="00F91375"/>
    <w:rsid w:val="00F9304B"/>
    <w:rsid w:val="00F93694"/>
    <w:rsid w:val="00F93D06"/>
    <w:rsid w:val="00F94B11"/>
    <w:rsid w:val="00F9649B"/>
    <w:rsid w:val="00F967FE"/>
    <w:rsid w:val="00F96B48"/>
    <w:rsid w:val="00F9785F"/>
    <w:rsid w:val="00F978A7"/>
    <w:rsid w:val="00F97A51"/>
    <w:rsid w:val="00FA096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3CF7"/>
    <w:rsid w:val="00FB4509"/>
    <w:rsid w:val="00FB4540"/>
    <w:rsid w:val="00FB46C5"/>
    <w:rsid w:val="00FB5021"/>
    <w:rsid w:val="00FB5723"/>
    <w:rsid w:val="00FB650F"/>
    <w:rsid w:val="00FB66A5"/>
    <w:rsid w:val="00FB6ED3"/>
    <w:rsid w:val="00FB74C1"/>
    <w:rsid w:val="00FC0F3F"/>
    <w:rsid w:val="00FC16E5"/>
    <w:rsid w:val="00FC1A72"/>
    <w:rsid w:val="00FC1B79"/>
    <w:rsid w:val="00FC1DA2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0348"/>
    <w:rsid w:val="00FD0AC9"/>
    <w:rsid w:val="00FD2300"/>
    <w:rsid w:val="00FD6D7B"/>
    <w:rsid w:val="00FD79C4"/>
    <w:rsid w:val="00FD7CA6"/>
    <w:rsid w:val="00FE00C8"/>
    <w:rsid w:val="00FE0F68"/>
    <w:rsid w:val="00FE13E8"/>
    <w:rsid w:val="00FE1DF7"/>
    <w:rsid w:val="00FE2EA7"/>
    <w:rsid w:val="00FE3008"/>
    <w:rsid w:val="00FE3347"/>
    <w:rsid w:val="00FE3357"/>
    <w:rsid w:val="00FE3A33"/>
    <w:rsid w:val="00FE5447"/>
    <w:rsid w:val="00FE662B"/>
    <w:rsid w:val="00FE6A24"/>
    <w:rsid w:val="00FE70D0"/>
    <w:rsid w:val="00FE7190"/>
    <w:rsid w:val="00FE72B3"/>
    <w:rsid w:val="00FE7501"/>
    <w:rsid w:val="00FE7CEE"/>
    <w:rsid w:val="00FE7EA2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5951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Плющик Любовь Валентиновна</dc:creator>
  <cp:lastModifiedBy>Макеева Мария Юрьевна</cp:lastModifiedBy>
  <cp:revision>5</cp:revision>
  <cp:lastPrinted>2022-12-27T07:13:00Z</cp:lastPrinted>
  <dcterms:created xsi:type="dcterms:W3CDTF">2022-12-27T06:14:00Z</dcterms:created>
  <dcterms:modified xsi:type="dcterms:W3CDTF">2022-12-27T07:13:00Z</dcterms:modified>
</cp:coreProperties>
</file>