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Default="002E0534" w:rsidP="00BE42BE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15C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15C4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BE42BE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15C4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15C41">
        <w:rPr>
          <w:rFonts w:ascii="PT Astra Serif" w:hAnsi="PT Astra Serif"/>
          <w:spacing w:val="12"/>
          <w:w w:val="102"/>
          <w:sz w:val="28"/>
          <w:szCs w:val="28"/>
        </w:rPr>
        <w:t>п</w:t>
      </w:r>
      <w:proofErr w:type="gramEnd"/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о с т а н о в л я е т: </w:t>
      </w:r>
    </w:p>
    <w:p w:rsidR="00455B6A" w:rsidRPr="00455B6A" w:rsidRDefault="007A35C2" w:rsidP="00455B6A">
      <w:pPr>
        <w:pStyle w:val="aa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B6A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455B6A">
          <w:rPr>
            <w:rFonts w:ascii="PT Astra Serif" w:hAnsi="PT Astra Serif"/>
            <w:sz w:val="28"/>
            <w:szCs w:val="28"/>
          </w:rPr>
          <w:t>изменения</w:t>
        </w:r>
      </w:hyperlink>
      <w:r w:rsidRPr="00455B6A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455B6A">
          <w:rPr>
            <w:rFonts w:ascii="PT Astra Serif" w:hAnsi="PT Astra Serif"/>
            <w:sz w:val="28"/>
            <w:szCs w:val="28"/>
          </w:rPr>
          <w:t>Положение</w:t>
        </w:r>
      </w:hyperlink>
      <w:r w:rsidRPr="00455B6A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455B6A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455B6A">
        <w:rPr>
          <w:rFonts w:ascii="PT Astra Serif" w:hAnsi="PT Astra Serif"/>
          <w:sz w:val="28"/>
          <w:szCs w:val="28"/>
        </w:rPr>
        <w:t xml:space="preserve"> </w:t>
      </w:r>
      <w:r w:rsidRPr="00455B6A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>
        <w:rPr>
          <w:rFonts w:ascii="PT Astra Serif" w:hAnsi="PT Astra Serif"/>
          <w:sz w:val="28"/>
          <w:szCs w:val="28"/>
        </w:rPr>
        <w:br/>
      </w:r>
      <w:r w:rsidRPr="00455B6A">
        <w:rPr>
          <w:rFonts w:ascii="PT Astra Serif" w:hAnsi="PT Astra Serif"/>
          <w:bCs/>
          <w:sz w:val="28"/>
          <w:szCs w:val="28"/>
        </w:rPr>
        <w:t>от 14.04.2014 № 8/125-П «</w:t>
      </w:r>
      <w:r w:rsidRPr="00455B6A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455B6A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Cs/>
          <w:sz w:val="28"/>
          <w:szCs w:val="28"/>
        </w:rPr>
        <w:br/>
      </w:r>
      <w:r w:rsidR="00CB2A33" w:rsidRPr="00455B6A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455B6A">
        <w:rPr>
          <w:rFonts w:ascii="PT Astra Serif" w:hAnsi="PT Astra Serif"/>
          <w:sz w:val="28"/>
          <w:szCs w:val="28"/>
        </w:rPr>
        <w:t>».</w:t>
      </w:r>
    </w:p>
    <w:p w:rsidR="007A35C2" w:rsidRDefault="007A35C2" w:rsidP="00EF3690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EF3690">
        <w:rPr>
          <w:rFonts w:ascii="PT Astra Serif" w:hAnsi="PT Astra Serif"/>
          <w:sz w:val="28"/>
          <w:szCs w:val="28"/>
        </w:rPr>
        <w:t xml:space="preserve">. </w:t>
      </w:r>
    </w:p>
    <w:p w:rsidR="00EF3690" w:rsidRDefault="00EF3690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067546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15C4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>
        <w:rPr>
          <w:rFonts w:ascii="PT Astra Serif" w:hAnsi="PT Astra Serif"/>
          <w:sz w:val="28"/>
          <w:szCs w:val="28"/>
        </w:rPr>
        <w:t xml:space="preserve"> </w:t>
      </w:r>
      <w:r w:rsidRPr="00315C41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proofErr w:type="spellStart"/>
      <w:r w:rsidR="002E053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15C41" w:rsidSect="000F5CB9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Default="007A35C2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15C4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15C41" w:rsidRDefault="00AB27E9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BE42BE" w:rsidRDefault="007A35C2" w:rsidP="00AB27E9">
      <w:pPr>
        <w:rPr>
          <w:rFonts w:ascii="PT Astra Serif" w:hAnsi="PT Astra Serif"/>
          <w:color w:val="000000"/>
          <w:sz w:val="22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4C7D3B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/>
          <w:bCs/>
          <w:sz w:val="28"/>
          <w:szCs w:val="28"/>
        </w:rPr>
        <w:br/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4C7D3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7A35C2" w:rsidRPr="004C7D3B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A96CA3" w:rsidRDefault="00EF3690" w:rsidP="00BE42BE">
      <w:pPr>
        <w:pStyle w:val="aa"/>
        <w:widowControl/>
        <w:numPr>
          <w:ilvl w:val="0"/>
          <w:numId w:val="31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</w:t>
      </w:r>
      <w:r w:rsidR="00A96CA3">
        <w:rPr>
          <w:rFonts w:ascii="PT Astra Serif" w:hAnsi="PT Astra Serif"/>
          <w:sz w:val="28"/>
          <w:szCs w:val="28"/>
        </w:rPr>
        <w:t>1.1 раздела 1</w:t>
      </w:r>
      <w:r>
        <w:rPr>
          <w:rFonts w:ascii="PT Astra Serif" w:hAnsi="PT Astra Serif"/>
          <w:sz w:val="28"/>
          <w:szCs w:val="28"/>
        </w:rPr>
        <w:t xml:space="preserve"> после слова «также» дополнить словами «</w:t>
      </w:r>
      <w:r w:rsidR="00A07F66">
        <w:rPr>
          <w:rFonts w:ascii="PT Astra Serif" w:hAnsi="PT Astra Serif"/>
          <w:sz w:val="28"/>
          <w:szCs w:val="28"/>
        </w:rPr>
        <w:t>стратегического планирования</w:t>
      </w:r>
      <w:r w:rsidR="00F91FC8">
        <w:rPr>
          <w:rFonts w:ascii="PT Astra Serif" w:hAnsi="PT Astra Serif"/>
          <w:sz w:val="28"/>
          <w:szCs w:val="28"/>
        </w:rPr>
        <w:t xml:space="preserve"> на уровне  Ульяновской области</w:t>
      </w:r>
      <w:proofErr w:type="gramStart"/>
      <w:r w:rsidR="00F91FC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. </w:t>
      </w:r>
      <w:r w:rsidR="00A96CA3">
        <w:rPr>
          <w:rFonts w:ascii="PT Astra Serif" w:hAnsi="PT Astra Serif"/>
          <w:sz w:val="28"/>
          <w:szCs w:val="28"/>
        </w:rPr>
        <w:t xml:space="preserve"> </w:t>
      </w:r>
    </w:p>
    <w:p w:rsidR="00A96CA3" w:rsidRDefault="00E20E1A" w:rsidP="00BE42BE">
      <w:pPr>
        <w:pStyle w:val="aa"/>
        <w:widowControl/>
        <w:numPr>
          <w:ilvl w:val="0"/>
          <w:numId w:val="31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621501">
        <w:rPr>
          <w:rFonts w:ascii="PT Astra Serif" w:hAnsi="PT Astra Serif"/>
          <w:sz w:val="28"/>
          <w:szCs w:val="28"/>
        </w:rPr>
        <w:t xml:space="preserve">В </w:t>
      </w:r>
      <w:r w:rsidR="00A96CA3">
        <w:rPr>
          <w:rFonts w:ascii="PT Astra Serif" w:hAnsi="PT Astra Serif"/>
          <w:sz w:val="28"/>
          <w:szCs w:val="28"/>
        </w:rPr>
        <w:t>разделе 2:</w:t>
      </w:r>
    </w:p>
    <w:p w:rsidR="006F6F3A" w:rsidRDefault="00F91FC8" w:rsidP="00BE42BE">
      <w:pPr>
        <w:pStyle w:val="aa"/>
        <w:widowControl/>
        <w:numPr>
          <w:ilvl w:val="0"/>
          <w:numId w:val="30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F6F3A">
        <w:rPr>
          <w:rFonts w:ascii="PT Astra Serif" w:hAnsi="PT Astra Serif"/>
          <w:sz w:val="28"/>
          <w:szCs w:val="28"/>
        </w:rPr>
        <w:t>одпункт 4 пункта 2.2 изложить в следующей редакции:</w:t>
      </w:r>
    </w:p>
    <w:p w:rsidR="006F6F3A" w:rsidRDefault="006F6F3A" w:rsidP="00BE42BE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«4) </w:t>
      </w:r>
      <w:r>
        <w:rPr>
          <w:rFonts w:ascii="PT Astra Serif" w:hAnsi="PT Astra Serif" w:cs="PT Astra Serif"/>
          <w:sz w:val="28"/>
          <w:szCs w:val="28"/>
        </w:rPr>
        <w:t xml:space="preserve">взаимодействует по вопросам развития </w:t>
      </w:r>
      <w:proofErr w:type="spellStart"/>
      <w:r>
        <w:rPr>
          <w:rFonts w:ascii="PT Astra Serif" w:hAnsi="PT Astra Serif" w:cs="PT Astra Serif"/>
          <w:sz w:val="28"/>
          <w:szCs w:val="28"/>
        </w:rPr>
        <w:t>монопрофильных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</w:t>
      </w:r>
      <w:r w:rsidR="004D5149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>униципальных образований (моногородов) Ульяновской области</w:t>
      </w:r>
      <w:r w:rsidR="004D5149">
        <w:rPr>
          <w:rFonts w:ascii="PT Astra Serif" w:hAnsi="PT Astra Serif" w:cs="PT Astra Serif"/>
          <w:sz w:val="28"/>
          <w:szCs w:val="28"/>
        </w:rPr>
        <w:t xml:space="preserve"> </w:t>
      </w:r>
      <w:r w:rsidR="004D5149">
        <w:rPr>
          <w:rFonts w:ascii="PT Astra Serif" w:hAnsi="PT Astra Serif" w:cs="PT Astra Serif"/>
          <w:sz w:val="28"/>
          <w:szCs w:val="28"/>
        </w:rPr>
        <w:br/>
        <w:t xml:space="preserve">с федеральными органами исполнительной власти, а также с другими исполнительными органами государственной власти Ульяновской области </w:t>
      </w:r>
      <w:r w:rsidR="004D5149">
        <w:rPr>
          <w:rFonts w:ascii="PT Astra Serif" w:hAnsi="PT Astra Serif" w:cs="PT Astra Serif"/>
          <w:sz w:val="28"/>
          <w:szCs w:val="28"/>
        </w:rPr>
        <w:br/>
        <w:t>и органами местного самоуправления муниципальных образований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621501" w:rsidRDefault="00A96CA3" w:rsidP="00BE42BE">
      <w:pPr>
        <w:pStyle w:val="aa"/>
        <w:widowControl/>
        <w:numPr>
          <w:ilvl w:val="0"/>
          <w:numId w:val="30"/>
        </w:numPr>
        <w:tabs>
          <w:tab w:val="clear" w:pos="1069"/>
          <w:tab w:val="num" w:pos="0"/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 xml:space="preserve"> </w:t>
      </w:r>
      <w:r w:rsidR="005E3987">
        <w:rPr>
          <w:rFonts w:ascii="PT Astra Serif" w:hAnsi="PT Astra Serif"/>
          <w:sz w:val="28"/>
          <w:szCs w:val="28"/>
        </w:rPr>
        <w:t xml:space="preserve">подпункты 17 и 18 </w:t>
      </w:r>
      <w:r w:rsidR="00E20E1A" w:rsidRPr="00CE0925">
        <w:rPr>
          <w:rFonts w:ascii="PT Astra Serif" w:hAnsi="PT Astra Serif"/>
          <w:sz w:val="28"/>
          <w:szCs w:val="28"/>
        </w:rPr>
        <w:t>пункт</w:t>
      </w:r>
      <w:r w:rsidR="005E3987">
        <w:rPr>
          <w:rFonts w:ascii="PT Astra Serif" w:hAnsi="PT Astra Serif"/>
          <w:sz w:val="28"/>
          <w:szCs w:val="28"/>
        </w:rPr>
        <w:t>а 2.11</w:t>
      </w:r>
      <w:r w:rsidR="00CE0925" w:rsidRPr="00CE0925">
        <w:rPr>
          <w:rFonts w:ascii="PT Astra Serif" w:hAnsi="PT Astra Serif"/>
          <w:sz w:val="28"/>
          <w:szCs w:val="28"/>
        </w:rPr>
        <w:t xml:space="preserve"> </w:t>
      </w:r>
      <w:r w:rsidR="00621501">
        <w:rPr>
          <w:rFonts w:ascii="PT Astra Serif" w:hAnsi="PT Astra Serif"/>
          <w:sz w:val="28"/>
          <w:szCs w:val="28"/>
        </w:rPr>
        <w:t>признать утратившим</w:t>
      </w:r>
      <w:r w:rsidR="00067546">
        <w:rPr>
          <w:rFonts w:ascii="PT Astra Serif" w:hAnsi="PT Astra Serif"/>
          <w:sz w:val="28"/>
          <w:szCs w:val="28"/>
        </w:rPr>
        <w:t>и</w:t>
      </w:r>
      <w:r w:rsidR="00621501">
        <w:rPr>
          <w:rFonts w:ascii="PT Astra Serif" w:hAnsi="PT Astra Serif"/>
          <w:sz w:val="28"/>
          <w:szCs w:val="28"/>
        </w:rPr>
        <w:t xml:space="preserve"> силу</w:t>
      </w:r>
      <w:r w:rsidR="005D38B3">
        <w:rPr>
          <w:rFonts w:ascii="PT Astra Serif" w:hAnsi="PT Astra Serif"/>
          <w:sz w:val="28"/>
          <w:szCs w:val="28"/>
        </w:rPr>
        <w:t>;</w:t>
      </w:r>
    </w:p>
    <w:p w:rsidR="005D38B3" w:rsidRPr="00CE0925" w:rsidRDefault="006F6F3A" w:rsidP="00BE42BE">
      <w:pPr>
        <w:spacing w:line="235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D38B3">
        <w:rPr>
          <w:rFonts w:ascii="PT Astra Serif" w:hAnsi="PT Astra Serif"/>
          <w:sz w:val="28"/>
          <w:szCs w:val="28"/>
        </w:rPr>
        <w:t xml:space="preserve">) </w:t>
      </w:r>
      <w:r w:rsidR="000237EA">
        <w:rPr>
          <w:rFonts w:ascii="PT Astra Serif" w:hAnsi="PT Astra Serif"/>
          <w:sz w:val="28"/>
          <w:szCs w:val="28"/>
        </w:rPr>
        <w:t>дополнить пункт</w:t>
      </w:r>
      <w:r w:rsidR="00BE42BE">
        <w:rPr>
          <w:rFonts w:ascii="PT Astra Serif" w:hAnsi="PT Astra Serif"/>
          <w:sz w:val="28"/>
          <w:szCs w:val="28"/>
        </w:rPr>
        <w:t>ами</w:t>
      </w:r>
      <w:r w:rsidR="000237EA">
        <w:rPr>
          <w:rFonts w:ascii="PT Astra Serif" w:hAnsi="PT Astra Serif"/>
          <w:sz w:val="28"/>
          <w:szCs w:val="28"/>
        </w:rPr>
        <w:t xml:space="preserve"> 2.12</w:t>
      </w:r>
      <w:r w:rsidR="000237EA">
        <w:rPr>
          <w:rFonts w:ascii="PT Astra Serif" w:hAnsi="PT Astra Serif"/>
          <w:sz w:val="28"/>
          <w:szCs w:val="28"/>
          <w:vertAlign w:val="superscript"/>
        </w:rPr>
        <w:t>4</w:t>
      </w:r>
      <w:r w:rsidR="00CE092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CE0925">
        <w:rPr>
          <w:rFonts w:ascii="PT Astra Serif" w:hAnsi="PT Astra Serif"/>
          <w:sz w:val="28"/>
          <w:szCs w:val="28"/>
        </w:rPr>
        <w:t xml:space="preserve"> </w:t>
      </w:r>
      <w:r w:rsidR="00A07F66">
        <w:rPr>
          <w:rFonts w:ascii="PT Astra Serif" w:hAnsi="PT Astra Serif"/>
          <w:sz w:val="28"/>
          <w:szCs w:val="28"/>
        </w:rPr>
        <w:t>и</w:t>
      </w:r>
      <w:r w:rsidR="00067546">
        <w:rPr>
          <w:rFonts w:ascii="PT Astra Serif" w:hAnsi="PT Astra Serif"/>
          <w:sz w:val="28"/>
          <w:szCs w:val="28"/>
        </w:rPr>
        <w:t xml:space="preserve"> 2.12</w:t>
      </w:r>
      <w:r w:rsidR="00F91FC8">
        <w:rPr>
          <w:rFonts w:ascii="PT Astra Serif" w:hAnsi="PT Astra Serif"/>
          <w:sz w:val="28"/>
          <w:szCs w:val="28"/>
          <w:vertAlign w:val="superscript"/>
        </w:rPr>
        <w:t>5</w:t>
      </w:r>
      <w:r w:rsidR="00067546">
        <w:rPr>
          <w:rFonts w:ascii="PT Astra Serif" w:hAnsi="PT Astra Serif"/>
          <w:sz w:val="28"/>
          <w:szCs w:val="28"/>
        </w:rPr>
        <w:t xml:space="preserve"> </w:t>
      </w:r>
      <w:r w:rsidR="005D38B3" w:rsidRPr="00A96CA3">
        <w:rPr>
          <w:rFonts w:ascii="PT Astra Serif" w:hAnsi="PT Astra Serif"/>
          <w:bCs/>
          <w:sz w:val="28"/>
          <w:szCs w:val="28"/>
        </w:rPr>
        <w:t>следующего содержания</w:t>
      </w:r>
      <w:r w:rsidR="005D38B3">
        <w:rPr>
          <w:rFonts w:ascii="PT Astra Serif" w:hAnsi="PT Astra Serif"/>
          <w:bCs/>
          <w:sz w:val="28"/>
          <w:szCs w:val="28"/>
        </w:rPr>
        <w:t>:</w:t>
      </w:r>
    </w:p>
    <w:p w:rsidR="00204A82" w:rsidRPr="00744427" w:rsidRDefault="005D38B3" w:rsidP="00BE42BE">
      <w:pPr>
        <w:pStyle w:val="aa"/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744427">
        <w:rPr>
          <w:rFonts w:ascii="PT Astra Serif" w:hAnsi="PT Astra Serif"/>
          <w:bCs/>
          <w:sz w:val="28"/>
          <w:szCs w:val="28"/>
        </w:rPr>
        <w:t>«</w:t>
      </w:r>
      <w:r w:rsidR="000237EA" w:rsidRPr="00744427">
        <w:rPr>
          <w:rFonts w:ascii="PT Astra Serif" w:hAnsi="PT Astra Serif"/>
          <w:sz w:val="28"/>
          <w:szCs w:val="28"/>
        </w:rPr>
        <w:t>2.12</w:t>
      </w:r>
      <w:r w:rsidR="000237EA" w:rsidRPr="00744427">
        <w:rPr>
          <w:rFonts w:ascii="PT Astra Serif" w:hAnsi="PT Astra Serif"/>
          <w:sz w:val="28"/>
          <w:szCs w:val="28"/>
          <w:vertAlign w:val="superscript"/>
        </w:rPr>
        <w:t>4</w:t>
      </w:r>
      <w:r w:rsidR="000237EA" w:rsidRPr="00744427">
        <w:rPr>
          <w:rFonts w:ascii="PT Astra Serif" w:hAnsi="PT Astra Serif" w:cs="PT Astra Serif"/>
          <w:sz w:val="28"/>
          <w:szCs w:val="28"/>
        </w:rPr>
        <w:t xml:space="preserve">. В сфере </w:t>
      </w:r>
      <w:r w:rsidR="00067546">
        <w:rPr>
          <w:rFonts w:ascii="PT Astra Serif" w:hAnsi="PT Astra Serif" w:cs="PT Astra Serif"/>
          <w:sz w:val="28"/>
          <w:szCs w:val="28"/>
        </w:rPr>
        <w:t>стратегического планирования</w:t>
      </w:r>
      <w:r w:rsidR="00F91FC8">
        <w:rPr>
          <w:rFonts w:ascii="PT Astra Serif" w:hAnsi="PT Astra Serif" w:cs="PT Astra Serif"/>
          <w:sz w:val="28"/>
          <w:szCs w:val="28"/>
        </w:rPr>
        <w:t xml:space="preserve"> на уровне Ульяновской области</w:t>
      </w:r>
      <w:r w:rsidR="000237EA" w:rsidRPr="00744427">
        <w:rPr>
          <w:rFonts w:ascii="PT Astra Serif" w:hAnsi="PT Astra Serif" w:cs="PT Astra Serif"/>
          <w:sz w:val="28"/>
          <w:szCs w:val="28"/>
        </w:rPr>
        <w:t>:</w:t>
      </w:r>
    </w:p>
    <w:p w:rsidR="000237EA" w:rsidRDefault="00C25763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0237EA">
        <w:rPr>
          <w:rFonts w:ascii="PT Astra Serif" w:hAnsi="PT Astra Serif" w:cs="PT Astra Serif"/>
          <w:sz w:val="28"/>
          <w:szCs w:val="28"/>
        </w:rPr>
        <w:t xml:space="preserve">роводит </w:t>
      </w:r>
      <w:r>
        <w:rPr>
          <w:rFonts w:ascii="PT Astra Serif" w:hAnsi="PT Astra Serif" w:cs="PT Astra Serif"/>
          <w:sz w:val="28"/>
          <w:szCs w:val="28"/>
        </w:rPr>
        <w:t>макроэкономический</w:t>
      </w:r>
      <w:r w:rsidR="000237EA">
        <w:rPr>
          <w:rFonts w:ascii="PT Astra Serif" w:hAnsi="PT Astra Serif" w:cs="PT Astra Serif"/>
          <w:sz w:val="28"/>
          <w:szCs w:val="28"/>
        </w:rPr>
        <w:t xml:space="preserve"> анализ социально-</w:t>
      </w:r>
      <w:r>
        <w:rPr>
          <w:rFonts w:ascii="PT Astra Serif" w:hAnsi="PT Astra Serif" w:cs="PT Astra Serif"/>
          <w:sz w:val="28"/>
          <w:szCs w:val="28"/>
        </w:rPr>
        <w:t>экономического</w:t>
      </w:r>
      <w:r w:rsidR="000237EA">
        <w:rPr>
          <w:rFonts w:ascii="PT Astra Serif" w:hAnsi="PT Astra Serif" w:cs="PT Astra Serif"/>
          <w:sz w:val="28"/>
          <w:szCs w:val="28"/>
        </w:rPr>
        <w:t xml:space="preserve"> развития Ульяновской области;</w:t>
      </w:r>
    </w:p>
    <w:p w:rsidR="00067546" w:rsidRDefault="000237EA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формирует прогнозы социально-</w:t>
      </w:r>
      <w:r w:rsidR="00C25763">
        <w:rPr>
          <w:rFonts w:ascii="PT Astra Serif" w:hAnsi="PT Astra Serif" w:cs="PT Astra Serif"/>
          <w:sz w:val="28"/>
          <w:szCs w:val="28"/>
        </w:rPr>
        <w:t>экономического</w:t>
      </w:r>
      <w:r w:rsidR="00067546">
        <w:rPr>
          <w:rFonts w:ascii="PT Astra Serif" w:hAnsi="PT Astra Serif" w:cs="PT Astra Serif"/>
          <w:sz w:val="28"/>
          <w:szCs w:val="28"/>
        </w:rPr>
        <w:t xml:space="preserve"> развития Ульяновской области </w:t>
      </w:r>
      <w:r>
        <w:rPr>
          <w:rFonts w:ascii="PT Astra Serif" w:hAnsi="PT Astra Serif" w:cs="PT Astra Serif"/>
          <w:sz w:val="28"/>
          <w:szCs w:val="28"/>
        </w:rPr>
        <w:t>на сре</w:t>
      </w:r>
      <w:r w:rsidR="00C25763">
        <w:rPr>
          <w:rFonts w:ascii="PT Astra Serif" w:hAnsi="PT Astra Serif" w:cs="PT Astra Serif"/>
          <w:sz w:val="28"/>
          <w:szCs w:val="28"/>
        </w:rPr>
        <w:t>д</w:t>
      </w:r>
      <w:r w:rsidR="00F91FC8">
        <w:rPr>
          <w:rFonts w:ascii="PT Astra Serif" w:hAnsi="PT Astra Serif" w:cs="PT Astra Serif"/>
          <w:sz w:val="28"/>
          <w:szCs w:val="28"/>
        </w:rPr>
        <w:t>несрочный и долгосрочный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91FC8">
        <w:rPr>
          <w:rFonts w:ascii="PT Astra Serif" w:hAnsi="PT Astra Serif" w:cs="PT Astra Serif"/>
          <w:sz w:val="28"/>
          <w:szCs w:val="28"/>
        </w:rPr>
        <w:t>периоды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D1055" w:rsidRPr="00270C79" w:rsidRDefault="008D1055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проводит </w:t>
      </w:r>
      <w:r w:rsidRPr="008D1055">
        <w:rPr>
          <w:rFonts w:ascii="PT Astra Serif" w:hAnsi="PT Astra Serif"/>
          <w:sz w:val="28"/>
          <w:szCs w:val="28"/>
        </w:rPr>
        <w:t>комплексный анализ текущих тенденций</w:t>
      </w:r>
      <w:r w:rsidR="004D5149">
        <w:rPr>
          <w:rFonts w:ascii="PT Astra Serif" w:hAnsi="PT Astra Serif"/>
          <w:sz w:val="28"/>
          <w:szCs w:val="28"/>
        </w:rPr>
        <w:t xml:space="preserve"> развития э</w:t>
      </w:r>
      <w:r w:rsidRPr="008D1055">
        <w:rPr>
          <w:rFonts w:ascii="PT Astra Serif" w:hAnsi="PT Astra Serif"/>
          <w:sz w:val="28"/>
          <w:szCs w:val="28"/>
        </w:rPr>
        <w:t>кономики</w:t>
      </w:r>
      <w:r w:rsidR="004D514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8D1055">
        <w:rPr>
          <w:rFonts w:ascii="PT Astra Serif" w:hAnsi="PT Astra Serif"/>
          <w:sz w:val="28"/>
          <w:szCs w:val="28"/>
        </w:rPr>
        <w:t>;</w:t>
      </w:r>
    </w:p>
    <w:p w:rsidR="00C25763" w:rsidRPr="00067546" w:rsidRDefault="00B43587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разрабатывает предложения по </w:t>
      </w:r>
      <w:r w:rsidR="008D49E1">
        <w:rPr>
          <w:rFonts w:ascii="PT Astra Serif" w:hAnsi="PT Astra Serif" w:cs="PT Astra Serif"/>
          <w:sz w:val="28"/>
          <w:szCs w:val="28"/>
        </w:rPr>
        <w:t xml:space="preserve">стратегическим направлениям и этапам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8D49E1">
        <w:rPr>
          <w:rFonts w:ascii="PT Astra Serif" w:hAnsi="PT Astra Serif" w:cs="PT Astra Serif"/>
          <w:sz w:val="28"/>
          <w:szCs w:val="28"/>
        </w:rPr>
        <w:t>, ориентированные на решение задач по улучшению качества жизни населения и обеспечению устойчивого экономического роста</w:t>
      </w:r>
      <w:r w:rsidR="00744427" w:rsidRPr="00067546">
        <w:rPr>
          <w:rFonts w:ascii="PT Astra Serif" w:hAnsi="PT Astra Serif" w:cs="PT Astra Serif"/>
          <w:sz w:val="28"/>
          <w:szCs w:val="28"/>
        </w:rPr>
        <w:t>;</w:t>
      </w:r>
    </w:p>
    <w:p w:rsidR="00744427" w:rsidRDefault="00C25763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о</w:t>
      </w:r>
      <w:r w:rsidR="00744427" w:rsidRPr="00C25763">
        <w:rPr>
          <w:rFonts w:ascii="PT Astra Serif" w:hAnsi="PT Astra Serif" w:cs="PT Astra Serif"/>
          <w:sz w:val="28"/>
          <w:szCs w:val="28"/>
        </w:rPr>
        <w:t xml:space="preserve">пределяет основные параметры перспективного развития для отраслей экономики и </w:t>
      </w:r>
      <w:r w:rsidR="00B43587">
        <w:rPr>
          <w:rFonts w:ascii="PT Astra Serif" w:hAnsi="PT Astra Serif" w:cs="PT Astra Serif"/>
          <w:sz w:val="28"/>
          <w:szCs w:val="28"/>
        </w:rPr>
        <w:t>разрабатывает</w:t>
      </w:r>
      <w:proofErr w:type="gramEnd"/>
      <w:r w:rsidR="00B43587">
        <w:rPr>
          <w:rFonts w:ascii="PT Astra Serif" w:hAnsi="PT Astra Serif" w:cs="PT Astra Serif"/>
          <w:sz w:val="28"/>
          <w:szCs w:val="28"/>
        </w:rPr>
        <w:t xml:space="preserve"> мероприятия по их реализации, </w:t>
      </w:r>
      <w:r w:rsidR="00744427" w:rsidRPr="00C25763">
        <w:rPr>
          <w:rFonts w:ascii="PT Astra Serif" w:hAnsi="PT Astra Serif" w:cs="PT Astra Serif"/>
          <w:sz w:val="28"/>
          <w:szCs w:val="28"/>
        </w:rPr>
        <w:t xml:space="preserve">осуществляет </w:t>
      </w:r>
      <w:r w:rsidR="00B43587">
        <w:rPr>
          <w:rFonts w:ascii="PT Astra Serif" w:hAnsi="PT Astra Serif" w:cs="PT Astra Serif"/>
          <w:sz w:val="28"/>
          <w:szCs w:val="28"/>
        </w:rPr>
        <w:t>анализ исполнени</w:t>
      </w:r>
      <w:r w:rsidR="008D49E1">
        <w:rPr>
          <w:rFonts w:ascii="PT Astra Serif" w:hAnsi="PT Astra Serif" w:cs="PT Astra Serif"/>
          <w:sz w:val="28"/>
          <w:szCs w:val="28"/>
        </w:rPr>
        <w:t>я</w:t>
      </w:r>
      <w:r w:rsidR="00B43587">
        <w:rPr>
          <w:rFonts w:ascii="PT Astra Serif" w:hAnsi="PT Astra Serif" w:cs="PT Astra Serif"/>
          <w:sz w:val="28"/>
          <w:szCs w:val="28"/>
        </w:rPr>
        <w:t xml:space="preserve">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</w:t>
      </w:r>
      <w:r w:rsidR="00B7507D">
        <w:rPr>
          <w:rFonts w:ascii="PT Astra Serif" w:hAnsi="PT Astra Serif" w:cs="PT Astra Serif"/>
          <w:sz w:val="28"/>
          <w:szCs w:val="28"/>
        </w:rPr>
        <w:t>;</w:t>
      </w:r>
    </w:p>
    <w:p w:rsidR="006548F5" w:rsidRPr="00A07F66" w:rsidRDefault="00B7507D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обеспечивает взаимодействие</w:t>
      </w:r>
      <w:r w:rsidR="004D5149">
        <w:rPr>
          <w:rFonts w:ascii="PT Astra Serif" w:hAnsi="PT Astra Serif" w:cs="PT Astra Serif"/>
          <w:sz w:val="28"/>
          <w:szCs w:val="28"/>
        </w:rPr>
        <w:t xml:space="preserve"> других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D514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 Министерством экономического развития Российской Федерации, иными органами государственной власти Российской Федерации, осуществляющими деятельность в сфере экономического развития; </w:t>
      </w:r>
    </w:p>
    <w:p w:rsidR="003E276E" w:rsidRDefault="003E276E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о</w:t>
      </w:r>
      <w:r w:rsidRPr="003E276E">
        <w:rPr>
          <w:rFonts w:ascii="PT Astra Serif" w:hAnsi="PT Astra Serif" w:cs="PT Astra Serif"/>
          <w:sz w:val="28"/>
          <w:szCs w:val="28"/>
        </w:rPr>
        <w:t xml:space="preserve">беспечивает координацию и организацию процесса разработки, корректировки, осуществления мониторинга и </w:t>
      </w:r>
      <w:proofErr w:type="gramStart"/>
      <w:r w:rsidRPr="003E276E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Pr="003E276E">
        <w:rPr>
          <w:rFonts w:ascii="PT Astra Serif" w:hAnsi="PT Astra Serif" w:cs="PT Astra Serif"/>
          <w:sz w:val="28"/>
          <w:szCs w:val="28"/>
        </w:rPr>
        <w:t xml:space="preserve"> реализацией стратегии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Pr="003E276E">
        <w:rPr>
          <w:rFonts w:ascii="PT Astra Serif" w:hAnsi="PT Astra Serif" w:cs="PT Astra Serif"/>
          <w:sz w:val="28"/>
          <w:szCs w:val="28"/>
        </w:rPr>
        <w:t>и</w:t>
      </w:r>
      <w:r w:rsidR="00BE42BE">
        <w:rPr>
          <w:rFonts w:ascii="PT Astra Serif" w:hAnsi="PT Astra Serif" w:cs="PT Astra Serif"/>
          <w:sz w:val="28"/>
          <w:szCs w:val="28"/>
        </w:rPr>
        <w:t xml:space="preserve"> </w:t>
      </w:r>
      <w:r w:rsidRPr="003E276E">
        <w:rPr>
          <w:rFonts w:ascii="PT Astra Serif" w:hAnsi="PT Astra Serif" w:cs="PT Astra Serif"/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rFonts w:ascii="PT Astra Serif" w:hAnsi="PT Astra Serif" w:cs="PT Astra Serif"/>
          <w:sz w:val="28"/>
          <w:szCs w:val="28"/>
        </w:rPr>
        <w:t xml:space="preserve">Ульяновской области, в том числе подготовку проектов нормативных правовых </w:t>
      </w:r>
      <w:r w:rsidR="006548F5">
        <w:rPr>
          <w:rFonts w:ascii="PT Astra Serif" w:hAnsi="PT Astra Serif" w:cs="PT Astra Serif"/>
          <w:sz w:val="28"/>
          <w:szCs w:val="28"/>
        </w:rPr>
        <w:t>актов по указанным вопросам;</w:t>
      </w:r>
    </w:p>
    <w:p w:rsidR="008D49E1" w:rsidRDefault="008D49E1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обеспечивает подготовку проектов нормативных правовых актов </w:t>
      </w:r>
      <w:r w:rsidR="00BE42B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по вопросам разработки, корректировки, мониторинга и контроля реализации документов стратегического планирования на уровне Ульяновской области;</w:t>
      </w:r>
    </w:p>
    <w:p w:rsidR="00A52313" w:rsidRDefault="00A52313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формирует ежегодный отчёт о ходе исполнения плана мероприятий </w:t>
      </w:r>
      <w:r w:rsidR="00BE42B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по реализации стратегии социально-экономического развития Ульяновской области в соответствии с Законом Ул</w:t>
      </w:r>
      <w:r w:rsidR="00BE42BE">
        <w:rPr>
          <w:rFonts w:ascii="PT Astra Serif" w:hAnsi="PT Astra Serif" w:cs="PT Astra Serif"/>
          <w:sz w:val="28"/>
          <w:szCs w:val="28"/>
        </w:rPr>
        <w:t>ьяновской области от 20.04.2018</w:t>
      </w:r>
      <w:r>
        <w:rPr>
          <w:rFonts w:ascii="PT Astra Serif" w:hAnsi="PT Astra Serif" w:cs="PT Astra Serif"/>
          <w:sz w:val="28"/>
          <w:szCs w:val="28"/>
        </w:rPr>
        <w:t xml:space="preserve"> № 28-ЗО «О стратегическом планировании </w:t>
      </w:r>
      <w:r w:rsidR="003E276E">
        <w:rPr>
          <w:rFonts w:ascii="PT Astra Serif" w:hAnsi="PT Astra Serif" w:cs="PT Astra Serif"/>
          <w:sz w:val="28"/>
          <w:szCs w:val="28"/>
        </w:rPr>
        <w:t>в Ульяновской области»;</w:t>
      </w:r>
    </w:p>
    <w:p w:rsidR="008D1055" w:rsidRDefault="00B7507D" w:rsidP="00BE42BE">
      <w:pPr>
        <w:pStyle w:val="aa"/>
        <w:numPr>
          <w:ilvl w:val="0"/>
          <w:numId w:val="35"/>
        </w:numPr>
        <w:tabs>
          <w:tab w:val="left" w:pos="993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подготавливает соглашения о взаимодействии Правительства Ульяновской области с органами местного самоуправления муниципальных образований Ульяновской области в сфере соц</w:t>
      </w:r>
      <w:r w:rsidR="00DE1900">
        <w:rPr>
          <w:rFonts w:ascii="PT Astra Serif" w:hAnsi="PT Astra Serif" w:cs="PT Astra Serif"/>
          <w:sz w:val="28"/>
          <w:szCs w:val="28"/>
        </w:rPr>
        <w:t>иально-экономического развития;</w:t>
      </w:r>
    </w:p>
    <w:p w:rsidR="00F91FC8" w:rsidRPr="00C25763" w:rsidRDefault="00F91FC8" w:rsidP="00BE42BE">
      <w:pPr>
        <w:pStyle w:val="aa"/>
        <w:numPr>
          <w:ilvl w:val="0"/>
          <w:numId w:val="35"/>
        </w:numPr>
        <w:tabs>
          <w:tab w:val="left" w:pos="993"/>
          <w:tab w:val="left" w:pos="1276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Pr="00C25763">
        <w:rPr>
          <w:rFonts w:ascii="PT Astra Serif" w:hAnsi="PT Astra Serif" w:cs="PT Astra Serif"/>
          <w:sz w:val="28"/>
          <w:szCs w:val="28"/>
        </w:rPr>
        <w:t>рганизует информационное взаимодействие с территориальными органами федеральных органов исполнительной власти по вопросам получения информации социально-экономической направленности;</w:t>
      </w:r>
    </w:p>
    <w:p w:rsidR="00F91FC8" w:rsidRDefault="00F91FC8" w:rsidP="00BE42BE">
      <w:pPr>
        <w:pStyle w:val="aa"/>
        <w:numPr>
          <w:ilvl w:val="0"/>
          <w:numId w:val="35"/>
        </w:numPr>
        <w:tabs>
          <w:tab w:val="left" w:pos="993"/>
          <w:tab w:val="left" w:pos="1276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формирует информационны</w:t>
      </w:r>
      <w:r w:rsidR="00BE42BE"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ресурс общего доступа по вопросам социально-экономического развития для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области;</w:t>
      </w:r>
    </w:p>
    <w:p w:rsidR="00F91FC8" w:rsidRPr="00F91FC8" w:rsidRDefault="00F91FC8" w:rsidP="00BE42BE">
      <w:pPr>
        <w:pStyle w:val="aa"/>
        <w:numPr>
          <w:ilvl w:val="0"/>
          <w:numId w:val="35"/>
        </w:numPr>
        <w:tabs>
          <w:tab w:val="left" w:pos="993"/>
          <w:tab w:val="left" w:pos="1276"/>
        </w:tabs>
        <w:spacing w:line="235" w:lineRule="auto"/>
        <w:ind w:left="0"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обеспечивает консультационное, информационное и аналитическое сопровождение </w:t>
      </w:r>
      <w:r w:rsidR="004D5149">
        <w:rPr>
          <w:rFonts w:ascii="PT Astra Serif" w:hAnsi="PT Astra Serif" w:cs="PT Astra Serif"/>
          <w:sz w:val="28"/>
          <w:szCs w:val="28"/>
        </w:rPr>
        <w:t xml:space="preserve">деятельности, связанной с целеполаганием, прогнозированием, планированием и программированием </w:t>
      </w:r>
      <w:r>
        <w:rPr>
          <w:rFonts w:ascii="PT Astra Serif" w:hAnsi="PT Astra Serif" w:cs="PT Astra Serif"/>
          <w:sz w:val="28"/>
          <w:szCs w:val="28"/>
        </w:rPr>
        <w:t>социально-экономического развития Ульяновской области.</w:t>
      </w:r>
    </w:p>
    <w:p w:rsidR="008D1055" w:rsidRDefault="008D1055" w:rsidP="00BE42BE">
      <w:pPr>
        <w:tabs>
          <w:tab w:val="left" w:pos="993"/>
        </w:tabs>
        <w:spacing w:line="235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744427">
        <w:rPr>
          <w:rFonts w:ascii="PT Astra Serif" w:hAnsi="PT Astra Serif"/>
          <w:sz w:val="28"/>
          <w:szCs w:val="28"/>
        </w:rPr>
        <w:t>2.12</w:t>
      </w:r>
      <w:r>
        <w:rPr>
          <w:rFonts w:ascii="PT Astra Serif" w:hAnsi="PT Astra Serif"/>
          <w:sz w:val="28"/>
          <w:szCs w:val="28"/>
          <w:vertAlign w:val="superscript"/>
        </w:rPr>
        <w:t>5</w:t>
      </w:r>
      <w:r w:rsidRPr="00744427">
        <w:rPr>
          <w:rFonts w:ascii="PT Astra Serif" w:hAnsi="PT Astra Serif" w:cs="PT Astra Serif"/>
          <w:sz w:val="28"/>
          <w:szCs w:val="28"/>
        </w:rPr>
        <w:t xml:space="preserve">. </w:t>
      </w:r>
      <w:r w:rsidR="00744427" w:rsidRPr="008D1055">
        <w:rPr>
          <w:rFonts w:ascii="PT Astra Serif" w:hAnsi="PT Astra Serif" w:cs="PT Astra Serif"/>
          <w:sz w:val="28"/>
          <w:szCs w:val="28"/>
        </w:rPr>
        <w:t>В</w:t>
      </w:r>
      <w:r w:rsidR="00067546" w:rsidRPr="008D1055">
        <w:rPr>
          <w:rFonts w:ascii="PT Astra Serif" w:hAnsi="PT Astra Serif" w:cs="PT Astra Serif"/>
          <w:sz w:val="28"/>
          <w:szCs w:val="28"/>
        </w:rPr>
        <w:t xml:space="preserve"> сфере </w:t>
      </w:r>
      <w:proofErr w:type="gramStart"/>
      <w:r w:rsidR="00067546" w:rsidRPr="008D1055">
        <w:rPr>
          <w:rFonts w:ascii="PT Astra Serif" w:hAnsi="PT Astra Serif" w:cs="PT Astra Serif"/>
          <w:sz w:val="28"/>
          <w:szCs w:val="28"/>
        </w:rPr>
        <w:t xml:space="preserve">оценки эффективности </w:t>
      </w:r>
      <w:r w:rsidR="00F91FC8">
        <w:rPr>
          <w:rFonts w:ascii="PT Astra Serif" w:hAnsi="PT Astra Serif" w:cs="PT Astra Serif"/>
          <w:sz w:val="28"/>
          <w:szCs w:val="28"/>
        </w:rPr>
        <w:t xml:space="preserve">деятельности </w:t>
      </w:r>
      <w:r w:rsidR="004D5149">
        <w:rPr>
          <w:rFonts w:ascii="PT Astra Serif" w:hAnsi="PT Astra Serif" w:cs="PT Astra Serif"/>
          <w:sz w:val="28"/>
          <w:szCs w:val="28"/>
        </w:rPr>
        <w:t xml:space="preserve">исполнительных </w:t>
      </w:r>
      <w:r w:rsidR="00067546" w:rsidRPr="008D1055">
        <w:rPr>
          <w:rFonts w:ascii="PT Astra Serif" w:hAnsi="PT Astra Serif" w:cs="PT Astra Serif"/>
          <w:sz w:val="28"/>
          <w:szCs w:val="28"/>
        </w:rPr>
        <w:t xml:space="preserve">органов </w:t>
      </w:r>
      <w:r w:rsidR="004D5149">
        <w:rPr>
          <w:rFonts w:ascii="PT Astra Serif" w:hAnsi="PT Astra Serif" w:cs="PT Astra Serif"/>
          <w:sz w:val="28"/>
          <w:szCs w:val="28"/>
        </w:rPr>
        <w:t xml:space="preserve">государственной </w:t>
      </w:r>
      <w:r w:rsidR="00067546" w:rsidRPr="008D1055">
        <w:rPr>
          <w:rFonts w:ascii="PT Astra Serif" w:hAnsi="PT Astra Serif" w:cs="PT Astra Serif"/>
          <w:sz w:val="28"/>
          <w:szCs w:val="28"/>
        </w:rPr>
        <w:t>власти</w:t>
      </w:r>
      <w:r w:rsidR="004D5149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proofErr w:type="gramEnd"/>
      <w:r w:rsidR="004D5149">
        <w:rPr>
          <w:rFonts w:ascii="PT Astra Serif" w:hAnsi="PT Astra Serif" w:cs="PT Astra Serif"/>
          <w:sz w:val="28"/>
          <w:szCs w:val="28"/>
        </w:rPr>
        <w:t xml:space="preserve"> </w:t>
      </w:r>
      <w:r w:rsidR="00067546" w:rsidRPr="008D1055">
        <w:rPr>
          <w:rFonts w:ascii="PT Astra Serif" w:hAnsi="PT Astra Serif" w:cs="PT Astra Serif"/>
          <w:sz w:val="28"/>
          <w:szCs w:val="28"/>
        </w:rPr>
        <w:t xml:space="preserve">и </w:t>
      </w:r>
      <w:r w:rsidR="00F91FC8">
        <w:rPr>
          <w:rFonts w:ascii="PT Astra Serif" w:hAnsi="PT Astra Serif" w:cs="PT Astra Serif"/>
          <w:sz w:val="28"/>
          <w:szCs w:val="28"/>
        </w:rPr>
        <w:t xml:space="preserve">органов местного самоуправления </w:t>
      </w:r>
      <w:r w:rsidR="00067546" w:rsidRPr="008D1055">
        <w:rPr>
          <w:rFonts w:ascii="PT Astra Serif" w:hAnsi="PT Astra Serif" w:cs="PT Astra Serif"/>
          <w:sz w:val="28"/>
          <w:szCs w:val="28"/>
        </w:rPr>
        <w:t>муниципальных образований</w:t>
      </w:r>
      <w:r w:rsidR="004D5149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744427" w:rsidRPr="008D1055">
        <w:rPr>
          <w:rFonts w:ascii="PT Astra Serif" w:hAnsi="PT Astra Serif" w:cs="PT Astra Serif"/>
          <w:sz w:val="28"/>
          <w:szCs w:val="28"/>
        </w:rPr>
        <w:t>:</w:t>
      </w:r>
    </w:p>
    <w:p w:rsidR="008D1055" w:rsidRPr="008D1055" w:rsidRDefault="008D1055" w:rsidP="00BE42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8D1055"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>одит</w:t>
      </w:r>
      <w:r w:rsidRPr="008D1055">
        <w:rPr>
          <w:rFonts w:ascii="PT Astra Serif" w:hAnsi="PT Astra Serif"/>
          <w:sz w:val="28"/>
          <w:szCs w:val="28"/>
        </w:rPr>
        <w:t xml:space="preserve"> комплексн</w:t>
      </w:r>
      <w:r>
        <w:rPr>
          <w:rFonts w:ascii="PT Astra Serif" w:hAnsi="PT Astra Serif"/>
          <w:sz w:val="28"/>
          <w:szCs w:val="28"/>
        </w:rPr>
        <w:t>ую</w:t>
      </w:r>
      <w:r w:rsidRPr="008D1055">
        <w:rPr>
          <w:rFonts w:ascii="PT Astra Serif" w:hAnsi="PT Astra Serif"/>
          <w:sz w:val="28"/>
          <w:szCs w:val="28"/>
        </w:rPr>
        <w:t xml:space="preserve"> оценк</w:t>
      </w:r>
      <w:r>
        <w:rPr>
          <w:rFonts w:ascii="PT Astra Serif" w:hAnsi="PT Astra Serif"/>
          <w:sz w:val="28"/>
          <w:szCs w:val="28"/>
        </w:rPr>
        <w:t>у</w:t>
      </w:r>
      <w:r w:rsidRPr="008D10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D1055">
        <w:rPr>
          <w:rFonts w:ascii="PT Astra Serif" w:hAnsi="PT Astra Serif"/>
          <w:sz w:val="28"/>
          <w:szCs w:val="28"/>
        </w:rPr>
        <w:t>эффективности деятельности исполнительных органов государственной власти Ульяновской области</w:t>
      </w:r>
      <w:proofErr w:type="gramEnd"/>
      <w:r w:rsidRPr="008D10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8D1055">
        <w:rPr>
          <w:rFonts w:ascii="PT Astra Serif" w:hAnsi="PT Astra Serif"/>
          <w:sz w:val="28"/>
          <w:szCs w:val="28"/>
        </w:rPr>
        <w:t xml:space="preserve">в </w:t>
      </w:r>
      <w:r w:rsidR="004D5149">
        <w:rPr>
          <w:rFonts w:ascii="PT Astra Serif" w:hAnsi="PT Astra Serif"/>
          <w:sz w:val="28"/>
          <w:szCs w:val="28"/>
        </w:rPr>
        <w:t xml:space="preserve">целях обеспечения </w:t>
      </w:r>
      <w:r w:rsidRPr="008D1055">
        <w:rPr>
          <w:rFonts w:ascii="PT Astra Serif" w:hAnsi="PT Astra Serif"/>
          <w:sz w:val="28"/>
          <w:szCs w:val="28"/>
        </w:rPr>
        <w:t xml:space="preserve">реализации </w:t>
      </w:r>
      <w:r>
        <w:rPr>
          <w:rFonts w:ascii="PT Astra Serif" w:hAnsi="PT Astra Serif"/>
          <w:sz w:val="28"/>
          <w:szCs w:val="28"/>
        </w:rPr>
        <w:t>у</w:t>
      </w:r>
      <w:r w:rsidRPr="008D1055">
        <w:rPr>
          <w:rFonts w:ascii="PT Astra Serif" w:hAnsi="PT Astra Serif"/>
          <w:sz w:val="28"/>
          <w:szCs w:val="28"/>
        </w:rPr>
        <w:t xml:space="preserve">каза Президента Российской Федерации </w:t>
      </w:r>
      <w:r w:rsidR="004D5149">
        <w:rPr>
          <w:rFonts w:ascii="PT Astra Serif" w:hAnsi="PT Astra Serif"/>
          <w:sz w:val="28"/>
          <w:szCs w:val="28"/>
        </w:rPr>
        <w:br/>
      </w:r>
      <w:r w:rsidR="00270C79" w:rsidRPr="00270C79">
        <w:rPr>
          <w:rFonts w:ascii="PT Astra Serif" w:hAnsi="PT Astra Serif"/>
          <w:sz w:val="28"/>
          <w:szCs w:val="28"/>
        </w:rPr>
        <w:t xml:space="preserve">от 04.02.2021 </w:t>
      </w:r>
      <w:r w:rsidR="00270C79">
        <w:rPr>
          <w:rFonts w:ascii="PT Astra Serif" w:hAnsi="PT Astra Serif"/>
          <w:sz w:val="28"/>
          <w:szCs w:val="28"/>
        </w:rPr>
        <w:t>№</w:t>
      </w:r>
      <w:r w:rsidR="00270C79" w:rsidRPr="00270C79">
        <w:rPr>
          <w:rFonts w:ascii="PT Astra Serif" w:hAnsi="PT Astra Serif"/>
          <w:sz w:val="28"/>
          <w:szCs w:val="28"/>
        </w:rPr>
        <w:t xml:space="preserve"> 68 </w:t>
      </w:r>
      <w:r w:rsidR="00270C79">
        <w:rPr>
          <w:rFonts w:ascii="PT Astra Serif" w:hAnsi="PT Astra Serif"/>
          <w:sz w:val="28"/>
          <w:szCs w:val="28"/>
        </w:rPr>
        <w:t>«</w:t>
      </w:r>
      <w:r w:rsidR="00270C79" w:rsidRPr="00270C79">
        <w:rPr>
          <w:rFonts w:ascii="PT Astra Serif" w:hAnsi="PT Astra Serif"/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270C79">
        <w:rPr>
          <w:rFonts w:ascii="PT Astra Serif" w:hAnsi="PT Astra Serif"/>
          <w:sz w:val="28"/>
          <w:szCs w:val="28"/>
        </w:rPr>
        <w:t>»;</w:t>
      </w:r>
    </w:p>
    <w:p w:rsidR="008D1055" w:rsidRDefault="008D1055" w:rsidP="00BE42BE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проводит </w:t>
      </w:r>
      <w:r w:rsidRPr="008D1055">
        <w:rPr>
          <w:rFonts w:ascii="PT Astra Serif" w:hAnsi="PT Astra Serif"/>
          <w:sz w:val="28"/>
          <w:szCs w:val="28"/>
        </w:rPr>
        <w:t xml:space="preserve">мониторинг оценки эффективности деятельности органов местного самоуправления </w:t>
      </w:r>
      <w:r w:rsidR="00C86E8B">
        <w:rPr>
          <w:rFonts w:ascii="PT Astra Serif" w:hAnsi="PT Astra Serif"/>
          <w:sz w:val="28"/>
          <w:szCs w:val="28"/>
        </w:rPr>
        <w:t xml:space="preserve">городских округов и муниципальных районов </w:t>
      </w:r>
      <w:r w:rsidR="007B4020">
        <w:rPr>
          <w:rFonts w:ascii="PT Astra Serif" w:hAnsi="PT Astra Serif"/>
          <w:sz w:val="28"/>
          <w:szCs w:val="28"/>
        </w:rPr>
        <w:br/>
      </w:r>
      <w:r w:rsidRPr="008D1055">
        <w:rPr>
          <w:rFonts w:ascii="PT Astra Serif" w:hAnsi="PT Astra Serif"/>
          <w:sz w:val="28"/>
          <w:szCs w:val="28"/>
        </w:rPr>
        <w:t>и формир</w:t>
      </w:r>
      <w:r>
        <w:rPr>
          <w:rFonts w:ascii="PT Astra Serif" w:hAnsi="PT Astra Serif"/>
          <w:sz w:val="28"/>
          <w:szCs w:val="28"/>
        </w:rPr>
        <w:t>ует</w:t>
      </w:r>
      <w:r w:rsidRPr="008D1055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8D1055">
        <w:rPr>
          <w:rFonts w:ascii="PT Astra Serif" w:hAnsi="PT Astra Serif"/>
          <w:sz w:val="28"/>
          <w:szCs w:val="28"/>
        </w:rPr>
        <w:t xml:space="preserve"> доклад </w:t>
      </w:r>
      <w:r>
        <w:rPr>
          <w:rFonts w:ascii="PT Astra Serif" w:hAnsi="PT Astra Serif" w:cs="PT Astra Serif"/>
          <w:sz w:val="28"/>
          <w:szCs w:val="28"/>
        </w:rPr>
        <w:t xml:space="preserve">о результатах мониторинга эффективности деятельности органов местного самоуправления муниципальных, городских округов и муниципальных районов </w:t>
      </w:r>
      <w:r w:rsidRPr="008D1055">
        <w:rPr>
          <w:rFonts w:ascii="PT Astra Serif" w:hAnsi="PT Astra Serif"/>
          <w:sz w:val="28"/>
          <w:szCs w:val="28"/>
        </w:rPr>
        <w:t xml:space="preserve">Ульяновской области в </w:t>
      </w:r>
      <w:r w:rsidR="00BE42BE">
        <w:rPr>
          <w:rFonts w:ascii="PT Astra Serif" w:hAnsi="PT Astra Serif"/>
          <w:sz w:val="28"/>
          <w:szCs w:val="28"/>
        </w:rPr>
        <w:t>соответствии</w:t>
      </w:r>
      <w:r w:rsidRPr="008D1055">
        <w:rPr>
          <w:rFonts w:ascii="PT Astra Serif" w:hAnsi="PT Astra Serif"/>
          <w:sz w:val="28"/>
          <w:szCs w:val="28"/>
        </w:rPr>
        <w:t xml:space="preserve"> </w:t>
      </w:r>
      <w:r w:rsidR="00BE42BE">
        <w:rPr>
          <w:rFonts w:ascii="PT Astra Serif" w:hAnsi="PT Astra Serif"/>
          <w:sz w:val="28"/>
          <w:szCs w:val="28"/>
        </w:rPr>
        <w:br/>
      </w:r>
      <w:r w:rsidR="0090205B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у</w:t>
      </w:r>
      <w:r w:rsidRPr="008D1055">
        <w:rPr>
          <w:rFonts w:ascii="PT Astra Serif" w:hAnsi="PT Astra Serif"/>
          <w:sz w:val="28"/>
          <w:szCs w:val="28"/>
        </w:rPr>
        <w:t>ка</w:t>
      </w:r>
      <w:r w:rsidR="00BE42BE">
        <w:rPr>
          <w:rFonts w:ascii="PT Astra Serif" w:hAnsi="PT Astra Serif"/>
          <w:sz w:val="28"/>
          <w:szCs w:val="28"/>
        </w:rPr>
        <w:t xml:space="preserve">зом </w:t>
      </w:r>
      <w:r w:rsidRPr="008D1055">
        <w:rPr>
          <w:rFonts w:ascii="PT Astra Serif" w:hAnsi="PT Astra Serif"/>
          <w:sz w:val="28"/>
          <w:szCs w:val="28"/>
        </w:rPr>
        <w:t>Президента Р</w:t>
      </w:r>
      <w:r w:rsidR="00BE42BE">
        <w:rPr>
          <w:rFonts w:ascii="PT Astra Serif" w:hAnsi="PT Astra Serif"/>
          <w:sz w:val="28"/>
          <w:szCs w:val="28"/>
        </w:rPr>
        <w:t xml:space="preserve">оссийской </w:t>
      </w:r>
      <w:r w:rsidRPr="008D1055">
        <w:rPr>
          <w:rFonts w:ascii="PT Astra Serif" w:hAnsi="PT Astra Serif"/>
          <w:sz w:val="28"/>
          <w:szCs w:val="28"/>
        </w:rPr>
        <w:t>Ф</w:t>
      </w:r>
      <w:r w:rsidR="00BE42BE">
        <w:rPr>
          <w:rFonts w:ascii="PT Astra Serif" w:hAnsi="PT Astra Serif"/>
          <w:sz w:val="28"/>
          <w:szCs w:val="28"/>
        </w:rPr>
        <w:t>едерации</w:t>
      </w:r>
      <w:r w:rsidRPr="008D1055">
        <w:rPr>
          <w:rFonts w:ascii="PT Astra Serif" w:hAnsi="PT Astra Serif"/>
          <w:sz w:val="28"/>
          <w:szCs w:val="28"/>
        </w:rPr>
        <w:t xml:space="preserve"> от 28.04.2</w:t>
      </w:r>
      <w:bookmarkStart w:id="0" w:name="_GoBack"/>
      <w:bookmarkEnd w:id="0"/>
      <w:r w:rsidRPr="008D1055">
        <w:rPr>
          <w:rFonts w:ascii="PT Astra Serif" w:hAnsi="PT Astra Serif"/>
          <w:sz w:val="28"/>
          <w:szCs w:val="28"/>
        </w:rPr>
        <w:t xml:space="preserve">008 № 607 </w:t>
      </w:r>
      <w:r w:rsidR="00BE42BE">
        <w:rPr>
          <w:rFonts w:ascii="PT Astra Serif" w:hAnsi="PT Astra Serif"/>
          <w:sz w:val="28"/>
          <w:szCs w:val="28"/>
        </w:rPr>
        <w:br/>
      </w:r>
      <w:r w:rsidRPr="008D1055">
        <w:rPr>
          <w:rFonts w:ascii="PT Astra Serif" w:hAnsi="PT Astra Serif"/>
          <w:sz w:val="28"/>
          <w:szCs w:val="28"/>
        </w:rPr>
        <w:t xml:space="preserve">«Об оценке эффективности деятельности органов местного самоуправления </w:t>
      </w:r>
      <w:r w:rsidR="007B4020">
        <w:rPr>
          <w:rFonts w:ascii="PT Astra Serif" w:hAnsi="PT Astra Serif"/>
          <w:sz w:val="28"/>
          <w:szCs w:val="28"/>
        </w:rPr>
        <w:t xml:space="preserve">муниципальных, </w:t>
      </w:r>
      <w:r w:rsidRPr="008D1055">
        <w:rPr>
          <w:rFonts w:ascii="PT Astra Serif" w:hAnsi="PT Astra Serif"/>
          <w:sz w:val="28"/>
          <w:szCs w:val="28"/>
        </w:rPr>
        <w:t>городских округов</w:t>
      </w:r>
      <w:r w:rsidR="00BE42BE">
        <w:rPr>
          <w:rFonts w:ascii="PT Astra Serif" w:hAnsi="PT Astra Serif"/>
          <w:sz w:val="28"/>
          <w:szCs w:val="28"/>
        </w:rPr>
        <w:t xml:space="preserve"> </w:t>
      </w:r>
      <w:r w:rsidRPr="008D1055">
        <w:rPr>
          <w:rFonts w:ascii="PT Astra Serif" w:hAnsi="PT Astra Serif"/>
          <w:sz w:val="28"/>
          <w:szCs w:val="28"/>
        </w:rPr>
        <w:t>и муниципальных районов»</w:t>
      </w:r>
      <w:r w:rsidR="00A07F66">
        <w:rPr>
          <w:rFonts w:ascii="PT Astra Serif" w:hAnsi="PT Astra Serif"/>
          <w:sz w:val="28"/>
          <w:szCs w:val="28"/>
        </w:rPr>
        <w:t>.»;</w:t>
      </w:r>
      <w:proofErr w:type="gramEnd"/>
    </w:p>
    <w:p w:rsidR="006F6F3A" w:rsidRDefault="00A07F66" w:rsidP="00A07F6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4) </w:t>
      </w:r>
      <w:r w:rsidR="006F6F3A">
        <w:rPr>
          <w:rFonts w:ascii="PT Astra Serif" w:hAnsi="PT Astra Serif" w:cs="PT Astra Serif"/>
          <w:sz w:val="28"/>
          <w:szCs w:val="28"/>
        </w:rPr>
        <w:t>пункт 2.17 изложить в следующей редакции:</w:t>
      </w:r>
    </w:p>
    <w:p w:rsidR="00A07F66" w:rsidRDefault="006F6F3A" w:rsidP="00A07F66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«2.17. Осуществляет функции главного распорядителя и получателя средств областного бюджета Ульяновской области, а также государственного заказчика в установленных сферах деятельности Министерства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20455" w:rsidRPr="00A07F66" w:rsidRDefault="00A07F66" w:rsidP="00A07F66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7B4020">
        <w:rPr>
          <w:rFonts w:ascii="PT Astra Serif" w:hAnsi="PT Astra Serif" w:cs="PT Astra Serif"/>
          <w:sz w:val="28"/>
          <w:szCs w:val="28"/>
        </w:rPr>
        <w:t xml:space="preserve">в </w:t>
      </w:r>
      <w:r w:rsidR="00020455" w:rsidRPr="00A07F66">
        <w:rPr>
          <w:rFonts w:ascii="PT Astra Serif" w:hAnsi="PT Astra Serif" w:cs="PT Astra Serif"/>
          <w:sz w:val="28"/>
          <w:szCs w:val="28"/>
        </w:rPr>
        <w:t>пункт</w:t>
      </w:r>
      <w:r w:rsidR="007B4020">
        <w:rPr>
          <w:rFonts w:ascii="PT Astra Serif" w:hAnsi="PT Astra Serif" w:cs="PT Astra Serif"/>
          <w:sz w:val="28"/>
          <w:szCs w:val="28"/>
        </w:rPr>
        <w:t>е</w:t>
      </w:r>
      <w:r w:rsidR="00020455" w:rsidRPr="00A07F66">
        <w:rPr>
          <w:rFonts w:ascii="PT Astra Serif" w:hAnsi="PT Astra Serif" w:cs="PT Astra Serif"/>
          <w:sz w:val="28"/>
          <w:szCs w:val="28"/>
        </w:rPr>
        <w:t xml:space="preserve"> 2.24 слова «</w:t>
      </w:r>
      <w:r w:rsidR="007B4020">
        <w:rPr>
          <w:rFonts w:ascii="PT Astra Serif" w:hAnsi="PT Astra Serif" w:cs="PT Astra Serif"/>
          <w:sz w:val="28"/>
          <w:szCs w:val="28"/>
        </w:rPr>
        <w:t>и статистическую отчётность о расходовании бюджетных средств</w:t>
      </w:r>
      <w:r w:rsidR="00020455" w:rsidRPr="00A07F66">
        <w:rPr>
          <w:rFonts w:ascii="PT Astra Serif" w:hAnsi="PT Astra Serif" w:cs="PT Astra Serif"/>
          <w:sz w:val="28"/>
          <w:szCs w:val="28"/>
        </w:rPr>
        <w:t xml:space="preserve">» </w:t>
      </w:r>
      <w:r w:rsidR="00D73038">
        <w:rPr>
          <w:rFonts w:ascii="PT Astra Serif" w:hAnsi="PT Astra Serif" w:cs="PT Astra Serif"/>
          <w:sz w:val="28"/>
          <w:szCs w:val="28"/>
        </w:rPr>
        <w:t xml:space="preserve">заменить словами </w:t>
      </w:r>
      <w:r w:rsidR="00020455" w:rsidRPr="00A07F66">
        <w:rPr>
          <w:rFonts w:ascii="PT Astra Serif" w:hAnsi="PT Astra Serif" w:cs="PT Astra Serif"/>
          <w:sz w:val="28"/>
          <w:szCs w:val="28"/>
        </w:rPr>
        <w:t>«(финансовую)</w:t>
      </w:r>
      <w:r w:rsidR="00D73038">
        <w:rPr>
          <w:rFonts w:ascii="PT Astra Serif" w:hAnsi="PT Astra Serif" w:cs="PT Astra Serif"/>
          <w:sz w:val="28"/>
          <w:szCs w:val="28"/>
        </w:rPr>
        <w:t xml:space="preserve"> и статистическую отчётность об использовании доведённых до него средств областного бюджета Ульяновской области</w:t>
      </w:r>
      <w:r w:rsidR="00020455" w:rsidRPr="00A07F66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F91FC8" w:rsidRDefault="00A07F66" w:rsidP="009D5734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814632">
        <w:rPr>
          <w:rFonts w:ascii="PT Astra Serif" w:hAnsi="PT Astra Serif" w:cs="PT Astra Serif"/>
          <w:sz w:val="28"/>
          <w:szCs w:val="28"/>
        </w:rPr>
        <w:t xml:space="preserve">В </w:t>
      </w:r>
      <w:r w:rsidR="00F91FC8">
        <w:rPr>
          <w:rFonts w:ascii="PT Astra Serif" w:hAnsi="PT Astra Serif" w:cs="PT Astra Serif"/>
          <w:sz w:val="28"/>
          <w:szCs w:val="28"/>
        </w:rPr>
        <w:t>пункте 4.2 раздела 4:</w:t>
      </w:r>
    </w:p>
    <w:p w:rsidR="00F91FC8" w:rsidRDefault="00F91FC8" w:rsidP="00F91FC8">
      <w:pPr>
        <w:pStyle w:val="aa"/>
        <w:widowControl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814632">
        <w:rPr>
          <w:rFonts w:ascii="PT Astra Serif" w:hAnsi="PT Astra Serif" w:cs="PT Astra Serif"/>
          <w:sz w:val="28"/>
          <w:szCs w:val="28"/>
        </w:rPr>
        <w:t>подпункте 17 слово «противопожар</w:t>
      </w:r>
      <w:r>
        <w:rPr>
          <w:rFonts w:ascii="PT Astra Serif" w:hAnsi="PT Astra Serif" w:cs="PT Astra Serif"/>
          <w:sz w:val="28"/>
          <w:szCs w:val="28"/>
        </w:rPr>
        <w:t>ной» заменить словом «пожарной»;</w:t>
      </w:r>
    </w:p>
    <w:p w:rsidR="00814632" w:rsidRDefault="00814632" w:rsidP="00F91FC8">
      <w:pPr>
        <w:pStyle w:val="aa"/>
        <w:widowControl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D5734">
        <w:rPr>
          <w:rFonts w:ascii="PT Astra Serif" w:hAnsi="PT Astra Serif" w:cs="PT Astra Serif"/>
          <w:sz w:val="28"/>
          <w:szCs w:val="28"/>
        </w:rPr>
        <w:t>дополнить подпунктом 18</w:t>
      </w:r>
      <w:r w:rsidR="009D5734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9D5734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9D5734" w:rsidRDefault="009D5734" w:rsidP="009D5734">
      <w:pPr>
        <w:pStyle w:val="aa"/>
        <w:widowControl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«18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) организует </w:t>
      </w:r>
      <w:r w:rsidRPr="009D5734">
        <w:rPr>
          <w:rFonts w:ascii="PT Astra Serif" w:hAnsi="PT Astra Serif" w:cs="PT Astra Serif"/>
          <w:sz w:val="28"/>
          <w:szCs w:val="28"/>
        </w:rPr>
        <w:t>профессионально</w:t>
      </w:r>
      <w:r>
        <w:rPr>
          <w:rFonts w:ascii="PT Astra Serif" w:hAnsi="PT Astra Serif" w:cs="PT Astra Serif"/>
          <w:sz w:val="28"/>
          <w:szCs w:val="28"/>
        </w:rPr>
        <w:t>е развитие</w:t>
      </w:r>
      <w:r w:rsidRPr="009D5734">
        <w:rPr>
          <w:rFonts w:ascii="PT Astra Serif" w:hAnsi="PT Astra Serif" w:cs="PT Astra Serif"/>
          <w:sz w:val="28"/>
          <w:szCs w:val="28"/>
        </w:rPr>
        <w:t xml:space="preserve"> государственных гражданских служащих</w:t>
      </w:r>
      <w:r>
        <w:rPr>
          <w:rFonts w:ascii="PT Astra Serif" w:hAnsi="PT Astra Serif" w:cs="PT Astra Serif"/>
          <w:sz w:val="28"/>
          <w:szCs w:val="28"/>
        </w:rPr>
        <w:t xml:space="preserve"> Министерства</w:t>
      </w:r>
      <w:r w:rsidR="00D73038">
        <w:rPr>
          <w:rFonts w:ascii="PT Astra Serif" w:hAnsi="PT Astra Serif" w:cs="PT Astra Serif"/>
          <w:sz w:val="28"/>
          <w:szCs w:val="28"/>
        </w:rPr>
        <w:t xml:space="preserve"> и</w:t>
      </w:r>
      <w:r w:rsidRPr="009D5734">
        <w:rPr>
          <w:rFonts w:ascii="PT Astra Serif" w:hAnsi="PT Astra Serif" w:cs="PT Astra Serif"/>
          <w:sz w:val="28"/>
          <w:szCs w:val="28"/>
        </w:rPr>
        <w:t xml:space="preserve"> получени</w:t>
      </w:r>
      <w:r w:rsidR="00D73038">
        <w:rPr>
          <w:rFonts w:ascii="PT Astra Serif" w:hAnsi="PT Astra Serif" w:cs="PT Astra Serif"/>
          <w:sz w:val="28"/>
          <w:szCs w:val="28"/>
        </w:rPr>
        <w:t>е</w:t>
      </w:r>
      <w:r w:rsidRPr="009D5734">
        <w:rPr>
          <w:rFonts w:ascii="PT Astra Serif" w:hAnsi="PT Astra Serif" w:cs="PT Astra Serif"/>
          <w:sz w:val="28"/>
          <w:szCs w:val="28"/>
        </w:rPr>
        <w:t xml:space="preserve"> дополнительного профессионального образования работниками Министерства и работниками подведомственных Министерству областных государственных учреждений, </w:t>
      </w:r>
      <w:r>
        <w:rPr>
          <w:rFonts w:ascii="PT Astra Serif" w:hAnsi="PT Astra Serif" w:cs="PT Astra Serif"/>
          <w:sz w:val="28"/>
          <w:szCs w:val="28"/>
        </w:rPr>
        <w:t xml:space="preserve">работу </w:t>
      </w:r>
      <w:r w:rsidRPr="009D5734">
        <w:rPr>
          <w:rFonts w:ascii="PT Astra Serif" w:hAnsi="PT Astra Serif" w:cs="PT Astra Serif"/>
          <w:sz w:val="28"/>
          <w:szCs w:val="28"/>
        </w:rPr>
        <w:t>с кадровым резервом и резервом управленческих кадров и их эффективн</w:t>
      </w:r>
      <w:r w:rsidR="00D73038">
        <w:rPr>
          <w:rFonts w:ascii="PT Astra Serif" w:hAnsi="PT Astra Serif" w:cs="PT Astra Serif"/>
          <w:sz w:val="28"/>
          <w:szCs w:val="28"/>
        </w:rPr>
        <w:t>ое</w:t>
      </w:r>
      <w:r w:rsidRPr="009D5734">
        <w:rPr>
          <w:rFonts w:ascii="PT Astra Serif" w:hAnsi="PT Astra Serif" w:cs="PT Astra Serif"/>
          <w:sz w:val="28"/>
          <w:szCs w:val="28"/>
        </w:rPr>
        <w:t xml:space="preserve"> использование, а также </w:t>
      </w:r>
      <w:r w:rsidR="00D73038">
        <w:rPr>
          <w:rFonts w:ascii="PT Astra Serif" w:hAnsi="PT Astra Serif" w:cs="PT Astra Serif"/>
          <w:sz w:val="28"/>
          <w:szCs w:val="28"/>
        </w:rPr>
        <w:t xml:space="preserve">работу, связанную с формированием </w:t>
      </w:r>
      <w:r w:rsidR="00D73038">
        <w:rPr>
          <w:rFonts w:ascii="PT Astra Serif" w:hAnsi="PT Astra Serif" w:cs="PT Astra Serif"/>
          <w:sz w:val="28"/>
          <w:szCs w:val="28"/>
        </w:rPr>
        <w:br/>
      </w:r>
      <w:r w:rsidRPr="009D5734">
        <w:rPr>
          <w:rFonts w:ascii="PT Astra Serif" w:hAnsi="PT Astra Serif" w:cs="PT Astra Serif"/>
          <w:sz w:val="28"/>
          <w:szCs w:val="28"/>
        </w:rPr>
        <w:t>в Министерстве и подведомственных ему организациях корпоративной культуры</w:t>
      </w:r>
      <w:proofErr w:type="gramStart"/>
      <w:r w:rsidRPr="009D5734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BE42BE" w:rsidRDefault="00BE42BE" w:rsidP="009D5734">
      <w:pPr>
        <w:pStyle w:val="aa"/>
        <w:widowControl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E42BE" w:rsidRPr="009D5734" w:rsidRDefault="00BE42BE" w:rsidP="009D5734">
      <w:pPr>
        <w:pStyle w:val="aa"/>
        <w:widowControl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A35C2" w:rsidRPr="00315C41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>_______________</w:t>
      </w:r>
    </w:p>
    <w:sectPr w:rsidR="007A35C2" w:rsidRPr="00315C41" w:rsidSect="000F5CB9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C5" w:rsidRDefault="005316C5" w:rsidP="008F1E2B">
      <w:r>
        <w:separator/>
      </w:r>
    </w:p>
  </w:endnote>
  <w:endnote w:type="continuationSeparator" w:id="0">
    <w:p w:rsidR="005316C5" w:rsidRDefault="005316C5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E9" w:rsidRPr="00AB27E9" w:rsidRDefault="00BE42BE" w:rsidP="00AB27E9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3105км1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C5" w:rsidRDefault="005316C5" w:rsidP="008F1E2B">
      <w:r>
        <w:separator/>
      </w:r>
    </w:p>
  </w:footnote>
  <w:footnote w:type="continuationSeparator" w:id="0">
    <w:p w:rsidR="005316C5" w:rsidRDefault="005316C5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90205B">
      <w:rPr>
        <w:rStyle w:val="a9"/>
        <w:rFonts w:ascii="PT Astra Serif" w:hAnsi="PT Astra Serif"/>
        <w:noProof/>
        <w:sz w:val="28"/>
        <w:szCs w:val="28"/>
      </w:rPr>
      <w:t>3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7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6"/>
  </w:num>
  <w:num w:numId="7">
    <w:abstractNumId w:val="20"/>
  </w:num>
  <w:num w:numId="8">
    <w:abstractNumId w:val="16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1"/>
  </w:num>
  <w:num w:numId="14">
    <w:abstractNumId w:val="30"/>
  </w:num>
  <w:num w:numId="15">
    <w:abstractNumId w:val="33"/>
  </w:num>
  <w:num w:numId="16">
    <w:abstractNumId w:val="3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29"/>
  </w:num>
  <w:num w:numId="24">
    <w:abstractNumId w:val="12"/>
  </w:num>
  <w:num w:numId="25">
    <w:abstractNumId w:val="28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7"/>
  </w:num>
  <w:num w:numId="32">
    <w:abstractNumId w:val="25"/>
  </w:num>
  <w:num w:numId="33">
    <w:abstractNumId w:val="31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32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70C79"/>
    <w:rsid w:val="002772D5"/>
    <w:rsid w:val="00280599"/>
    <w:rsid w:val="0028733D"/>
    <w:rsid w:val="00287723"/>
    <w:rsid w:val="00291CEF"/>
    <w:rsid w:val="00294F45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4632"/>
    <w:rsid w:val="00815DD9"/>
    <w:rsid w:val="00816F6B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1287"/>
    <w:rsid w:val="00B1210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4E1D"/>
    <w:rsid w:val="00BA083E"/>
    <w:rsid w:val="00BA1435"/>
    <w:rsid w:val="00BA698F"/>
    <w:rsid w:val="00BB108E"/>
    <w:rsid w:val="00BB3995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712"/>
    <w:rsid w:val="00C70BB1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Моисеева Ксения Дмитриевна</cp:lastModifiedBy>
  <cp:revision>5</cp:revision>
  <cp:lastPrinted>2022-05-31T07:48:00Z</cp:lastPrinted>
  <dcterms:created xsi:type="dcterms:W3CDTF">2022-05-31T07:22:00Z</dcterms:created>
  <dcterms:modified xsi:type="dcterms:W3CDTF">2022-05-31T07:48:00Z</dcterms:modified>
</cp:coreProperties>
</file>