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8038D7" w:rsidRDefault="00F9650F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65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0528D">
        <w:rPr>
          <w:rFonts w:ascii="Times New Roman" w:hAnsi="Times New Roman" w:cs="Times New Roman"/>
          <w:sz w:val="28"/>
          <w:szCs w:val="28"/>
        </w:rPr>
        <w:t xml:space="preserve">в </w:t>
      </w:r>
      <w:r w:rsidR="00CA4F91">
        <w:rPr>
          <w:rFonts w:ascii="Times New Roman" w:hAnsi="Times New Roman" w:cs="Times New Roman"/>
          <w:sz w:val="28"/>
          <w:szCs w:val="28"/>
        </w:rPr>
        <w:t xml:space="preserve">статьи 4 и 5 </w:t>
      </w:r>
      <w:r w:rsidR="00F0528D">
        <w:rPr>
          <w:rFonts w:ascii="Times New Roman" w:hAnsi="Times New Roman" w:cs="Times New Roman"/>
          <w:sz w:val="28"/>
          <w:szCs w:val="28"/>
        </w:rPr>
        <w:t>Закон</w:t>
      </w:r>
      <w:r w:rsidR="00CA4F91">
        <w:rPr>
          <w:rFonts w:ascii="Times New Roman" w:hAnsi="Times New Roman" w:cs="Times New Roman"/>
          <w:sz w:val="28"/>
          <w:szCs w:val="28"/>
        </w:rPr>
        <w:t>а</w:t>
      </w:r>
      <w:r w:rsidR="00F0528D">
        <w:rPr>
          <w:rFonts w:ascii="Times New Roman" w:hAnsi="Times New Roman" w:cs="Times New Roman"/>
          <w:sz w:val="28"/>
          <w:szCs w:val="28"/>
        </w:rPr>
        <w:t xml:space="preserve"> </w:t>
      </w:r>
      <w:r w:rsidR="008038D7">
        <w:rPr>
          <w:rFonts w:ascii="Times New Roman" w:hAnsi="Times New Roman" w:cs="Times New Roman"/>
          <w:sz w:val="28"/>
          <w:szCs w:val="28"/>
        </w:rPr>
        <w:br/>
      </w:r>
      <w:r w:rsidR="00F0528D">
        <w:rPr>
          <w:rFonts w:ascii="Times New Roman" w:hAnsi="Times New Roman" w:cs="Times New Roman"/>
          <w:sz w:val="28"/>
          <w:szCs w:val="28"/>
        </w:rPr>
        <w:t xml:space="preserve">Ульяновской области «О пенсионном обеспечении </w:t>
      </w:r>
    </w:p>
    <w:p w:rsidR="00F0528D" w:rsidRPr="00F9650F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Ульяновской области»</w:t>
      </w:r>
    </w:p>
    <w:p w:rsidR="00A82291" w:rsidRDefault="00A82291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52E" w:rsidRDefault="0094152E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52E" w:rsidRDefault="0094152E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52E" w:rsidRDefault="0094152E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EB" w:rsidRDefault="00CD2DEB" w:rsidP="00CD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528D" w:rsidRDefault="00F0528D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 Ульяновской области от 9 ноября 2010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179-ЗО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О пенсионном обеспечении государственных гражданских служащих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Ульяновская</w:t>
      </w:r>
      <w:proofErr w:type="gramEnd"/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12.11.2010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92;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12.10.2011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115; от 07.06.2013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60-61; от 07.09.2013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109; от 11.11.2013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144; от 10.11.2014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163-164; от 05.10.2015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139; от 01.11.2016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 02.06.2017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40) следующие изменения:</w:t>
      </w:r>
    </w:p>
    <w:p w:rsidR="008923B4" w:rsidRDefault="00F0528D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абзац перв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4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«приложению»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цифрой 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«2»;</w:t>
      </w:r>
    </w:p>
    <w:p w:rsidR="008923B4" w:rsidRDefault="008923B4" w:rsidP="00892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част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статьи 5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«приложению»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цифрой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«2»</w:t>
      </w:r>
      <w:r w:rsidR="009F2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DEB" w:rsidRPr="0094152E" w:rsidRDefault="00CD2DEB" w:rsidP="0094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30AD8" w:rsidRDefault="00A30AD8" w:rsidP="009415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52E" w:rsidRDefault="0094152E" w:rsidP="009415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52E" w:rsidRDefault="0094152E" w:rsidP="009415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3DC">
        <w:rPr>
          <w:rFonts w:ascii="Times New Roman" w:hAnsi="Times New Roman"/>
          <w:b/>
          <w:sz w:val="28"/>
          <w:szCs w:val="28"/>
        </w:rPr>
        <w:t>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181479" w:rsidRDefault="00181479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Default="00181479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8D7" w:rsidRDefault="008038D7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Pr="001D6186" w:rsidRDefault="00181479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</w:t>
      </w:r>
      <w:r w:rsidR="0094152E">
        <w:rPr>
          <w:rFonts w:ascii="Times New Roman" w:hAnsi="Times New Roman"/>
          <w:sz w:val="28"/>
          <w:szCs w:val="28"/>
        </w:rPr>
        <w:t xml:space="preserve"> </w:t>
      </w:r>
      <w:r w:rsidRPr="001D6186">
        <w:rPr>
          <w:rFonts w:ascii="Times New Roman" w:hAnsi="Times New Roman"/>
          <w:sz w:val="28"/>
          <w:szCs w:val="28"/>
        </w:rPr>
        <w:t>Ульяновск</w:t>
      </w:r>
    </w:p>
    <w:p w:rsidR="00181479" w:rsidRDefault="00181479" w:rsidP="0094152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4F709D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24C82" w:rsidRDefault="00181479" w:rsidP="0094152E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p w:rsidR="0094152E" w:rsidRDefault="0094152E" w:rsidP="0094152E">
      <w:pPr>
        <w:spacing w:after="0" w:line="240" w:lineRule="auto"/>
        <w:jc w:val="center"/>
      </w:pPr>
      <w:bookmarkStart w:id="0" w:name="_GoBack"/>
      <w:bookmarkEnd w:id="0"/>
    </w:p>
    <w:sectPr w:rsidR="0094152E" w:rsidSect="0094152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96" w:rsidRDefault="00E01E96">
      <w:pPr>
        <w:spacing w:after="0" w:line="240" w:lineRule="auto"/>
      </w:pPr>
      <w:r>
        <w:separator/>
      </w:r>
    </w:p>
  </w:endnote>
  <w:endnote w:type="continuationSeparator" w:id="0">
    <w:p w:rsidR="00E01E96" w:rsidRDefault="00E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2E" w:rsidRPr="0094152E" w:rsidRDefault="0094152E" w:rsidP="0094152E">
    <w:pPr>
      <w:pStyle w:val="aa"/>
      <w:jc w:val="right"/>
      <w:rPr>
        <w:rFonts w:ascii="Times New Roman" w:hAnsi="Times New Roman"/>
        <w:sz w:val="16"/>
      </w:rPr>
    </w:pPr>
    <w:r w:rsidRPr="0094152E">
      <w:rPr>
        <w:rFonts w:ascii="Times New Roman" w:hAnsi="Times New Roman"/>
        <w:sz w:val="16"/>
      </w:rPr>
      <w:t>1302ан1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96" w:rsidRDefault="00E01E96">
      <w:pPr>
        <w:spacing w:after="0" w:line="240" w:lineRule="auto"/>
      </w:pPr>
      <w:r>
        <w:separator/>
      </w:r>
    </w:p>
  </w:footnote>
  <w:footnote w:type="continuationSeparator" w:id="0">
    <w:p w:rsidR="00E01E96" w:rsidRDefault="00E0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B53339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E01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B3510F" w:rsidRDefault="00B53339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9F2C38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E01E96" w:rsidP="007855D9">
    <w:pPr>
      <w:pStyle w:val="a3"/>
      <w:jc w:val="center"/>
    </w:pPr>
  </w:p>
  <w:p w:rsidR="00AA1451" w:rsidRPr="001B7948" w:rsidRDefault="00E01E96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2341F"/>
    <w:rsid w:val="00067F6D"/>
    <w:rsid w:val="000A1CB1"/>
    <w:rsid w:val="000C7DA6"/>
    <w:rsid w:val="00181479"/>
    <w:rsid w:val="001F7AAE"/>
    <w:rsid w:val="00216866"/>
    <w:rsid w:val="00245D01"/>
    <w:rsid w:val="002C5A20"/>
    <w:rsid w:val="002C66FB"/>
    <w:rsid w:val="002D6DD0"/>
    <w:rsid w:val="002F7F24"/>
    <w:rsid w:val="0032325F"/>
    <w:rsid w:val="00336CDF"/>
    <w:rsid w:val="00374EDB"/>
    <w:rsid w:val="003817E4"/>
    <w:rsid w:val="00410C2B"/>
    <w:rsid w:val="00456806"/>
    <w:rsid w:val="004F709D"/>
    <w:rsid w:val="00526AEB"/>
    <w:rsid w:val="00540DE3"/>
    <w:rsid w:val="00576B46"/>
    <w:rsid w:val="00596EDD"/>
    <w:rsid w:val="005D20E1"/>
    <w:rsid w:val="00610A52"/>
    <w:rsid w:val="006115F3"/>
    <w:rsid w:val="00705BCE"/>
    <w:rsid w:val="00774F40"/>
    <w:rsid w:val="007E4B92"/>
    <w:rsid w:val="008038D7"/>
    <w:rsid w:val="00820614"/>
    <w:rsid w:val="00864A56"/>
    <w:rsid w:val="008923B4"/>
    <w:rsid w:val="008D34C3"/>
    <w:rsid w:val="008E11AA"/>
    <w:rsid w:val="00905FE1"/>
    <w:rsid w:val="00907F00"/>
    <w:rsid w:val="00914C08"/>
    <w:rsid w:val="00924C82"/>
    <w:rsid w:val="0094152E"/>
    <w:rsid w:val="0096110A"/>
    <w:rsid w:val="00984EBE"/>
    <w:rsid w:val="009F2C38"/>
    <w:rsid w:val="00A17A61"/>
    <w:rsid w:val="00A30AD8"/>
    <w:rsid w:val="00A47DF5"/>
    <w:rsid w:val="00A82291"/>
    <w:rsid w:val="00A830CB"/>
    <w:rsid w:val="00AE2A8E"/>
    <w:rsid w:val="00AF4B54"/>
    <w:rsid w:val="00B3263B"/>
    <w:rsid w:val="00B53339"/>
    <w:rsid w:val="00B61DB4"/>
    <w:rsid w:val="00B645EE"/>
    <w:rsid w:val="00BC2BAD"/>
    <w:rsid w:val="00C271CF"/>
    <w:rsid w:val="00CA4F91"/>
    <w:rsid w:val="00CD2DEB"/>
    <w:rsid w:val="00CF04FA"/>
    <w:rsid w:val="00D23B57"/>
    <w:rsid w:val="00DE4895"/>
    <w:rsid w:val="00E01E96"/>
    <w:rsid w:val="00E40BD5"/>
    <w:rsid w:val="00EA2B0B"/>
    <w:rsid w:val="00EF2987"/>
    <w:rsid w:val="00EF5A34"/>
    <w:rsid w:val="00F0528D"/>
    <w:rsid w:val="00F230FE"/>
    <w:rsid w:val="00F80849"/>
    <w:rsid w:val="00F90DDD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94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415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94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415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D4F18-B0F2-4169-B210-82C2D7FB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3</cp:revision>
  <cp:lastPrinted>2019-02-12T13:33:00Z</cp:lastPrinted>
  <dcterms:created xsi:type="dcterms:W3CDTF">2019-02-13T11:20:00Z</dcterms:created>
  <dcterms:modified xsi:type="dcterms:W3CDTF">2019-02-13T11:22:00Z</dcterms:modified>
</cp:coreProperties>
</file>