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04" w:rsidRDefault="00F90F04" w:rsidP="006153CC">
      <w:pPr>
        <w:widowControl w:val="0"/>
        <w:autoSpaceDE w:val="0"/>
        <w:autoSpaceDN w:val="0"/>
        <w:adjustRightInd w:val="0"/>
        <w:ind w:right="-283"/>
        <w:rPr>
          <w:sz w:val="28"/>
          <w:szCs w:val="28"/>
        </w:rPr>
      </w:pPr>
    </w:p>
    <w:p w:rsidR="00FC62C5" w:rsidRDefault="00FC62C5" w:rsidP="006153CC">
      <w:pPr>
        <w:widowControl w:val="0"/>
        <w:autoSpaceDE w:val="0"/>
        <w:autoSpaceDN w:val="0"/>
        <w:adjustRightInd w:val="0"/>
        <w:ind w:right="-283"/>
        <w:rPr>
          <w:sz w:val="28"/>
          <w:szCs w:val="28"/>
        </w:rPr>
      </w:pPr>
    </w:p>
    <w:p w:rsidR="00FC62C5" w:rsidRDefault="00FC62C5" w:rsidP="006153CC">
      <w:pPr>
        <w:widowControl w:val="0"/>
        <w:autoSpaceDE w:val="0"/>
        <w:autoSpaceDN w:val="0"/>
        <w:adjustRightInd w:val="0"/>
        <w:ind w:right="-283"/>
        <w:rPr>
          <w:sz w:val="28"/>
          <w:szCs w:val="28"/>
        </w:rPr>
      </w:pPr>
    </w:p>
    <w:p w:rsidR="00FC62C5" w:rsidRDefault="00FC62C5" w:rsidP="006153CC">
      <w:pPr>
        <w:widowControl w:val="0"/>
        <w:autoSpaceDE w:val="0"/>
        <w:autoSpaceDN w:val="0"/>
        <w:adjustRightInd w:val="0"/>
        <w:ind w:right="-283"/>
        <w:rPr>
          <w:sz w:val="28"/>
          <w:szCs w:val="28"/>
        </w:rPr>
      </w:pPr>
    </w:p>
    <w:p w:rsidR="00FC62C5" w:rsidRPr="006153CC" w:rsidRDefault="00FC62C5" w:rsidP="006153CC">
      <w:pPr>
        <w:widowControl w:val="0"/>
        <w:autoSpaceDE w:val="0"/>
        <w:autoSpaceDN w:val="0"/>
        <w:adjustRightInd w:val="0"/>
        <w:ind w:right="-283"/>
        <w:rPr>
          <w:sz w:val="28"/>
          <w:szCs w:val="28"/>
        </w:rPr>
      </w:pPr>
    </w:p>
    <w:p w:rsidR="00F90F04" w:rsidRPr="006153CC" w:rsidRDefault="00F90F04" w:rsidP="006153CC">
      <w:pPr>
        <w:widowControl w:val="0"/>
        <w:autoSpaceDE w:val="0"/>
        <w:autoSpaceDN w:val="0"/>
        <w:adjustRightInd w:val="0"/>
        <w:ind w:right="-283"/>
        <w:rPr>
          <w:sz w:val="28"/>
          <w:szCs w:val="28"/>
        </w:rPr>
      </w:pPr>
    </w:p>
    <w:p w:rsidR="00F90F04" w:rsidRPr="006153CC" w:rsidRDefault="00F90F04" w:rsidP="006153CC">
      <w:pPr>
        <w:widowControl w:val="0"/>
        <w:autoSpaceDE w:val="0"/>
        <w:autoSpaceDN w:val="0"/>
        <w:adjustRightInd w:val="0"/>
        <w:ind w:right="-283"/>
        <w:rPr>
          <w:sz w:val="28"/>
          <w:szCs w:val="28"/>
        </w:rPr>
      </w:pPr>
    </w:p>
    <w:p w:rsidR="00F90F04" w:rsidRPr="006153CC" w:rsidRDefault="00F90F04" w:rsidP="006153CC">
      <w:pPr>
        <w:widowControl w:val="0"/>
        <w:autoSpaceDE w:val="0"/>
        <w:autoSpaceDN w:val="0"/>
        <w:adjustRightInd w:val="0"/>
        <w:ind w:right="-283"/>
        <w:rPr>
          <w:sz w:val="28"/>
          <w:szCs w:val="28"/>
        </w:rPr>
      </w:pPr>
    </w:p>
    <w:p w:rsidR="00F90F04" w:rsidRDefault="00F90F04" w:rsidP="00FC62C5">
      <w:pPr>
        <w:widowControl w:val="0"/>
        <w:autoSpaceDE w:val="0"/>
        <w:autoSpaceDN w:val="0"/>
        <w:adjustRightInd w:val="0"/>
        <w:rPr>
          <w:sz w:val="28"/>
          <w:szCs w:val="28"/>
        </w:rPr>
      </w:pPr>
    </w:p>
    <w:p w:rsidR="00FC62C5" w:rsidRDefault="00FC62C5" w:rsidP="00FC62C5">
      <w:pPr>
        <w:widowControl w:val="0"/>
        <w:autoSpaceDE w:val="0"/>
        <w:autoSpaceDN w:val="0"/>
        <w:adjustRightInd w:val="0"/>
        <w:rPr>
          <w:sz w:val="28"/>
          <w:szCs w:val="28"/>
        </w:rPr>
      </w:pPr>
    </w:p>
    <w:p w:rsidR="00FC62C5" w:rsidRPr="006153CC" w:rsidRDefault="00FC62C5" w:rsidP="00FC62C5">
      <w:pPr>
        <w:widowControl w:val="0"/>
        <w:autoSpaceDE w:val="0"/>
        <w:autoSpaceDN w:val="0"/>
        <w:adjustRightInd w:val="0"/>
        <w:rPr>
          <w:sz w:val="28"/>
          <w:szCs w:val="28"/>
        </w:rPr>
      </w:pPr>
    </w:p>
    <w:p w:rsidR="00F90F04" w:rsidRPr="006153CC" w:rsidRDefault="00F90F04" w:rsidP="006153CC">
      <w:pPr>
        <w:tabs>
          <w:tab w:val="left" w:pos="720"/>
        </w:tabs>
        <w:jc w:val="center"/>
        <w:rPr>
          <w:b/>
          <w:bCs/>
          <w:sz w:val="28"/>
          <w:szCs w:val="28"/>
        </w:rPr>
      </w:pPr>
      <w:r w:rsidRPr="006153CC">
        <w:rPr>
          <w:b/>
          <w:bCs/>
          <w:sz w:val="28"/>
          <w:szCs w:val="28"/>
        </w:rPr>
        <w:t>О внесении изменений в государственную программу</w:t>
      </w:r>
    </w:p>
    <w:p w:rsidR="00F90F04" w:rsidRPr="006153CC" w:rsidRDefault="00F90F04" w:rsidP="006153CC">
      <w:pPr>
        <w:tabs>
          <w:tab w:val="left" w:pos="720"/>
        </w:tabs>
        <w:jc w:val="center"/>
        <w:rPr>
          <w:b/>
          <w:bCs/>
          <w:sz w:val="28"/>
          <w:szCs w:val="28"/>
        </w:rPr>
      </w:pPr>
      <w:r w:rsidRPr="006153CC">
        <w:rPr>
          <w:b/>
          <w:bCs/>
          <w:sz w:val="28"/>
          <w:szCs w:val="28"/>
        </w:rPr>
        <w:t>Ульяновской области «Формирование комфортной городской среды</w:t>
      </w:r>
    </w:p>
    <w:p w:rsidR="00F90F04" w:rsidRPr="006153CC" w:rsidRDefault="00F90F04" w:rsidP="006153CC">
      <w:pPr>
        <w:tabs>
          <w:tab w:val="left" w:pos="720"/>
        </w:tabs>
        <w:jc w:val="center"/>
        <w:rPr>
          <w:b/>
          <w:bCs/>
          <w:sz w:val="28"/>
          <w:szCs w:val="28"/>
        </w:rPr>
      </w:pPr>
      <w:r w:rsidRPr="006153CC">
        <w:rPr>
          <w:b/>
          <w:bCs/>
          <w:sz w:val="28"/>
          <w:szCs w:val="28"/>
        </w:rPr>
        <w:t>в Ульяновской области» на 2018-2022 годы</w:t>
      </w:r>
    </w:p>
    <w:p w:rsidR="00F90F04" w:rsidRPr="006153CC" w:rsidRDefault="00F90F04" w:rsidP="006153CC">
      <w:pPr>
        <w:tabs>
          <w:tab w:val="left" w:pos="720"/>
        </w:tabs>
        <w:rPr>
          <w:b/>
          <w:bCs/>
          <w:sz w:val="28"/>
          <w:szCs w:val="28"/>
        </w:rPr>
      </w:pPr>
    </w:p>
    <w:p w:rsidR="00F90F04" w:rsidRPr="006153CC" w:rsidRDefault="00F90F04" w:rsidP="006153CC">
      <w:pPr>
        <w:rPr>
          <w:b/>
          <w:bCs/>
          <w:sz w:val="28"/>
          <w:szCs w:val="28"/>
        </w:rPr>
      </w:pPr>
    </w:p>
    <w:p w:rsidR="00F90F04" w:rsidRPr="00205B45" w:rsidRDefault="00F90F04" w:rsidP="00F71497">
      <w:pPr>
        <w:widowControl w:val="0"/>
        <w:tabs>
          <w:tab w:val="left" w:pos="426"/>
        </w:tabs>
        <w:suppressAutoHyphens/>
        <w:ind w:firstLine="709"/>
        <w:jc w:val="both"/>
        <w:rPr>
          <w:sz w:val="28"/>
          <w:szCs w:val="28"/>
        </w:rPr>
      </w:pPr>
      <w:r w:rsidRPr="00205B45">
        <w:rPr>
          <w:sz w:val="28"/>
          <w:szCs w:val="28"/>
        </w:rPr>
        <w:t>Правительство Ульяновской области п о с т а н о в л я е т:</w:t>
      </w:r>
    </w:p>
    <w:p w:rsidR="00F90F04" w:rsidRPr="00205B45" w:rsidRDefault="00F90F04" w:rsidP="00C8749B">
      <w:pPr>
        <w:pStyle w:val="3"/>
        <w:widowControl w:val="0"/>
        <w:numPr>
          <w:ilvl w:val="0"/>
          <w:numId w:val="11"/>
        </w:numPr>
        <w:tabs>
          <w:tab w:val="left" w:pos="426"/>
          <w:tab w:val="left" w:pos="993"/>
        </w:tabs>
        <w:suppressAutoHyphens/>
        <w:spacing w:after="0" w:line="240" w:lineRule="auto"/>
        <w:ind w:left="0" w:firstLine="709"/>
        <w:jc w:val="both"/>
        <w:rPr>
          <w:rFonts w:ascii="Times New Roman" w:hAnsi="Times New Roman" w:cs="Times New Roman"/>
          <w:sz w:val="28"/>
          <w:szCs w:val="28"/>
        </w:rPr>
      </w:pPr>
      <w:r w:rsidRPr="00205B45">
        <w:rPr>
          <w:rFonts w:ascii="Times New Roman" w:hAnsi="Times New Roman" w:cs="Times New Roman"/>
          <w:sz w:val="28"/>
          <w:szCs w:val="28"/>
        </w:rPr>
        <w:t xml:space="preserve">Утвердить прилагаемые изменения в государственную программу Ульяновской области «Формирование комфортной городской среды </w:t>
      </w:r>
      <w:r w:rsidRPr="00205B45">
        <w:rPr>
          <w:rFonts w:ascii="Times New Roman" w:hAnsi="Times New Roman" w:cs="Times New Roman"/>
          <w:sz w:val="28"/>
          <w:szCs w:val="28"/>
        </w:rPr>
        <w:br/>
        <w:t xml:space="preserve">в Ульяновской области» на 2018-2022 годы, утверждённую постановлением Правительства Ульяновской области от 31.08.2017 № 19/429-П                                            «Об утверждении государственной программы Ульяновской области «Формирование комфортной городской среды в Ульяновской области» </w:t>
      </w:r>
      <w:r w:rsidR="00FC62C5">
        <w:rPr>
          <w:rFonts w:ascii="Times New Roman" w:hAnsi="Times New Roman" w:cs="Times New Roman"/>
          <w:sz w:val="28"/>
          <w:szCs w:val="28"/>
        </w:rPr>
        <w:br/>
      </w:r>
      <w:r w:rsidRPr="00205B45">
        <w:rPr>
          <w:rFonts w:ascii="Times New Roman" w:hAnsi="Times New Roman" w:cs="Times New Roman"/>
          <w:sz w:val="28"/>
          <w:szCs w:val="28"/>
        </w:rPr>
        <w:t>на 2018-2022 годы».</w:t>
      </w:r>
    </w:p>
    <w:p w:rsidR="00F90F04" w:rsidRPr="000D2AEC" w:rsidRDefault="00F90F04" w:rsidP="00C8749B">
      <w:pPr>
        <w:pStyle w:val="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D2AEC">
        <w:rPr>
          <w:rFonts w:ascii="Times New Roman" w:hAnsi="Times New Roman" w:cs="Times New Roman"/>
          <w:sz w:val="28"/>
          <w:szCs w:val="28"/>
          <w:shd w:val="clear" w:color="auto" w:fill="FFFFFF"/>
        </w:rPr>
        <w:t xml:space="preserve">Финансовое обеспечение расходных обязательств, предусмотренных государственной программой Ульяновской области </w:t>
      </w:r>
      <w:r w:rsidRPr="000D2AEC">
        <w:rPr>
          <w:rFonts w:ascii="Times New Roman" w:hAnsi="Times New Roman" w:cs="Times New Roman"/>
          <w:sz w:val="28"/>
          <w:szCs w:val="28"/>
        </w:rPr>
        <w:t xml:space="preserve">«Формирование </w:t>
      </w:r>
      <w:r w:rsidR="00FC62C5">
        <w:rPr>
          <w:rFonts w:ascii="Times New Roman" w:hAnsi="Times New Roman" w:cs="Times New Roman"/>
          <w:sz w:val="28"/>
          <w:szCs w:val="28"/>
        </w:rPr>
        <w:br/>
      </w:r>
      <w:r w:rsidRPr="000D2AEC">
        <w:rPr>
          <w:rFonts w:ascii="Times New Roman" w:hAnsi="Times New Roman" w:cs="Times New Roman"/>
          <w:sz w:val="28"/>
          <w:szCs w:val="28"/>
        </w:rPr>
        <w:t>комфортной городской среды в Ульяновской области» на 2018-2022 годы</w:t>
      </w:r>
      <w:r w:rsidR="00FC62C5">
        <w:rPr>
          <w:rFonts w:ascii="Times New Roman" w:hAnsi="Times New Roman" w:cs="Times New Roman"/>
          <w:sz w:val="28"/>
          <w:szCs w:val="28"/>
          <w:shd w:val="clear" w:color="auto" w:fill="FFFFFF"/>
        </w:rPr>
        <w:br/>
      </w:r>
      <w:r w:rsidRPr="000D2AEC">
        <w:rPr>
          <w:rFonts w:ascii="Times New Roman" w:hAnsi="Times New Roman" w:cs="Times New Roman"/>
          <w:sz w:val="28"/>
          <w:szCs w:val="28"/>
          <w:shd w:val="clear" w:color="auto" w:fill="FFFFFF"/>
        </w:rPr>
        <w:t xml:space="preserve">(в редакции настоящего постановления), осуществляется в 2018 году за счёт дополнительных поступлений в областной бюджет Ульяновской области, </w:t>
      </w:r>
      <w:r w:rsidR="00FC62C5">
        <w:rPr>
          <w:rFonts w:ascii="Times New Roman" w:hAnsi="Times New Roman" w:cs="Times New Roman"/>
          <w:sz w:val="28"/>
          <w:szCs w:val="28"/>
          <w:shd w:val="clear" w:color="auto" w:fill="FFFFFF"/>
        </w:rPr>
        <w:br/>
      </w:r>
      <w:r w:rsidRPr="000D2AEC">
        <w:rPr>
          <w:rFonts w:ascii="Times New Roman" w:hAnsi="Times New Roman" w:cs="Times New Roman"/>
          <w:sz w:val="28"/>
          <w:szCs w:val="28"/>
          <w:shd w:val="clear" w:color="auto" w:fill="FFFFFF"/>
        </w:rPr>
        <w:t xml:space="preserve">а также бюджетных ассигнований областного бюджета Ульяновской области </w:t>
      </w:r>
      <w:r w:rsidR="00FC62C5">
        <w:rPr>
          <w:rFonts w:ascii="Times New Roman" w:hAnsi="Times New Roman" w:cs="Times New Roman"/>
          <w:sz w:val="28"/>
          <w:szCs w:val="28"/>
          <w:shd w:val="clear" w:color="auto" w:fill="FFFFFF"/>
        </w:rPr>
        <w:br/>
      </w:r>
      <w:r w:rsidRPr="000D2AEC">
        <w:rPr>
          <w:rFonts w:ascii="Times New Roman" w:hAnsi="Times New Roman" w:cs="Times New Roman"/>
          <w:sz w:val="28"/>
          <w:szCs w:val="28"/>
          <w:shd w:val="clear" w:color="auto" w:fill="FFFFFF"/>
        </w:rPr>
        <w:t>на финансовое обеспечение её реализации.</w:t>
      </w:r>
    </w:p>
    <w:p w:rsidR="00F90F04" w:rsidRPr="00205B45" w:rsidRDefault="00F90F04" w:rsidP="00C8749B">
      <w:pPr>
        <w:pStyle w:val="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05B45">
        <w:rPr>
          <w:rFonts w:ascii="Times New Roman" w:hAnsi="Times New Roman" w:cs="Times New Roman"/>
          <w:sz w:val="28"/>
          <w:szCs w:val="28"/>
          <w:lang w:eastAsia="en-US"/>
        </w:rPr>
        <w:t>Настоящее постановление вступает в силу на следующий день после дня его официального опубликования.</w:t>
      </w:r>
    </w:p>
    <w:p w:rsidR="00F90F04" w:rsidRPr="006153CC" w:rsidRDefault="00F90F04" w:rsidP="006153CC">
      <w:pPr>
        <w:rPr>
          <w:sz w:val="28"/>
          <w:szCs w:val="28"/>
        </w:rPr>
      </w:pPr>
    </w:p>
    <w:p w:rsidR="00F90F04" w:rsidRDefault="00F90F04" w:rsidP="006153CC">
      <w:pPr>
        <w:rPr>
          <w:sz w:val="28"/>
          <w:szCs w:val="28"/>
        </w:rPr>
      </w:pPr>
    </w:p>
    <w:p w:rsidR="007E3DC6" w:rsidRPr="006153CC" w:rsidRDefault="007E3DC6" w:rsidP="006153CC">
      <w:pPr>
        <w:rPr>
          <w:sz w:val="28"/>
          <w:szCs w:val="28"/>
        </w:rPr>
      </w:pPr>
    </w:p>
    <w:p w:rsidR="00F90F04" w:rsidRPr="006153CC" w:rsidRDefault="00F90F04" w:rsidP="006153CC">
      <w:pPr>
        <w:tabs>
          <w:tab w:val="left" w:pos="7797"/>
        </w:tabs>
        <w:rPr>
          <w:sz w:val="28"/>
          <w:szCs w:val="28"/>
        </w:rPr>
      </w:pPr>
      <w:r w:rsidRPr="006153CC">
        <w:rPr>
          <w:sz w:val="28"/>
          <w:szCs w:val="28"/>
        </w:rPr>
        <w:t>Председатель</w:t>
      </w:r>
    </w:p>
    <w:p w:rsidR="00F90F04" w:rsidRPr="006153CC" w:rsidRDefault="00F90F04" w:rsidP="006153CC">
      <w:pPr>
        <w:tabs>
          <w:tab w:val="left" w:pos="7797"/>
        </w:tabs>
        <w:rPr>
          <w:sz w:val="28"/>
          <w:szCs w:val="28"/>
        </w:rPr>
      </w:pPr>
      <w:r w:rsidRPr="006153CC">
        <w:rPr>
          <w:sz w:val="28"/>
          <w:szCs w:val="28"/>
        </w:rPr>
        <w:t>Правительства области</w:t>
      </w:r>
      <w:r w:rsidRPr="006153CC">
        <w:rPr>
          <w:sz w:val="28"/>
          <w:szCs w:val="28"/>
        </w:rPr>
        <w:tab/>
        <w:t>А.А.Смекалин</w:t>
      </w:r>
    </w:p>
    <w:p w:rsidR="00F90F04" w:rsidRPr="006153CC" w:rsidRDefault="00F90F04" w:rsidP="006153CC">
      <w:pPr>
        <w:tabs>
          <w:tab w:val="right" w:pos="9639"/>
        </w:tabs>
        <w:rPr>
          <w:sz w:val="28"/>
          <w:szCs w:val="28"/>
        </w:rPr>
      </w:pPr>
      <w:r w:rsidRPr="006153CC">
        <w:rPr>
          <w:sz w:val="28"/>
          <w:szCs w:val="28"/>
        </w:rPr>
        <w:tab/>
      </w:r>
      <w:r w:rsidRPr="006153CC">
        <w:rPr>
          <w:sz w:val="28"/>
          <w:szCs w:val="28"/>
        </w:rPr>
        <w:tab/>
      </w:r>
    </w:p>
    <w:p w:rsidR="00F90F04" w:rsidRPr="006153CC" w:rsidRDefault="00F90F04" w:rsidP="006153CC">
      <w:pPr>
        <w:rPr>
          <w:sz w:val="28"/>
          <w:szCs w:val="28"/>
        </w:rPr>
      </w:pPr>
    </w:p>
    <w:p w:rsidR="00F90F04" w:rsidRDefault="00F90F04" w:rsidP="009203B9">
      <w:pPr>
        <w:widowControl w:val="0"/>
        <w:suppressAutoHyphens/>
        <w:autoSpaceDE w:val="0"/>
        <w:autoSpaceDN w:val="0"/>
        <w:adjustRightInd w:val="0"/>
        <w:spacing w:line="245" w:lineRule="auto"/>
        <w:ind w:left="5812"/>
        <w:jc w:val="center"/>
        <w:rPr>
          <w:color w:val="000000"/>
          <w:sz w:val="28"/>
          <w:szCs w:val="28"/>
        </w:rPr>
      </w:pPr>
    </w:p>
    <w:p w:rsidR="00FC62C5" w:rsidRDefault="00FC62C5" w:rsidP="009203B9">
      <w:pPr>
        <w:widowControl w:val="0"/>
        <w:suppressAutoHyphens/>
        <w:autoSpaceDE w:val="0"/>
        <w:autoSpaceDN w:val="0"/>
        <w:adjustRightInd w:val="0"/>
        <w:spacing w:line="245" w:lineRule="auto"/>
        <w:ind w:left="5812"/>
        <w:jc w:val="center"/>
        <w:rPr>
          <w:color w:val="000000"/>
          <w:sz w:val="28"/>
          <w:szCs w:val="28"/>
        </w:rPr>
        <w:sectPr w:rsidR="00FC62C5" w:rsidSect="002464C3">
          <w:headerReference w:type="default" r:id="rId7"/>
          <w:headerReference w:type="first" r:id="rId8"/>
          <w:footerReference w:type="first" r:id="rId9"/>
          <w:pgSz w:w="11906" w:h="16838" w:code="9"/>
          <w:pgMar w:top="1134" w:right="567" w:bottom="1134" w:left="1701" w:header="709" w:footer="709" w:gutter="0"/>
          <w:cols w:space="708"/>
          <w:titlePg/>
          <w:docGrid w:linePitch="360"/>
        </w:sectPr>
      </w:pPr>
    </w:p>
    <w:p w:rsidR="00EA48CF" w:rsidRPr="00414C5E" w:rsidRDefault="00EA48CF" w:rsidP="00EA48CF">
      <w:pPr>
        <w:widowControl w:val="0"/>
        <w:suppressAutoHyphens/>
        <w:autoSpaceDE w:val="0"/>
        <w:autoSpaceDN w:val="0"/>
        <w:adjustRightInd w:val="0"/>
        <w:spacing w:line="245" w:lineRule="auto"/>
        <w:ind w:left="5812"/>
        <w:jc w:val="center"/>
        <w:rPr>
          <w:color w:val="000000"/>
          <w:sz w:val="28"/>
          <w:szCs w:val="28"/>
        </w:rPr>
      </w:pPr>
      <w:r>
        <w:rPr>
          <w:color w:val="000000"/>
          <w:sz w:val="28"/>
          <w:szCs w:val="28"/>
        </w:rPr>
        <w:lastRenderedPageBreak/>
        <w:t>УТВЕРЖДЕНЫ</w:t>
      </w:r>
    </w:p>
    <w:p w:rsidR="00EA48CF" w:rsidRPr="00414C5E" w:rsidRDefault="00EA48CF" w:rsidP="00EA48CF">
      <w:pPr>
        <w:widowControl w:val="0"/>
        <w:suppressAutoHyphens/>
        <w:autoSpaceDE w:val="0"/>
        <w:autoSpaceDN w:val="0"/>
        <w:adjustRightInd w:val="0"/>
        <w:spacing w:line="245" w:lineRule="auto"/>
        <w:ind w:left="5812"/>
        <w:jc w:val="center"/>
        <w:rPr>
          <w:color w:val="000000"/>
          <w:sz w:val="28"/>
          <w:szCs w:val="28"/>
        </w:rPr>
      </w:pPr>
    </w:p>
    <w:p w:rsidR="00EA48CF" w:rsidRPr="007D4409" w:rsidRDefault="00EA48CF" w:rsidP="00EA48CF">
      <w:pPr>
        <w:widowControl w:val="0"/>
        <w:suppressAutoHyphens/>
        <w:autoSpaceDE w:val="0"/>
        <w:autoSpaceDN w:val="0"/>
        <w:adjustRightInd w:val="0"/>
        <w:spacing w:line="245" w:lineRule="auto"/>
        <w:ind w:left="5670"/>
        <w:jc w:val="center"/>
        <w:rPr>
          <w:color w:val="000000"/>
          <w:sz w:val="28"/>
          <w:szCs w:val="28"/>
        </w:rPr>
      </w:pPr>
      <w:r w:rsidRPr="00414C5E">
        <w:rPr>
          <w:color w:val="000000"/>
          <w:sz w:val="28"/>
          <w:szCs w:val="28"/>
        </w:rPr>
        <w:t>постановлением Правительства Ульяновской области</w:t>
      </w:r>
    </w:p>
    <w:p w:rsidR="00EA48CF" w:rsidRDefault="00EA48CF" w:rsidP="00EA48CF">
      <w:pPr>
        <w:jc w:val="center"/>
        <w:rPr>
          <w:b/>
          <w:bCs/>
          <w:color w:val="000000"/>
          <w:sz w:val="28"/>
          <w:szCs w:val="28"/>
        </w:rPr>
      </w:pPr>
    </w:p>
    <w:p w:rsidR="00CB74C5" w:rsidRDefault="00CB74C5" w:rsidP="00EA48CF">
      <w:pPr>
        <w:jc w:val="center"/>
        <w:rPr>
          <w:b/>
          <w:bCs/>
          <w:color w:val="000000"/>
          <w:sz w:val="28"/>
          <w:szCs w:val="28"/>
        </w:rPr>
      </w:pPr>
    </w:p>
    <w:p w:rsidR="00CB74C5" w:rsidRPr="007D4409" w:rsidRDefault="00CB74C5" w:rsidP="00EA48CF">
      <w:pPr>
        <w:jc w:val="center"/>
        <w:rPr>
          <w:b/>
          <w:bCs/>
          <w:color w:val="000000"/>
          <w:sz w:val="28"/>
          <w:szCs w:val="28"/>
        </w:rPr>
      </w:pPr>
    </w:p>
    <w:p w:rsidR="00EA48CF" w:rsidRPr="007D4409" w:rsidRDefault="00EA48CF" w:rsidP="00EA48CF">
      <w:pPr>
        <w:jc w:val="center"/>
        <w:rPr>
          <w:b/>
          <w:bCs/>
          <w:color w:val="000000"/>
          <w:sz w:val="28"/>
          <w:szCs w:val="28"/>
        </w:rPr>
      </w:pPr>
      <w:r w:rsidRPr="007D4409">
        <w:rPr>
          <w:b/>
          <w:bCs/>
          <w:color w:val="000000"/>
          <w:sz w:val="28"/>
          <w:szCs w:val="28"/>
        </w:rPr>
        <w:t xml:space="preserve">ИЗМЕНЕНИЯ </w:t>
      </w:r>
    </w:p>
    <w:p w:rsidR="00EA48CF" w:rsidRPr="007D4409" w:rsidRDefault="00EA48CF" w:rsidP="00EA48CF">
      <w:pPr>
        <w:jc w:val="center"/>
        <w:rPr>
          <w:b/>
          <w:bCs/>
          <w:color w:val="000000"/>
          <w:sz w:val="28"/>
          <w:szCs w:val="28"/>
        </w:rPr>
      </w:pPr>
      <w:r w:rsidRPr="007D4409">
        <w:rPr>
          <w:b/>
          <w:bCs/>
          <w:color w:val="000000"/>
          <w:sz w:val="28"/>
          <w:szCs w:val="28"/>
        </w:rPr>
        <w:t>в государственную программу Ульяновской области</w:t>
      </w:r>
    </w:p>
    <w:p w:rsidR="00EA48CF" w:rsidRPr="009203B9" w:rsidRDefault="00EA48CF" w:rsidP="00EA48CF">
      <w:pPr>
        <w:jc w:val="center"/>
        <w:rPr>
          <w:b/>
          <w:bCs/>
          <w:sz w:val="28"/>
          <w:szCs w:val="28"/>
        </w:rPr>
      </w:pPr>
      <w:r w:rsidRPr="009203B9">
        <w:rPr>
          <w:b/>
          <w:bCs/>
          <w:sz w:val="28"/>
          <w:szCs w:val="28"/>
        </w:rPr>
        <w:t xml:space="preserve">«Формирование комфортной городской среды в Ульяновской области» </w:t>
      </w:r>
    </w:p>
    <w:p w:rsidR="00EA48CF" w:rsidRPr="009203B9" w:rsidRDefault="00EA48CF" w:rsidP="00EA48CF">
      <w:pPr>
        <w:jc w:val="center"/>
        <w:rPr>
          <w:b/>
          <w:bCs/>
          <w:color w:val="000000"/>
          <w:sz w:val="28"/>
          <w:szCs w:val="28"/>
        </w:rPr>
      </w:pPr>
      <w:r>
        <w:rPr>
          <w:b/>
          <w:bCs/>
          <w:sz w:val="28"/>
          <w:szCs w:val="28"/>
        </w:rPr>
        <w:t>на 2018-</w:t>
      </w:r>
      <w:r w:rsidRPr="009203B9">
        <w:rPr>
          <w:b/>
          <w:bCs/>
          <w:sz w:val="28"/>
          <w:szCs w:val="28"/>
        </w:rPr>
        <w:t>2022 годы</w:t>
      </w:r>
    </w:p>
    <w:p w:rsidR="00EA48CF" w:rsidRDefault="00EA48CF" w:rsidP="00EA48CF">
      <w:pPr>
        <w:pStyle w:val="4"/>
        <w:widowControl w:val="0"/>
        <w:tabs>
          <w:tab w:val="left" w:pos="0"/>
          <w:tab w:val="left" w:pos="1134"/>
        </w:tabs>
        <w:suppressAutoHyphens/>
        <w:autoSpaceDE w:val="0"/>
        <w:autoSpaceDN w:val="0"/>
        <w:adjustRightInd w:val="0"/>
        <w:spacing w:after="0" w:line="235" w:lineRule="auto"/>
        <w:ind w:left="0"/>
        <w:jc w:val="both"/>
        <w:rPr>
          <w:rFonts w:ascii="Times New Roman" w:hAnsi="Times New Roman" w:cs="Times New Roman"/>
          <w:color w:val="000000"/>
          <w:sz w:val="28"/>
          <w:szCs w:val="28"/>
        </w:rPr>
      </w:pPr>
    </w:p>
    <w:p w:rsidR="00EA48CF" w:rsidRPr="00552E0C" w:rsidRDefault="00EA48CF" w:rsidP="00EA48CF">
      <w:pPr>
        <w:widowControl w:val="0"/>
        <w:numPr>
          <w:ilvl w:val="0"/>
          <w:numId w:val="7"/>
        </w:numPr>
        <w:tabs>
          <w:tab w:val="left" w:pos="0"/>
          <w:tab w:val="left" w:pos="1134"/>
        </w:tabs>
        <w:suppressAutoHyphens/>
        <w:autoSpaceDE w:val="0"/>
        <w:autoSpaceDN w:val="0"/>
        <w:adjustRightInd w:val="0"/>
        <w:spacing w:line="235" w:lineRule="auto"/>
        <w:ind w:left="0" w:firstLine="709"/>
        <w:jc w:val="both"/>
        <w:rPr>
          <w:color w:val="000000"/>
          <w:sz w:val="28"/>
          <w:szCs w:val="28"/>
        </w:rPr>
      </w:pPr>
      <w:r w:rsidRPr="00552E0C">
        <w:rPr>
          <w:color w:val="000000"/>
          <w:sz w:val="28"/>
          <w:szCs w:val="28"/>
        </w:rPr>
        <w:t>В паспорте:</w:t>
      </w:r>
    </w:p>
    <w:p w:rsidR="00EA48CF" w:rsidRDefault="00EA48CF" w:rsidP="00EA48CF">
      <w:pPr>
        <w:pStyle w:val="4"/>
        <w:widowControl w:val="0"/>
        <w:numPr>
          <w:ilvl w:val="0"/>
          <w:numId w:val="8"/>
        </w:numPr>
        <w:tabs>
          <w:tab w:val="left" w:pos="0"/>
          <w:tab w:val="left" w:pos="1134"/>
        </w:tabs>
        <w:suppressAutoHyphens/>
        <w:autoSpaceDE w:val="0"/>
        <w:autoSpaceDN w:val="0"/>
        <w:adjustRightInd w:val="0"/>
        <w:spacing w:after="0" w:line="235"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строку </w:t>
      </w:r>
      <w:r w:rsidRPr="009203B9">
        <w:rPr>
          <w:rFonts w:ascii="Times New Roman" w:hAnsi="Times New Roman" w:cs="Times New Roman"/>
          <w:color w:val="000000"/>
          <w:sz w:val="28"/>
          <w:szCs w:val="28"/>
        </w:rPr>
        <w:t>«Подпрограмма государственной программы»</w:t>
      </w:r>
      <w:r>
        <w:rPr>
          <w:rFonts w:ascii="Times New Roman" w:hAnsi="Times New Roman" w:cs="Times New Roman"/>
          <w:color w:val="000000"/>
          <w:sz w:val="28"/>
          <w:szCs w:val="28"/>
        </w:rPr>
        <w:t xml:space="preserve"> изложить            в следующей редакции:</w:t>
      </w:r>
    </w:p>
    <w:tbl>
      <w:tblPr>
        <w:tblW w:w="0" w:type="auto"/>
        <w:tblLayout w:type="fixed"/>
        <w:tblCellMar>
          <w:top w:w="102" w:type="dxa"/>
          <w:left w:w="62" w:type="dxa"/>
          <w:bottom w:w="102" w:type="dxa"/>
          <w:right w:w="62" w:type="dxa"/>
        </w:tblCellMar>
        <w:tblLook w:val="0000"/>
      </w:tblPr>
      <w:tblGrid>
        <w:gridCol w:w="3458"/>
        <w:gridCol w:w="360"/>
        <w:gridCol w:w="5784"/>
      </w:tblGrid>
      <w:tr w:rsidR="00EA48CF" w:rsidRPr="00FB1230" w:rsidTr="00C37CAF">
        <w:trPr>
          <w:trHeight w:val="966"/>
        </w:trPr>
        <w:tc>
          <w:tcPr>
            <w:tcW w:w="3458" w:type="dxa"/>
          </w:tcPr>
          <w:p w:rsidR="00EA48CF" w:rsidRPr="00FB1230" w:rsidRDefault="00EA48CF" w:rsidP="00C37CAF">
            <w:pPr>
              <w:autoSpaceDE w:val="0"/>
              <w:autoSpaceDN w:val="0"/>
              <w:adjustRightInd w:val="0"/>
              <w:rPr>
                <w:sz w:val="28"/>
                <w:szCs w:val="28"/>
              </w:rPr>
            </w:pPr>
            <w:r>
              <w:rPr>
                <w:sz w:val="28"/>
                <w:szCs w:val="28"/>
              </w:rPr>
              <w:t>«</w:t>
            </w:r>
            <w:r w:rsidRPr="00FB1230">
              <w:rPr>
                <w:sz w:val="28"/>
                <w:szCs w:val="28"/>
              </w:rPr>
              <w:t>Подпрограмм</w:t>
            </w:r>
            <w:r>
              <w:rPr>
                <w:sz w:val="28"/>
                <w:szCs w:val="28"/>
              </w:rPr>
              <w:t xml:space="preserve">ы </w:t>
            </w:r>
            <w:r>
              <w:rPr>
                <w:sz w:val="28"/>
                <w:szCs w:val="28"/>
              </w:rPr>
              <w:br/>
            </w:r>
            <w:r w:rsidRPr="00FB1230">
              <w:rPr>
                <w:sz w:val="28"/>
                <w:szCs w:val="28"/>
              </w:rPr>
              <w:t xml:space="preserve">государственной </w:t>
            </w:r>
            <w:r>
              <w:rPr>
                <w:sz w:val="28"/>
                <w:szCs w:val="28"/>
              </w:rPr>
              <w:br/>
            </w:r>
            <w:r w:rsidRPr="00FB1230">
              <w:rPr>
                <w:sz w:val="28"/>
                <w:szCs w:val="28"/>
              </w:rPr>
              <w:t>программы</w:t>
            </w:r>
          </w:p>
        </w:tc>
        <w:tc>
          <w:tcPr>
            <w:tcW w:w="360" w:type="dxa"/>
          </w:tcPr>
          <w:p w:rsidR="00EA48CF" w:rsidRPr="00B0140F" w:rsidRDefault="00EA48CF" w:rsidP="00C37CAF">
            <w:pPr>
              <w:autoSpaceDE w:val="0"/>
              <w:autoSpaceDN w:val="0"/>
              <w:adjustRightInd w:val="0"/>
              <w:rPr>
                <w:sz w:val="28"/>
                <w:szCs w:val="28"/>
              </w:rPr>
            </w:pPr>
            <w:r>
              <w:rPr>
                <w:sz w:val="28"/>
                <w:szCs w:val="28"/>
              </w:rPr>
              <w:t>–</w:t>
            </w:r>
          </w:p>
        </w:tc>
        <w:tc>
          <w:tcPr>
            <w:tcW w:w="5784" w:type="dxa"/>
            <w:vMerge w:val="restart"/>
          </w:tcPr>
          <w:p w:rsidR="00EA48CF" w:rsidRPr="00414C5E" w:rsidRDefault="00EA48CF" w:rsidP="00C37CAF">
            <w:pPr>
              <w:autoSpaceDE w:val="0"/>
              <w:autoSpaceDN w:val="0"/>
              <w:adjustRightInd w:val="0"/>
              <w:jc w:val="both"/>
              <w:rPr>
                <w:color w:val="000000"/>
                <w:sz w:val="28"/>
                <w:szCs w:val="28"/>
              </w:rPr>
            </w:pPr>
            <w:r w:rsidRPr="00414C5E">
              <w:rPr>
                <w:color w:val="000000"/>
                <w:sz w:val="28"/>
                <w:szCs w:val="28"/>
              </w:rPr>
              <w:t>«</w:t>
            </w:r>
            <w:hyperlink r:id="rId10" w:history="1">
              <w:r w:rsidRPr="00414C5E">
                <w:rPr>
                  <w:color w:val="000000"/>
                  <w:sz w:val="28"/>
                  <w:szCs w:val="28"/>
                </w:rPr>
                <w:t>Увековечение</w:t>
              </w:r>
            </w:hyperlink>
            <w:r w:rsidRPr="00414C5E">
              <w:rPr>
                <w:color w:val="000000"/>
                <w:sz w:val="28"/>
                <w:szCs w:val="28"/>
              </w:rPr>
              <w:t xml:space="preserve"> памяти лиц, </w:t>
            </w:r>
            <w:r>
              <w:rPr>
                <w:color w:val="000000"/>
                <w:sz w:val="28"/>
                <w:szCs w:val="28"/>
              </w:rPr>
              <w:t>внёсших</w:t>
            </w:r>
            <w:r w:rsidRPr="00414C5E">
              <w:rPr>
                <w:color w:val="000000"/>
                <w:sz w:val="28"/>
                <w:szCs w:val="28"/>
              </w:rPr>
              <w:t xml:space="preserve"> особый вклад в историю Ульяновской облас</w:t>
            </w:r>
            <w:r>
              <w:rPr>
                <w:color w:val="000000"/>
                <w:sz w:val="28"/>
                <w:szCs w:val="28"/>
              </w:rPr>
              <w:t xml:space="preserve">ти, </w:t>
            </w:r>
            <w:r>
              <w:rPr>
                <w:color w:val="000000"/>
                <w:sz w:val="28"/>
                <w:szCs w:val="28"/>
              </w:rPr>
              <w:br/>
              <w:t>на 2018-2022</w:t>
            </w:r>
            <w:r w:rsidRPr="00414C5E">
              <w:rPr>
                <w:color w:val="000000"/>
                <w:sz w:val="28"/>
                <w:szCs w:val="28"/>
              </w:rPr>
              <w:t xml:space="preserve"> годы»;</w:t>
            </w:r>
          </w:p>
          <w:p w:rsidR="00EA48CF" w:rsidRPr="00414C5E" w:rsidRDefault="00EA48CF" w:rsidP="001A3EDF">
            <w:pPr>
              <w:autoSpaceDE w:val="0"/>
              <w:autoSpaceDN w:val="0"/>
              <w:adjustRightInd w:val="0"/>
              <w:ind w:right="-62"/>
              <w:jc w:val="both"/>
              <w:rPr>
                <w:color w:val="000000"/>
                <w:sz w:val="28"/>
                <w:szCs w:val="28"/>
              </w:rPr>
            </w:pPr>
            <w:r>
              <w:rPr>
                <w:color w:val="000000"/>
                <w:sz w:val="28"/>
                <w:szCs w:val="28"/>
              </w:rPr>
              <w:t>«</w:t>
            </w:r>
            <w:r w:rsidRPr="00414C5E">
              <w:rPr>
                <w:color w:val="000000"/>
                <w:sz w:val="28"/>
                <w:szCs w:val="28"/>
              </w:rPr>
              <w:t>Обеспечение реализации государствен</w:t>
            </w:r>
            <w:r>
              <w:rPr>
                <w:color w:val="000000"/>
                <w:sz w:val="28"/>
                <w:szCs w:val="28"/>
              </w:rPr>
              <w:t>ной программы» на 2018-2022 годы</w:t>
            </w:r>
            <w:r w:rsidR="001A3EDF">
              <w:rPr>
                <w:color w:val="000000"/>
                <w:sz w:val="28"/>
                <w:szCs w:val="28"/>
              </w:rPr>
              <w:t>».»;</w:t>
            </w:r>
          </w:p>
        </w:tc>
      </w:tr>
      <w:tr w:rsidR="00EA48CF" w:rsidRPr="00FB1230" w:rsidTr="00C37CAF">
        <w:trPr>
          <w:trHeight w:val="332"/>
        </w:trPr>
        <w:tc>
          <w:tcPr>
            <w:tcW w:w="3458" w:type="dxa"/>
          </w:tcPr>
          <w:p w:rsidR="00EA48CF" w:rsidRDefault="00EA48CF" w:rsidP="00C37CAF">
            <w:pPr>
              <w:autoSpaceDE w:val="0"/>
              <w:autoSpaceDN w:val="0"/>
              <w:adjustRightInd w:val="0"/>
              <w:rPr>
                <w:sz w:val="28"/>
                <w:szCs w:val="28"/>
              </w:rPr>
            </w:pPr>
          </w:p>
        </w:tc>
        <w:tc>
          <w:tcPr>
            <w:tcW w:w="360" w:type="dxa"/>
          </w:tcPr>
          <w:p w:rsidR="00EA48CF" w:rsidRPr="00FB1230" w:rsidRDefault="00EA48CF" w:rsidP="00C37CAF">
            <w:pPr>
              <w:autoSpaceDE w:val="0"/>
              <w:autoSpaceDN w:val="0"/>
              <w:adjustRightInd w:val="0"/>
              <w:jc w:val="center"/>
              <w:rPr>
                <w:sz w:val="28"/>
                <w:szCs w:val="28"/>
              </w:rPr>
            </w:pPr>
          </w:p>
        </w:tc>
        <w:tc>
          <w:tcPr>
            <w:tcW w:w="5784" w:type="dxa"/>
            <w:vMerge/>
          </w:tcPr>
          <w:p w:rsidR="00EA48CF" w:rsidRPr="00414C5E" w:rsidRDefault="00EA48CF" w:rsidP="00C37CAF">
            <w:pPr>
              <w:autoSpaceDE w:val="0"/>
              <w:autoSpaceDN w:val="0"/>
              <w:adjustRightInd w:val="0"/>
              <w:ind w:right="-62"/>
              <w:jc w:val="both"/>
              <w:rPr>
                <w:color w:val="000000"/>
                <w:sz w:val="28"/>
                <w:szCs w:val="28"/>
              </w:rPr>
            </w:pPr>
          </w:p>
        </w:tc>
      </w:tr>
    </w:tbl>
    <w:p w:rsidR="00EA48CF" w:rsidRDefault="00EA48CF" w:rsidP="00CB74C5">
      <w:pPr>
        <w:pStyle w:val="4"/>
        <w:widowControl w:val="0"/>
        <w:tabs>
          <w:tab w:val="left" w:pos="0"/>
        </w:tabs>
        <w:suppressAutoHyphens/>
        <w:autoSpaceDE w:val="0"/>
        <w:autoSpaceDN w:val="0"/>
        <w:adjustRightInd w:val="0"/>
        <w:spacing w:after="0" w:line="235"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E246B1">
        <w:rPr>
          <w:rFonts w:ascii="Times New Roman" w:hAnsi="Times New Roman" w:cs="Times New Roman"/>
          <w:color w:val="000000"/>
          <w:sz w:val="28"/>
          <w:szCs w:val="28"/>
        </w:rPr>
        <w:t xml:space="preserve">строку </w:t>
      </w:r>
      <w:r>
        <w:rPr>
          <w:rFonts w:ascii="Times New Roman" w:hAnsi="Times New Roman" w:cs="Times New Roman"/>
          <w:color w:val="000000"/>
          <w:sz w:val="28"/>
          <w:szCs w:val="28"/>
        </w:rPr>
        <w:t>«Цель</w:t>
      </w:r>
      <w:r w:rsidRPr="00E246B1">
        <w:rPr>
          <w:rFonts w:ascii="Times New Roman" w:hAnsi="Times New Roman" w:cs="Times New Roman"/>
          <w:color w:val="000000"/>
          <w:sz w:val="28"/>
          <w:szCs w:val="28"/>
        </w:rPr>
        <w:t xml:space="preserve"> и задачи государственной программы» </w:t>
      </w:r>
      <w:r>
        <w:rPr>
          <w:rFonts w:ascii="Times New Roman" w:hAnsi="Times New Roman" w:cs="Times New Roman"/>
          <w:color w:val="000000"/>
          <w:sz w:val="28"/>
          <w:szCs w:val="28"/>
        </w:rPr>
        <w:t xml:space="preserve">дополнить абзацем </w:t>
      </w:r>
      <w:r w:rsidRPr="00414C5E">
        <w:rPr>
          <w:rFonts w:ascii="Times New Roman" w:hAnsi="Times New Roman" w:cs="Times New Roman"/>
          <w:sz w:val="28"/>
          <w:szCs w:val="28"/>
        </w:rPr>
        <w:t>шестым</w:t>
      </w:r>
      <w:r>
        <w:rPr>
          <w:rFonts w:ascii="Times New Roman" w:hAnsi="Times New Roman" w:cs="Times New Roman"/>
          <w:color w:val="000000"/>
          <w:sz w:val="28"/>
          <w:szCs w:val="28"/>
        </w:rPr>
        <w:t xml:space="preserve"> следующего содержания:</w:t>
      </w:r>
    </w:p>
    <w:p w:rsidR="00EA48CF" w:rsidRPr="009203B9" w:rsidRDefault="00EA48CF" w:rsidP="00CB74C5">
      <w:pPr>
        <w:pStyle w:val="4"/>
        <w:widowControl w:val="0"/>
        <w:tabs>
          <w:tab w:val="left" w:pos="0"/>
          <w:tab w:val="left" w:pos="1134"/>
        </w:tabs>
        <w:suppressAutoHyphens/>
        <w:autoSpaceDE w:val="0"/>
        <w:autoSpaceDN w:val="0"/>
        <w:adjustRightInd w:val="0"/>
        <w:spacing w:after="0" w:line="240" w:lineRule="auto"/>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sz w:val="28"/>
          <w:szCs w:val="28"/>
        </w:rPr>
        <w:t>установка памятников, с</w:t>
      </w:r>
      <w:r w:rsidRPr="00E246B1">
        <w:rPr>
          <w:rFonts w:ascii="Times New Roman" w:hAnsi="Times New Roman" w:cs="Times New Roman"/>
          <w:sz w:val="28"/>
          <w:szCs w:val="28"/>
        </w:rPr>
        <w:t>кульптурных композиций, бюстов, мемориальных досок</w:t>
      </w:r>
      <w:r>
        <w:rPr>
          <w:rFonts w:ascii="Times New Roman" w:hAnsi="Times New Roman" w:cs="Times New Roman"/>
          <w:sz w:val="28"/>
          <w:szCs w:val="28"/>
        </w:rPr>
        <w:t xml:space="preserve"> в память о лицах, внёсших особый вклад в историю Ульяновской области.»;</w:t>
      </w:r>
    </w:p>
    <w:p w:rsidR="00EA48CF" w:rsidRPr="003B38CB" w:rsidRDefault="00EA48CF" w:rsidP="00CB74C5">
      <w:pPr>
        <w:pStyle w:val="4"/>
        <w:numPr>
          <w:ilvl w:val="0"/>
          <w:numId w:val="9"/>
        </w:numPr>
        <w:tabs>
          <w:tab w:val="left" w:pos="1134"/>
        </w:tabs>
        <w:suppressAutoHyphen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3B38CB">
        <w:rPr>
          <w:rFonts w:ascii="Times New Roman" w:hAnsi="Times New Roman" w:cs="Times New Roman"/>
          <w:color w:val="000000"/>
          <w:sz w:val="28"/>
          <w:szCs w:val="28"/>
        </w:rPr>
        <w:t>строку «Целевые индикаторы госуд</w:t>
      </w:r>
      <w:r>
        <w:rPr>
          <w:rFonts w:ascii="Times New Roman" w:hAnsi="Times New Roman" w:cs="Times New Roman"/>
          <w:color w:val="000000"/>
          <w:sz w:val="28"/>
          <w:szCs w:val="28"/>
        </w:rPr>
        <w:t xml:space="preserve">арственной программы» дополнить абзацем </w:t>
      </w:r>
      <w:r w:rsidRPr="00306F56">
        <w:rPr>
          <w:rFonts w:ascii="Times New Roman" w:hAnsi="Times New Roman" w:cs="Times New Roman"/>
          <w:color w:val="000000"/>
          <w:sz w:val="28"/>
          <w:szCs w:val="28"/>
        </w:rPr>
        <w:t>девятым</w:t>
      </w:r>
      <w:r w:rsidRPr="003B38CB">
        <w:rPr>
          <w:rFonts w:ascii="Times New Roman" w:hAnsi="Times New Roman" w:cs="Times New Roman"/>
          <w:color w:val="000000"/>
          <w:sz w:val="28"/>
          <w:szCs w:val="28"/>
        </w:rPr>
        <w:t xml:space="preserve"> следующего содержания:</w:t>
      </w:r>
    </w:p>
    <w:p w:rsidR="00EA48CF" w:rsidRDefault="00EA48CF" w:rsidP="00CB74C5">
      <w:pPr>
        <w:pStyle w:val="4"/>
        <w:tabs>
          <w:tab w:val="left" w:pos="1134"/>
        </w:tabs>
        <w:suppressAutoHyphen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Pr="00C904DF">
        <w:rPr>
          <w:rFonts w:ascii="Times New Roman" w:hAnsi="Times New Roman" w:cs="Times New Roman"/>
          <w:sz w:val="28"/>
          <w:szCs w:val="28"/>
        </w:rPr>
        <w:t>количество устан</w:t>
      </w:r>
      <w:r>
        <w:rPr>
          <w:rFonts w:ascii="Times New Roman" w:hAnsi="Times New Roman" w:cs="Times New Roman"/>
          <w:sz w:val="28"/>
          <w:szCs w:val="28"/>
        </w:rPr>
        <w:t>овленных в поселениях</w:t>
      </w:r>
      <w:r w:rsidRPr="00C904DF">
        <w:rPr>
          <w:rFonts w:ascii="Times New Roman" w:hAnsi="Times New Roman" w:cs="Times New Roman"/>
          <w:sz w:val="28"/>
          <w:szCs w:val="28"/>
        </w:rPr>
        <w:t xml:space="preserve"> и городских округах Ульяновской области памятников, скульптурных композиций, бюстов, мемориальных досок в память о лицах, </w:t>
      </w:r>
      <w:r>
        <w:rPr>
          <w:rFonts w:ascii="Times New Roman" w:hAnsi="Times New Roman" w:cs="Times New Roman"/>
          <w:sz w:val="28"/>
          <w:szCs w:val="28"/>
        </w:rPr>
        <w:t>внёсших</w:t>
      </w:r>
      <w:r w:rsidRPr="00C904DF">
        <w:rPr>
          <w:rFonts w:ascii="Times New Roman" w:hAnsi="Times New Roman" w:cs="Times New Roman"/>
          <w:sz w:val="28"/>
          <w:szCs w:val="28"/>
        </w:rPr>
        <w:t xml:space="preserve"> особый вклад в историю Ульяновской области, единиц.»;</w:t>
      </w:r>
    </w:p>
    <w:p w:rsidR="00EA48CF" w:rsidRPr="004D6559" w:rsidRDefault="00EA48CF" w:rsidP="00CB74C5">
      <w:pPr>
        <w:pStyle w:val="4"/>
        <w:numPr>
          <w:ilvl w:val="0"/>
          <w:numId w:val="9"/>
        </w:numPr>
        <w:tabs>
          <w:tab w:val="left" w:pos="1134"/>
        </w:tabs>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4D6559">
        <w:rPr>
          <w:rFonts w:ascii="Times New Roman" w:hAnsi="Times New Roman" w:cs="Times New Roman"/>
          <w:color w:val="000000"/>
          <w:sz w:val="28"/>
          <w:szCs w:val="28"/>
        </w:rPr>
        <w:t xml:space="preserve">строку «Ресурсное обеспечение государственной программы </w:t>
      </w:r>
      <w:r w:rsidRPr="004D6559">
        <w:rPr>
          <w:rFonts w:ascii="Times New Roman" w:hAnsi="Times New Roman" w:cs="Times New Roman"/>
          <w:color w:val="000000"/>
          <w:sz w:val="28"/>
          <w:szCs w:val="28"/>
        </w:rPr>
        <w:br/>
        <w:t>с разбивкой по этапам и го</w:t>
      </w:r>
      <w:r>
        <w:rPr>
          <w:rFonts w:ascii="Times New Roman" w:hAnsi="Times New Roman" w:cs="Times New Roman"/>
          <w:color w:val="000000"/>
          <w:sz w:val="28"/>
          <w:szCs w:val="28"/>
        </w:rPr>
        <w:t>дам реализации» изложить в следующей</w:t>
      </w:r>
      <w:r w:rsidRPr="004D6559">
        <w:rPr>
          <w:rFonts w:ascii="Times New Roman" w:hAnsi="Times New Roman" w:cs="Times New Roman"/>
          <w:color w:val="000000"/>
          <w:sz w:val="28"/>
          <w:szCs w:val="28"/>
        </w:rPr>
        <w:t xml:space="preserve"> редакции:</w:t>
      </w:r>
    </w:p>
    <w:tbl>
      <w:tblPr>
        <w:tblW w:w="9782" w:type="dxa"/>
        <w:tblLayout w:type="fixed"/>
        <w:tblCellMar>
          <w:top w:w="102" w:type="dxa"/>
          <w:left w:w="62" w:type="dxa"/>
          <w:bottom w:w="102" w:type="dxa"/>
          <w:right w:w="62" w:type="dxa"/>
        </w:tblCellMar>
        <w:tblLook w:val="0000"/>
      </w:tblPr>
      <w:tblGrid>
        <w:gridCol w:w="3458"/>
        <w:gridCol w:w="360"/>
        <w:gridCol w:w="5964"/>
      </w:tblGrid>
      <w:tr w:rsidR="00EA48CF" w:rsidRPr="004D6559" w:rsidTr="00CB74C5">
        <w:trPr>
          <w:trHeight w:val="1246"/>
        </w:trPr>
        <w:tc>
          <w:tcPr>
            <w:tcW w:w="3458" w:type="dxa"/>
            <w:vMerge w:val="restart"/>
            <w:tcMar>
              <w:top w:w="0" w:type="dxa"/>
              <w:bottom w:w="0" w:type="dxa"/>
            </w:tcMar>
          </w:tcPr>
          <w:p w:rsidR="00EA48CF" w:rsidRPr="004D6559" w:rsidRDefault="00EA48CF" w:rsidP="00CB74C5">
            <w:pPr>
              <w:autoSpaceDE w:val="0"/>
              <w:autoSpaceDN w:val="0"/>
              <w:adjustRightInd w:val="0"/>
              <w:rPr>
                <w:sz w:val="28"/>
                <w:szCs w:val="28"/>
              </w:rPr>
            </w:pPr>
            <w:r w:rsidRPr="004D6559">
              <w:rPr>
                <w:sz w:val="28"/>
                <w:szCs w:val="28"/>
              </w:rPr>
              <w:t xml:space="preserve">«Ресурсное обеспечение государственной </w:t>
            </w:r>
            <w:r>
              <w:rPr>
                <w:sz w:val="28"/>
                <w:szCs w:val="28"/>
              </w:rPr>
              <w:br/>
            </w:r>
            <w:r w:rsidRPr="004D6559">
              <w:rPr>
                <w:sz w:val="28"/>
                <w:szCs w:val="28"/>
              </w:rPr>
              <w:t xml:space="preserve">программы с разбивкой </w:t>
            </w:r>
            <w:r>
              <w:rPr>
                <w:sz w:val="28"/>
                <w:szCs w:val="28"/>
              </w:rPr>
              <w:br/>
            </w:r>
            <w:r w:rsidRPr="004D6559">
              <w:rPr>
                <w:sz w:val="28"/>
                <w:szCs w:val="28"/>
              </w:rPr>
              <w:t xml:space="preserve">по этапам и годам </w:t>
            </w:r>
            <w:r>
              <w:rPr>
                <w:sz w:val="28"/>
                <w:szCs w:val="28"/>
              </w:rPr>
              <w:br/>
            </w:r>
            <w:r w:rsidRPr="004D6559">
              <w:rPr>
                <w:sz w:val="28"/>
                <w:szCs w:val="28"/>
              </w:rPr>
              <w:t>реализации</w:t>
            </w:r>
          </w:p>
        </w:tc>
        <w:tc>
          <w:tcPr>
            <w:tcW w:w="360" w:type="dxa"/>
            <w:vMerge w:val="restart"/>
            <w:tcMar>
              <w:top w:w="0" w:type="dxa"/>
              <w:bottom w:w="0" w:type="dxa"/>
            </w:tcMar>
          </w:tcPr>
          <w:p w:rsidR="00EA48CF" w:rsidRPr="004D6559" w:rsidRDefault="00EA48CF" w:rsidP="00CB74C5">
            <w:pPr>
              <w:autoSpaceDE w:val="0"/>
              <w:autoSpaceDN w:val="0"/>
              <w:adjustRightInd w:val="0"/>
              <w:jc w:val="center"/>
              <w:rPr>
                <w:sz w:val="28"/>
                <w:szCs w:val="28"/>
              </w:rPr>
            </w:pPr>
            <w:r>
              <w:rPr>
                <w:sz w:val="28"/>
                <w:szCs w:val="28"/>
              </w:rPr>
              <w:t>–</w:t>
            </w: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Pr>
                <w:sz w:val="28"/>
                <w:szCs w:val="28"/>
              </w:rPr>
              <w:t>общий объё</w:t>
            </w:r>
            <w:r w:rsidRPr="004D6559">
              <w:rPr>
                <w:sz w:val="28"/>
                <w:szCs w:val="28"/>
              </w:rPr>
              <w:t xml:space="preserve">м бюджетных ассигнований </w:t>
            </w:r>
            <w:r>
              <w:rPr>
                <w:sz w:val="28"/>
                <w:szCs w:val="28"/>
              </w:rPr>
              <w:br/>
              <w:t xml:space="preserve">на </w:t>
            </w:r>
            <w:r w:rsidRPr="004D6559">
              <w:rPr>
                <w:sz w:val="28"/>
                <w:szCs w:val="28"/>
              </w:rPr>
              <w:t>финансовое обеспечение реализации гос</w:t>
            </w:r>
            <w:r w:rsidRPr="004D6559">
              <w:rPr>
                <w:sz w:val="28"/>
                <w:szCs w:val="28"/>
              </w:rPr>
              <w:t>у</w:t>
            </w:r>
            <w:r w:rsidRPr="004D6559">
              <w:rPr>
                <w:sz w:val="28"/>
                <w:szCs w:val="28"/>
              </w:rPr>
              <w:t>дарст</w:t>
            </w:r>
            <w:r>
              <w:rPr>
                <w:sz w:val="28"/>
                <w:szCs w:val="28"/>
              </w:rPr>
              <w:t>венной программы в 2018-</w:t>
            </w:r>
            <w:r w:rsidRPr="004D6559">
              <w:rPr>
                <w:sz w:val="28"/>
                <w:szCs w:val="28"/>
              </w:rPr>
              <w:t xml:space="preserve">2022 годах </w:t>
            </w:r>
            <w:r>
              <w:rPr>
                <w:sz w:val="28"/>
                <w:szCs w:val="28"/>
              </w:rPr>
              <w:br/>
            </w:r>
            <w:r w:rsidRPr="004D6559">
              <w:rPr>
                <w:sz w:val="28"/>
                <w:szCs w:val="28"/>
              </w:rPr>
              <w:t xml:space="preserve">составляет </w:t>
            </w:r>
            <w:r>
              <w:rPr>
                <w:sz w:val="28"/>
                <w:szCs w:val="28"/>
              </w:rPr>
              <w:t>1783549,53</w:t>
            </w:r>
            <w:r w:rsidRPr="004D6559">
              <w:rPr>
                <w:sz w:val="28"/>
                <w:szCs w:val="28"/>
              </w:rPr>
              <w:t xml:space="preserve"> тыс. рублей, из них:</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Pr>
                <w:sz w:val="28"/>
                <w:szCs w:val="28"/>
              </w:rPr>
              <w:t>621803,63 тыс. рублей – за счё</w:t>
            </w:r>
            <w:r w:rsidRPr="004D6559">
              <w:rPr>
                <w:sz w:val="28"/>
                <w:szCs w:val="28"/>
              </w:rPr>
              <w:t xml:space="preserve">т бюджетных </w:t>
            </w:r>
            <w:r>
              <w:rPr>
                <w:sz w:val="28"/>
                <w:szCs w:val="28"/>
              </w:rPr>
              <w:br/>
            </w:r>
            <w:r w:rsidRPr="004D6559">
              <w:rPr>
                <w:sz w:val="28"/>
                <w:szCs w:val="28"/>
              </w:rPr>
              <w:t>ассигнований областного бюджета Ульяновской области;</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5020AB" w:rsidRDefault="00EA48CF" w:rsidP="00CB74C5">
            <w:pPr>
              <w:autoSpaceDE w:val="0"/>
              <w:autoSpaceDN w:val="0"/>
              <w:adjustRightInd w:val="0"/>
              <w:jc w:val="both"/>
              <w:rPr>
                <w:sz w:val="28"/>
                <w:szCs w:val="28"/>
              </w:rPr>
            </w:pPr>
            <w:r w:rsidRPr="005020AB">
              <w:rPr>
                <w:sz w:val="28"/>
                <w:szCs w:val="28"/>
              </w:rPr>
              <w:t xml:space="preserve">1161745,9 тыс. рублей – за счёт бюджетных </w:t>
            </w:r>
            <w:r w:rsidRPr="005020AB">
              <w:rPr>
                <w:sz w:val="28"/>
                <w:szCs w:val="28"/>
              </w:rPr>
              <w:br/>
              <w:t>ассигнований областного бюджета Ульяновской области, источником которых являются субс</w:t>
            </w:r>
            <w:r w:rsidRPr="005020AB">
              <w:rPr>
                <w:sz w:val="28"/>
                <w:szCs w:val="28"/>
              </w:rPr>
              <w:t>и</w:t>
            </w:r>
            <w:r w:rsidRPr="005020AB">
              <w:rPr>
                <w:sz w:val="28"/>
                <w:szCs w:val="28"/>
              </w:rPr>
              <w:t>дии из федерального бюджета.</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sidRPr="004D6559">
              <w:rPr>
                <w:sz w:val="28"/>
                <w:szCs w:val="28"/>
              </w:rPr>
              <w:t>В том числе по годам реализации:</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Pr>
                <w:sz w:val="28"/>
                <w:szCs w:val="28"/>
              </w:rPr>
              <w:t>2018 год – 465427,346 тыс.</w:t>
            </w:r>
            <w:r w:rsidRPr="004D6559">
              <w:rPr>
                <w:sz w:val="28"/>
                <w:szCs w:val="28"/>
              </w:rPr>
              <w:t>рублей;</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Pr>
                <w:sz w:val="28"/>
                <w:szCs w:val="28"/>
              </w:rPr>
              <w:t>2019 год – 302507,346 тыс.</w:t>
            </w:r>
            <w:r w:rsidRPr="004D6559">
              <w:rPr>
                <w:sz w:val="28"/>
                <w:szCs w:val="28"/>
              </w:rPr>
              <w:t>рублей;</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sidRPr="004D6559">
              <w:rPr>
                <w:sz w:val="28"/>
                <w:szCs w:val="28"/>
              </w:rPr>
              <w:t xml:space="preserve">2020 </w:t>
            </w:r>
            <w:r>
              <w:rPr>
                <w:sz w:val="28"/>
                <w:szCs w:val="28"/>
              </w:rPr>
              <w:t xml:space="preserve">год – </w:t>
            </w:r>
            <w:r w:rsidRPr="004D6559">
              <w:rPr>
                <w:sz w:val="28"/>
                <w:szCs w:val="28"/>
              </w:rPr>
              <w:t>3</w:t>
            </w:r>
            <w:r>
              <w:rPr>
                <w:sz w:val="28"/>
                <w:szCs w:val="28"/>
              </w:rPr>
              <w:t>02507,346 тыс.</w:t>
            </w:r>
            <w:r w:rsidRPr="004D6559">
              <w:rPr>
                <w:sz w:val="28"/>
                <w:szCs w:val="28"/>
              </w:rPr>
              <w:t>рублей;</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Pr>
                <w:sz w:val="28"/>
                <w:szCs w:val="28"/>
              </w:rPr>
              <w:t>2021 год – 356553,746 тыс.</w:t>
            </w:r>
            <w:r w:rsidRPr="004D6559">
              <w:rPr>
                <w:sz w:val="28"/>
                <w:szCs w:val="28"/>
              </w:rPr>
              <w:t>рублей;</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Pr>
                <w:sz w:val="28"/>
                <w:szCs w:val="28"/>
              </w:rPr>
              <w:t>2022 год – 356553,746тыс.</w:t>
            </w:r>
            <w:r w:rsidRPr="004D6559">
              <w:rPr>
                <w:sz w:val="28"/>
                <w:szCs w:val="28"/>
              </w:rPr>
              <w:t>рублей:</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5020AB" w:rsidRDefault="00EA48CF" w:rsidP="00CB74C5">
            <w:pPr>
              <w:autoSpaceDE w:val="0"/>
              <w:autoSpaceDN w:val="0"/>
              <w:adjustRightInd w:val="0"/>
              <w:jc w:val="both"/>
              <w:rPr>
                <w:sz w:val="28"/>
                <w:szCs w:val="28"/>
              </w:rPr>
            </w:pPr>
            <w:r w:rsidRPr="005020AB">
              <w:rPr>
                <w:sz w:val="28"/>
                <w:szCs w:val="28"/>
              </w:rPr>
              <w:t>за счёт бюджетных ассигнований областного бюджета Ульяновской области:</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Pr>
                <w:sz w:val="28"/>
                <w:szCs w:val="28"/>
              </w:rPr>
              <w:t>2018 год – 232396,646 тыс.</w:t>
            </w:r>
            <w:r w:rsidRPr="004D6559">
              <w:rPr>
                <w:sz w:val="28"/>
                <w:szCs w:val="28"/>
              </w:rPr>
              <w:t>рублей;</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Pr>
                <w:sz w:val="28"/>
                <w:szCs w:val="28"/>
              </w:rPr>
              <w:t>2019 год – 70351,746 тыс.</w:t>
            </w:r>
            <w:r w:rsidRPr="004D6559">
              <w:rPr>
                <w:sz w:val="28"/>
                <w:szCs w:val="28"/>
              </w:rPr>
              <w:t>рублей;</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Pr>
                <w:sz w:val="28"/>
                <w:szCs w:val="28"/>
              </w:rPr>
              <w:t xml:space="preserve">2020 год – </w:t>
            </w:r>
            <w:r w:rsidRPr="004D6559">
              <w:rPr>
                <w:sz w:val="28"/>
                <w:szCs w:val="28"/>
              </w:rPr>
              <w:t>7035</w:t>
            </w:r>
            <w:r>
              <w:rPr>
                <w:sz w:val="28"/>
                <w:szCs w:val="28"/>
              </w:rPr>
              <w:t>1,746  тыс.</w:t>
            </w:r>
            <w:r w:rsidRPr="004D6559">
              <w:rPr>
                <w:sz w:val="28"/>
                <w:szCs w:val="28"/>
              </w:rPr>
              <w:t>рублей;</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Pr>
                <w:sz w:val="28"/>
                <w:szCs w:val="28"/>
              </w:rPr>
              <w:t>2021 год – 124351,746 тыс.</w:t>
            </w:r>
            <w:r w:rsidRPr="004D6559">
              <w:rPr>
                <w:sz w:val="28"/>
                <w:szCs w:val="28"/>
              </w:rPr>
              <w:t>рублей;</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Pr>
                <w:sz w:val="28"/>
                <w:szCs w:val="28"/>
              </w:rPr>
              <w:t>2022 год – 124351,746тыс.</w:t>
            </w:r>
            <w:r w:rsidRPr="004D6559">
              <w:rPr>
                <w:sz w:val="28"/>
                <w:szCs w:val="28"/>
              </w:rPr>
              <w:t>рублей;</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5020AB" w:rsidRDefault="00EA48CF" w:rsidP="00CB74C5">
            <w:pPr>
              <w:autoSpaceDE w:val="0"/>
              <w:autoSpaceDN w:val="0"/>
              <w:adjustRightInd w:val="0"/>
              <w:jc w:val="both"/>
              <w:rPr>
                <w:sz w:val="28"/>
                <w:szCs w:val="28"/>
              </w:rPr>
            </w:pPr>
            <w:r w:rsidRPr="005020AB">
              <w:rPr>
                <w:sz w:val="28"/>
                <w:szCs w:val="28"/>
              </w:rPr>
              <w:t xml:space="preserve">за счёт бюджетных ассигнований областного бюджета Ульяновской области, источником </w:t>
            </w:r>
            <w:r w:rsidRPr="005020AB">
              <w:rPr>
                <w:sz w:val="28"/>
                <w:szCs w:val="28"/>
              </w:rPr>
              <w:br/>
              <w:t>которых являются субсидии из федерального бюджета:</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Pr>
                <w:sz w:val="28"/>
                <w:szCs w:val="28"/>
              </w:rPr>
              <w:t>2018 год – 233030,7 тыс.</w:t>
            </w:r>
            <w:r w:rsidRPr="004D6559">
              <w:rPr>
                <w:sz w:val="28"/>
                <w:szCs w:val="28"/>
              </w:rPr>
              <w:t>рублей;</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Pr>
                <w:sz w:val="28"/>
                <w:szCs w:val="28"/>
              </w:rPr>
              <w:t>2019 год – 232155,6 тыс.</w:t>
            </w:r>
            <w:r w:rsidRPr="004D6559">
              <w:rPr>
                <w:sz w:val="28"/>
                <w:szCs w:val="28"/>
              </w:rPr>
              <w:t>рублей;</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Pr>
                <w:sz w:val="28"/>
                <w:szCs w:val="28"/>
              </w:rPr>
              <w:t>2020 год – 232155,6 тыс.</w:t>
            </w:r>
            <w:r w:rsidRPr="004D6559">
              <w:rPr>
                <w:sz w:val="28"/>
                <w:szCs w:val="28"/>
              </w:rPr>
              <w:t>рублей;</w:t>
            </w:r>
          </w:p>
        </w:tc>
      </w:tr>
      <w:tr w:rsidR="00EA48CF" w:rsidRPr="004D6559"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Pr="004D6559" w:rsidRDefault="00EA48CF" w:rsidP="00CB74C5">
            <w:pPr>
              <w:autoSpaceDE w:val="0"/>
              <w:autoSpaceDN w:val="0"/>
              <w:adjustRightInd w:val="0"/>
              <w:jc w:val="both"/>
              <w:rPr>
                <w:sz w:val="28"/>
                <w:szCs w:val="28"/>
              </w:rPr>
            </w:pPr>
            <w:r>
              <w:rPr>
                <w:sz w:val="28"/>
                <w:szCs w:val="28"/>
              </w:rPr>
              <w:t>2021 год – 232202,0 тыс.</w:t>
            </w:r>
            <w:r w:rsidRPr="004D6559">
              <w:rPr>
                <w:sz w:val="28"/>
                <w:szCs w:val="28"/>
              </w:rPr>
              <w:t>рублей;</w:t>
            </w:r>
          </w:p>
        </w:tc>
      </w:tr>
      <w:tr w:rsidR="00EA48CF" w:rsidTr="00CB74C5">
        <w:tc>
          <w:tcPr>
            <w:tcW w:w="3458" w:type="dxa"/>
            <w:vMerge/>
            <w:tcMar>
              <w:top w:w="0" w:type="dxa"/>
              <w:bottom w:w="0" w:type="dxa"/>
            </w:tcMar>
          </w:tcPr>
          <w:p w:rsidR="00EA48CF" w:rsidRPr="004D6559" w:rsidRDefault="00EA48CF" w:rsidP="00CB74C5">
            <w:pPr>
              <w:autoSpaceDE w:val="0"/>
              <w:autoSpaceDN w:val="0"/>
              <w:adjustRightInd w:val="0"/>
            </w:pPr>
          </w:p>
        </w:tc>
        <w:tc>
          <w:tcPr>
            <w:tcW w:w="360" w:type="dxa"/>
            <w:vMerge/>
            <w:tcMar>
              <w:top w:w="0" w:type="dxa"/>
              <w:bottom w:w="0" w:type="dxa"/>
            </w:tcMar>
          </w:tcPr>
          <w:p w:rsidR="00EA48CF" w:rsidRPr="004D6559" w:rsidRDefault="00EA48CF" w:rsidP="00CB74C5">
            <w:pPr>
              <w:autoSpaceDE w:val="0"/>
              <w:autoSpaceDN w:val="0"/>
              <w:adjustRightInd w:val="0"/>
            </w:pPr>
          </w:p>
        </w:tc>
        <w:tc>
          <w:tcPr>
            <w:tcW w:w="5964" w:type="dxa"/>
            <w:tcMar>
              <w:top w:w="0" w:type="dxa"/>
              <w:bottom w:w="0" w:type="dxa"/>
            </w:tcMar>
          </w:tcPr>
          <w:p w:rsidR="00EA48CF" w:rsidRDefault="00EA48CF" w:rsidP="00CB74C5">
            <w:pPr>
              <w:autoSpaceDE w:val="0"/>
              <w:autoSpaceDN w:val="0"/>
              <w:adjustRightInd w:val="0"/>
              <w:jc w:val="both"/>
              <w:rPr>
                <w:sz w:val="28"/>
                <w:szCs w:val="28"/>
              </w:rPr>
            </w:pPr>
            <w:r>
              <w:rPr>
                <w:sz w:val="28"/>
                <w:szCs w:val="28"/>
              </w:rPr>
              <w:t>2022 год – 232202,0 тыс.</w:t>
            </w:r>
            <w:r w:rsidRPr="004D6559">
              <w:rPr>
                <w:sz w:val="28"/>
                <w:szCs w:val="28"/>
              </w:rPr>
              <w:t>рублей.»</w:t>
            </w:r>
            <w:r>
              <w:rPr>
                <w:sz w:val="28"/>
                <w:szCs w:val="28"/>
              </w:rPr>
              <w:t>;</w:t>
            </w:r>
          </w:p>
        </w:tc>
      </w:tr>
    </w:tbl>
    <w:p w:rsidR="00EA48CF" w:rsidRDefault="00EA48CF" w:rsidP="00A05A5A">
      <w:pPr>
        <w:pStyle w:val="4"/>
        <w:suppressAutoHyphens/>
        <w:autoSpaceDE w:val="0"/>
        <w:autoSpaceDN w:val="0"/>
        <w:adjustRightInd w:val="0"/>
        <w:spacing w:after="0" w:line="245" w:lineRule="auto"/>
        <w:ind w:left="0" w:firstLine="720"/>
        <w:jc w:val="both"/>
        <w:rPr>
          <w:rFonts w:ascii="Times New Roman" w:hAnsi="Times New Roman" w:cs="Times New Roman"/>
          <w:sz w:val="28"/>
          <w:szCs w:val="28"/>
        </w:rPr>
      </w:pPr>
      <w:r w:rsidRPr="00A739F0">
        <w:rPr>
          <w:rFonts w:ascii="Times New Roman" w:hAnsi="Times New Roman" w:cs="Times New Roman"/>
          <w:color w:val="000000"/>
          <w:sz w:val="28"/>
          <w:szCs w:val="28"/>
        </w:rPr>
        <w:t xml:space="preserve">5) строку «Ожидаемый эффект от реализации государственной программы» </w:t>
      </w:r>
      <w:r w:rsidRPr="00306F56">
        <w:rPr>
          <w:rFonts w:ascii="Times New Roman" w:hAnsi="Times New Roman" w:cs="Times New Roman"/>
          <w:color w:val="000000"/>
          <w:sz w:val="28"/>
          <w:szCs w:val="28"/>
        </w:rPr>
        <w:t>д</w:t>
      </w:r>
      <w:r>
        <w:rPr>
          <w:rFonts w:ascii="Times New Roman" w:hAnsi="Times New Roman" w:cs="Times New Roman"/>
          <w:sz w:val="28"/>
          <w:szCs w:val="28"/>
        </w:rPr>
        <w:t>ополнить</w:t>
      </w:r>
      <w:r w:rsidRPr="00306F56">
        <w:rPr>
          <w:rFonts w:ascii="Times New Roman" w:hAnsi="Times New Roman" w:cs="Times New Roman"/>
          <w:sz w:val="28"/>
          <w:szCs w:val="28"/>
        </w:rPr>
        <w:t xml:space="preserve"> абзацем четвёртым</w:t>
      </w:r>
      <w:r>
        <w:rPr>
          <w:rFonts w:ascii="Times New Roman" w:hAnsi="Times New Roman" w:cs="Times New Roman"/>
          <w:sz w:val="28"/>
          <w:szCs w:val="28"/>
        </w:rPr>
        <w:t xml:space="preserve"> следующего содержания:</w:t>
      </w:r>
    </w:p>
    <w:p w:rsidR="00EA48CF" w:rsidRPr="00CA7D69" w:rsidRDefault="00EA48CF" w:rsidP="00A05A5A">
      <w:pPr>
        <w:pStyle w:val="4"/>
        <w:suppressAutoHyphens/>
        <w:autoSpaceDE w:val="0"/>
        <w:autoSpaceDN w:val="0"/>
        <w:adjustRightInd w:val="0"/>
        <w:spacing w:after="0" w:line="245"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Pr="00CA7D69">
        <w:rPr>
          <w:rFonts w:ascii="Times New Roman" w:hAnsi="Times New Roman" w:cs="Times New Roman"/>
          <w:sz w:val="28"/>
          <w:szCs w:val="28"/>
        </w:rPr>
        <w:t>коли</w:t>
      </w:r>
      <w:r>
        <w:rPr>
          <w:rFonts w:ascii="Times New Roman" w:hAnsi="Times New Roman" w:cs="Times New Roman"/>
          <w:sz w:val="28"/>
          <w:szCs w:val="28"/>
        </w:rPr>
        <w:t>чество поселений и городских округов Ульяновской области</w:t>
      </w:r>
      <w:r w:rsidRPr="00CA7D69">
        <w:rPr>
          <w:rFonts w:ascii="Times New Roman" w:hAnsi="Times New Roman" w:cs="Times New Roman"/>
          <w:sz w:val="28"/>
          <w:szCs w:val="28"/>
        </w:rPr>
        <w:t xml:space="preserve">, </w:t>
      </w:r>
      <w:r>
        <w:rPr>
          <w:rFonts w:ascii="Times New Roman" w:hAnsi="Times New Roman" w:cs="Times New Roman"/>
          <w:sz w:val="28"/>
          <w:szCs w:val="28"/>
        </w:rPr>
        <w:br/>
      </w:r>
      <w:r w:rsidRPr="00CA7D69">
        <w:rPr>
          <w:rFonts w:ascii="Times New Roman" w:hAnsi="Times New Roman" w:cs="Times New Roman"/>
          <w:sz w:val="28"/>
          <w:szCs w:val="28"/>
        </w:rPr>
        <w:t xml:space="preserve">на территориях которых </w:t>
      </w:r>
      <w:r>
        <w:rPr>
          <w:rFonts w:ascii="Times New Roman" w:hAnsi="Times New Roman" w:cs="Times New Roman"/>
          <w:sz w:val="28"/>
          <w:szCs w:val="28"/>
        </w:rPr>
        <w:t>художественно-монументальными средствами увековечена память лиц, внё</w:t>
      </w:r>
      <w:r w:rsidRPr="00CA7D69">
        <w:rPr>
          <w:rFonts w:ascii="Times New Roman" w:hAnsi="Times New Roman" w:cs="Times New Roman"/>
          <w:sz w:val="28"/>
          <w:szCs w:val="28"/>
        </w:rPr>
        <w:t>сших особый вклад в исто</w:t>
      </w:r>
      <w:r>
        <w:rPr>
          <w:rFonts w:ascii="Times New Roman" w:hAnsi="Times New Roman" w:cs="Times New Roman"/>
          <w:sz w:val="28"/>
          <w:szCs w:val="28"/>
        </w:rPr>
        <w:t>рию Ульяновской области, единиц</w:t>
      </w:r>
      <w:r w:rsidRPr="00D82DE1">
        <w:rPr>
          <w:rFonts w:ascii="Times New Roman" w:hAnsi="Times New Roman" w:cs="Times New Roman"/>
          <w:sz w:val="28"/>
          <w:szCs w:val="28"/>
        </w:rPr>
        <w:t>.».</w:t>
      </w:r>
    </w:p>
    <w:p w:rsidR="00EA48CF" w:rsidRDefault="00EA48CF" w:rsidP="00A05A5A">
      <w:pPr>
        <w:pStyle w:val="4"/>
        <w:numPr>
          <w:ilvl w:val="0"/>
          <w:numId w:val="7"/>
        </w:numPr>
        <w:tabs>
          <w:tab w:val="left" w:pos="993"/>
        </w:tabs>
        <w:suppressAutoHyphens/>
        <w:autoSpaceDE w:val="0"/>
        <w:autoSpaceDN w:val="0"/>
        <w:adjustRightInd w:val="0"/>
        <w:spacing w:after="0" w:line="245" w:lineRule="auto"/>
        <w:ind w:left="0" w:firstLine="709"/>
        <w:jc w:val="both"/>
        <w:rPr>
          <w:rFonts w:ascii="Times New Roman" w:hAnsi="Times New Roman" w:cs="Times New Roman"/>
          <w:sz w:val="28"/>
          <w:szCs w:val="28"/>
        </w:rPr>
      </w:pPr>
      <w:r w:rsidRPr="00DB79BD">
        <w:rPr>
          <w:rFonts w:ascii="Times New Roman" w:hAnsi="Times New Roman" w:cs="Times New Roman"/>
          <w:sz w:val="28"/>
          <w:szCs w:val="28"/>
        </w:rPr>
        <w:t>В разделе 1:</w:t>
      </w:r>
    </w:p>
    <w:p w:rsidR="00EA48CF" w:rsidRDefault="00EA48CF" w:rsidP="00A05A5A">
      <w:pPr>
        <w:pStyle w:val="4"/>
        <w:tabs>
          <w:tab w:val="left" w:pos="993"/>
        </w:tabs>
        <w:suppressAutoHyphens/>
        <w:autoSpaceDE w:val="0"/>
        <w:autoSpaceDN w:val="0"/>
        <w:adjustRightInd w:val="0"/>
        <w:spacing w:after="0" w:line="245" w:lineRule="auto"/>
        <w:ind w:left="0" w:firstLine="709"/>
        <w:jc w:val="both"/>
        <w:rPr>
          <w:rFonts w:ascii="Times New Roman" w:hAnsi="Times New Roman" w:cs="Times New Roman"/>
          <w:sz w:val="28"/>
          <w:szCs w:val="28"/>
        </w:rPr>
      </w:pPr>
      <w:r>
        <w:rPr>
          <w:rFonts w:ascii="Times New Roman" w:hAnsi="Times New Roman" w:cs="Times New Roman"/>
          <w:sz w:val="28"/>
          <w:szCs w:val="28"/>
        </w:rPr>
        <w:t>1) дополнить новыми абзацами третьим – седьмым следующего содержания:</w:t>
      </w:r>
    </w:p>
    <w:p w:rsidR="00EA48CF" w:rsidRPr="00AD40EA" w:rsidRDefault="00EA48CF" w:rsidP="00A05A5A">
      <w:pPr>
        <w:spacing w:line="245" w:lineRule="auto"/>
        <w:ind w:firstLine="709"/>
        <w:jc w:val="both"/>
        <w:rPr>
          <w:sz w:val="28"/>
          <w:szCs w:val="28"/>
        </w:rPr>
      </w:pPr>
      <w:r w:rsidRPr="00AD40EA">
        <w:rPr>
          <w:sz w:val="28"/>
          <w:szCs w:val="28"/>
        </w:rPr>
        <w:t>«</w:t>
      </w:r>
      <w:r>
        <w:rPr>
          <w:sz w:val="28"/>
          <w:szCs w:val="28"/>
        </w:rPr>
        <w:t>Б</w:t>
      </w:r>
      <w:r w:rsidRPr="00AD40EA">
        <w:rPr>
          <w:sz w:val="28"/>
          <w:szCs w:val="28"/>
        </w:rPr>
        <w:t xml:space="preserve">лагоустройство территории – деятельность по реализации комплекса предусмотренных правилами благоустройства территории муниципального </w:t>
      </w:r>
      <w:r>
        <w:rPr>
          <w:sz w:val="28"/>
          <w:szCs w:val="28"/>
        </w:rPr>
        <w:br/>
      </w:r>
      <w:r w:rsidRPr="00AD40EA">
        <w:rPr>
          <w:sz w:val="28"/>
          <w:szCs w:val="28"/>
        </w:rPr>
        <w:t>образования мероприятий, направленных на обеспечение и повышение ко</w:t>
      </w:r>
      <w:r w:rsidRPr="00AD40EA">
        <w:rPr>
          <w:sz w:val="28"/>
          <w:szCs w:val="28"/>
        </w:rPr>
        <w:t>м</w:t>
      </w:r>
      <w:r w:rsidRPr="00AD40EA">
        <w:rPr>
          <w:sz w:val="28"/>
          <w:szCs w:val="28"/>
        </w:rPr>
        <w:t>фортности условий проживания граждан, по поддержанию и улучшению сан</w:t>
      </w:r>
      <w:r w:rsidRPr="00AD40EA">
        <w:rPr>
          <w:sz w:val="28"/>
          <w:szCs w:val="28"/>
        </w:rPr>
        <w:t>и</w:t>
      </w:r>
      <w:r w:rsidRPr="00AD40EA">
        <w:rPr>
          <w:sz w:val="28"/>
          <w:szCs w:val="28"/>
        </w:rPr>
        <w:t>тарного и эстетического состояния территории,</w:t>
      </w:r>
      <w:r>
        <w:rPr>
          <w:sz w:val="28"/>
          <w:szCs w:val="28"/>
        </w:rPr>
        <w:t xml:space="preserve"> по содержанию территорий </w:t>
      </w:r>
      <w:r>
        <w:rPr>
          <w:sz w:val="28"/>
          <w:szCs w:val="28"/>
        </w:rPr>
        <w:br/>
        <w:t>населё</w:t>
      </w:r>
      <w:r w:rsidRPr="00AD40EA">
        <w:rPr>
          <w:sz w:val="28"/>
          <w:szCs w:val="28"/>
        </w:rPr>
        <w:t xml:space="preserve">нных </w:t>
      </w:r>
      <w:r>
        <w:rPr>
          <w:sz w:val="28"/>
          <w:szCs w:val="28"/>
        </w:rPr>
        <w:t>пунктов и расположенных на таких территориях</w:t>
      </w:r>
      <w:r w:rsidRPr="00AD40EA">
        <w:rPr>
          <w:sz w:val="28"/>
          <w:szCs w:val="28"/>
        </w:rPr>
        <w:t xml:space="preserve"> объектов, в том числе территорий общего пользования, земельных участков, зданий, строений, </w:t>
      </w:r>
      <w:r>
        <w:rPr>
          <w:sz w:val="28"/>
          <w:szCs w:val="28"/>
        </w:rPr>
        <w:br/>
      </w:r>
      <w:r w:rsidRPr="00AD40EA">
        <w:rPr>
          <w:sz w:val="28"/>
          <w:szCs w:val="28"/>
        </w:rPr>
        <w:t>сооружений, прилегающих территорий</w:t>
      </w:r>
      <w:r>
        <w:rPr>
          <w:sz w:val="28"/>
          <w:szCs w:val="28"/>
        </w:rPr>
        <w:t>.</w:t>
      </w:r>
    </w:p>
    <w:p w:rsidR="00EA48CF" w:rsidRPr="00AD40EA" w:rsidRDefault="00EA48CF" w:rsidP="00A05A5A">
      <w:pPr>
        <w:spacing w:line="245" w:lineRule="auto"/>
        <w:ind w:firstLine="709"/>
        <w:jc w:val="both"/>
        <w:rPr>
          <w:sz w:val="28"/>
          <w:szCs w:val="28"/>
        </w:rPr>
      </w:pPr>
      <w:r>
        <w:rPr>
          <w:sz w:val="28"/>
          <w:szCs w:val="28"/>
        </w:rPr>
        <w:t>П</w:t>
      </w:r>
      <w:r w:rsidRPr="00AD40EA">
        <w:rPr>
          <w:sz w:val="28"/>
          <w:szCs w:val="28"/>
        </w:rPr>
        <w:t>рилегающая территория – территория общего пользования, которая прилегает к зданию, строению, сооружени</w:t>
      </w:r>
      <w:r>
        <w:rPr>
          <w:sz w:val="28"/>
          <w:szCs w:val="28"/>
        </w:rPr>
        <w:t>ю, земельному участку в случае,</w:t>
      </w:r>
      <w:r w:rsidRPr="00AD40EA">
        <w:rPr>
          <w:sz w:val="28"/>
          <w:szCs w:val="28"/>
        </w:rPr>
        <w:t xml:space="preserve"> если такой земельный участок образован, и границы которой определены правилами благоустройства террит</w:t>
      </w:r>
      <w:r>
        <w:rPr>
          <w:sz w:val="28"/>
          <w:szCs w:val="28"/>
        </w:rPr>
        <w:t>ории муниципального образования</w:t>
      </w:r>
      <w:r w:rsidRPr="00AD40EA">
        <w:rPr>
          <w:sz w:val="28"/>
          <w:szCs w:val="28"/>
        </w:rPr>
        <w:t xml:space="preserve"> в соответствии </w:t>
      </w:r>
      <w:r>
        <w:rPr>
          <w:sz w:val="28"/>
          <w:szCs w:val="28"/>
        </w:rPr>
        <w:br/>
      </w:r>
      <w:r w:rsidRPr="00AD40EA">
        <w:rPr>
          <w:sz w:val="28"/>
          <w:szCs w:val="28"/>
        </w:rPr>
        <w:t>с порядком</w:t>
      </w:r>
      <w:r>
        <w:rPr>
          <w:sz w:val="28"/>
          <w:szCs w:val="28"/>
        </w:rPr>
        <w:t>,</w:t>
      </w:r>
      <w:r w:rsidRPr="00AD40EA">
        <w:rPr>
          <w:sz w:val="28"/>
          <w:szCs w:val="28"/>
        </w:rPr>
        <w:t xml:space="preserve"> установленным законом субъекта Российской Федерации</w:t>
      </w:r>
      <w:r>
        <w:rPr>
          <w:sz w:val="28"/>
          <w:szCs w:val="28"/>
        </w:rPr>
        <w:t>.</w:t>
      </w:r>
    </w:p>
    <w:p w:rsidR="00EA48CF" w:rsidRDefault="00EA48CF" w:rsidP="00A05A5A">
      <w:pPr>
        <w:spacing w:line="235" w:lineRule="auto"/>
        <w:ind w:firstLine="709"/>
        <w:jc w:val="both"/>
        <w:rPr>
          <w:sz w:val="28"/>
          <w:szCs w:val="28"/>
        </w:rPr>
      </w:pPr>
      <w:r>
        <w:rPr>
          <w:sz w:val="28"/>
          <w:szCs w:val="28"/>
        </w:rPr>
        <w:lastRenderedPageBreak/>
        <w:t>Элементы благоустройства –</w:t>
      </w:r>
      <w:r w:rsidRPr="00AD40EA">
        <w:rPr>
          <w:sz w:val="28"/>
          <w:szCs w:val="28"/>
        </w:rPr>
        <w:t xml:space="preserve"> декоративные, технические, планировочные, конструктивные устройства, элементы озеленения, различные виды оборудов</w:t>
      </w:r>
      <w:r w:rsidRPr="00AD40EA">
        <w:rPr>
          <w:sz w:val="28"/>
          <w:szCs w:val="28"/>
        </w:rPr>
        <w:t>а</w:t>
      </w:r>
      <w:r w:rsidRPr="00AD40EA">
        <w:rPr>
          <w:sz w:val="28"/>
          <w:szCs w:val="28"/>
        </w:rPr>
        <w:t>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w:t>
      </w:r>
      <w:r w:rsidRPr="00AD40EA">
        <w:rPr>
          <w:sz w:val="28"/>
          <w:szCs w:val="28"/>
        </w:rPr>
        <w:t>о</w:t>
      </w:r>
      <w:r>
        <w:rPr>
          <w:sz w:val="28"/>
          <w:szCs w:val="28"/>
        </w:rPr>
        <w:t>устройства территории.</w:t>
      </w:r>
    </w:p>
    <w:p w:rsidR="00EA48CF" w:rsidRDefault="00EA48CF" w:rsidP="00A05A5A">
      <w:pPr>
        <w:spacing w:line="235" w:lineRule="auto"/>
        <w:ind w:firstLine="709"/>
        <w:jc w:val="both"/>
        <w:rPr>
          <w:sz w:val="28"/>
          <w:szCs w:val="28"/>
        </w:rPr>
      </w:pPr>
      <w:r>
        <w:rPr>
          <w:sz w:val="28"/>
          <w:szCs w:val="28"/>
        </w:rPr>
        <w:t>Дворовые территории многоквартирных домов – совокупность террит</w:t>
      </w:r>
      <w:r>
        <w:rPr>
          <w:sz w:val="28"/>
          <w:szCs w:val="28"/>
        </w:rPr>
        <w:t>о</w:t>
      </w:r>
      <w:r>
        <w:rPr>
          <w:sz w:val="28"/>
          <w:szCs w:val="28"/>
        </w:rPr>
        <w:t>рий, прилегающих к многоквартирным домам, с расположенными на них об</w:t>
      </w:r>
      <w:r>
        <w:rPr>
          <w:sz w:val="28"/>
          <w:szCs w:val="28"/>
        </w:rPr>
        <w:t>ъ</w:t>
      </w:r>
      <w:r>
        <w:rPr>
          <w:sz w:val="28"/>
          <w:szCs w:val="28"/>
        </w:rPr>
        <w:t xml:space="preserve">ектами, предназначенными для обслуживания и эксплуатации таких домов, </w:t>
      </w:r>
      <w:r>
        <w:rPr>
          <w:sz w:val="28"/>
          <w:szCs w:val="28"/>
        </w:rPr>
        <w:br/>
        <w:t>и элементами благоустройства этих территорий, в том числе парковками (па</w:t>
      </w:r>
      <w:r>
        <w:rPr>
          <w:sz w:val="28"/>
          <w:szCs w:val="28"/>
        </w:rPr>
        <w:t>р</w:t>
      </w:r>
      <w:r>
        <w:rPr>
          <w:sz w:val="28"/>
          <w:szCs w:val="28"/>
        </w:rPr>
        <w:t>ковочными местами), тротуарами и автомобильными дорогами, включая авт</w:t>
      </w:r>
      <w:r>
        <w:rPr>
          <w:sz w:val="28"/>
          <w:szCs w:val="28"/>
        </w:rPr>
        <w:t>о</w:t>
      </w:r>
      <w:r>
        <w:rPr>
          <w:sz w:val="28"/>
          <w:szCs w:val="28"/>
        </w:rPr>
        <w:t>мобильные дороги, образующие проезды к территориям, прилегающим к мн</w:t>
      </w:r>
      <w:r>
        <w:rPr>
          <w:sz w:val="28"/>
          <w:szCs w:val="28"/>
        </w:rPr>
        <w:t>о</w:t>
      </w:r>
      <w:r>
        <w:rPr>
          <w:sz w:val="28"/>
          <w:szCs w:val="28"/>
        </w:rPr>
        <w:t>гоквартирным домам.</w:t>
      </w:r>
    </w:p>
    <w:p w:rsidR="00EA48CF" w:rsidRPr="00AD40EA" w:rsidRDefault="00EA48CF" w:rsidP="00A05A5A">
      <w:pPr>
        <w:spacing w:line="235" w:lineRule="auto"/>
        <w:ind w:firstLine="709"/>
        <w:jc w:val="both"/>
        <w:rPr>
          <w:sz w:val="28"/>
          <w:szCs w:val="28"/>
        </w:rPr>
      </w:pPr>
      <w:r>
        <w:rPr>
          <w:sz w:val="28"/>
          <w:szCs w:val="28"/>
        </w:rPr>
        <w:t>Территория общего пользования – территория муниципального образов</w:t>
      </w:r>
      <w:r>
        <w:rPr>
          <w:sz w:val="28"/>
          <w:szCs w:val="28"/>
        </w:rPr>
        <w:t>а</w:t>
      </w:r>
      <w:r>
        <w:rPr>
          <w:sz w:val="28"/>
          <w:szCs w:val="28"/>
        </w:rPr>
        <w:t>ния, которая постоянно доступна для общего пользования, в том числе пл</w:t>
      </w:r>
      <w:r>
        <w:rPr>
          <w:sz w:val="28"/>
          <w:szCs w:val="28"/>
        </w:rPr>
        <w:t>о</w:t>
      </w:r>
      <w:r>
        <w:rPr>
          <w:sz w:val="28"/>
          <w:szCs w:val="28"/>
        </w:rPr>
        <w:t>щадь, набережная, пешеходная зона, парковка, сквер, парк и иная территория муниципального образования, используемая населением муниципального обр</w:t>
      </w:r>
      <w:r>
        <w:rPr>
          <w:sz w:val="28"/>
          <w:szCs w:val="28"/>
        </w:rPr>
        <w:t>а</w:t>
      </w:r>
      <w:r>
        <w:rPr>
          <w:sz w:val="28"/>
          <w:szCs w:val="28"/>
        </w:rPr>
        <w:t>зования бесплатно и в различных целях по своему усмотрению (для общения, отдыха, занятия спортом и т.п.)</w:t>
      </w:r>
      <w:r w:rsidR="00A05A5A">
        <w:rPr>
          <w:sz w:val="28"/>
          <w:szCs w:val="28"/>
        </w:rPr>
        <w:t>.</w:t>
      </w:r>
      <w:r>
        <w:rPr>
          <w:sz w:val="28"/>
          <w:szCs w:val="28"/>
        </w:rPr>
        <w:t>»;</w:t>
      </w:r>
    </w:p>
    <w:p w:rsidR="00EA48CF" w:rsidRDefault="00EA48CF" w:rsidP="00A05A5A">
      <w:pPr>
        <w:pStyle w:val="4"/>
        <w:tabs>
          <w:tab w:val="left" w:pos="993"/>
        </w:tabs>
        <w:suppressAutoHyphens/>
        <w:autoSpaceDE w:val="0"/>
        <w:autoSpaceDN w:val="0"/>
        <w:adjustRightInd w:val="0"/>
        <w:spacing w:after="0" w:line="235"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DB79BD">
        <w:rPr>
          <w:rFonts w:ascii="Times New Roman" w:hAnsi="Times New Roman" w:cs="Times New Roman"/>
          <w:sz w:val="28"/>
          <w:szCs w:val="28"/>
        </w:rPr>
        <w:t xml:space="preserve">) </w:t>
      </w:r>
      <w:r>
        <w:rPr>
          <w:rFonts w:ascii="Times New Roman" w:hAnsi="Times New Roman" w:cs="Times New Roman"/>
          <w:sz w:val="28"/>
          <w:szCs w:val="28"/>
        </w:rPr>
        <w:t>абзацы третий – двадцать восьмой считать абзацами восьмым – тридцать третьим соответственно;</w:t>
      </w:r>
    </w:p>
    <w:p w:rsidR="00EA48CF" w:rsidRPr="00DB79BD" w:rsidRDefault="00EA48CF" w:rsidP="00A05A5A">
      <w:pPr>
        <w:pStyle w:val="4"/>
        <w:tabs>
          <w:tab w:val="left" w:pos="993"/>
        </w:tabs>
        <w:suppressAutoHyphens/>
        <w:autoSpaceDE w:val="0"/>
        <w:autoSpaceDN w:val="0"/>
        <w:adjustRightInd w:val="0"/>
        <w:spacing w:after="0" w:line="235" w:lineRule="auto"/>
        <w:ind w:left="0" w:firstLine="709"/>
        <w:jc w:val="both"/>
        <w:rPr>
          <w:rFonts w:ascii="Times New Roman" w:hAnsi="Times New Roman" w:cs="Times New Roman"/>
          <w:sz w:val="28"/>
          <w:szCs w:val="28"/>
        </w:rPr>
      </w:pPr>
      <w:r>
        <w:rPr>
          <w:rFonts w:ascii="Times New Roman" w:hAnsi="Times New Roman" w:cs="Times New Roman"/>
          <w:sz w:val="28"/>
          <w:szCs w:val="28"/>
        </w:rPr>
        <w:t>3) дополнить</w:t>
      </w:r>
      <w:r w:rsidRPr="00DB79BD">
        <w:rPr>
          <w:rFonts w:ascii="Times New Roman" w:hAnsi="Times New Roman" w:cs="Times New Roman"/>
          <w:sz w:val="28"/>
          <w:szCs w:val="28"/>
        </w:rPr>
        <w:t xml:space="preserve"> абзацем </w:t>
      </w:r>
      <w:r>
        <w:rPr>
          <w:rFonts w:ascii="Times New Roman" w:hAnsi="Times New Roman" w:cs="Times New Roman"/>
          <w:sz w:val="28"/>
          <w:szCs w:val="28"/>
        </w:rPr>
        <w:t>восемнадцатым</w:t>
      </w:r>
      <w:r w:rsidRPr="00DB79BD">
        <w:rPr>
          <w:rFonts w:ascii="Times New Roman" w:hAnsi="Times New Roman" w:cs="Times New Roman"/>
          <w:sz w:val="28"/>
          <w:szCs w:val="28"/>
        </w:rPr>
        <w:t xml:space="preserve"> следующего содержания:</w:t>
      </w:r>
    </w:p>
    <w:p w:rsidR="00EA48CF" w:rsidRDefault="00EA48CF" w:rsidP="00A05A5A">
      <w:pPr>
        <w:autoSpaceDE w:val="0"/>
        <w:autoSpaceDN w:val="0"/>
        <w:adjustRightInd w:val="0"/>
        <w:spacing w:line="235" w:lineRule="auto"/>
        <w:ind w:firstLine="709"/>
        <w:jc w:val="both"/>
        <w:rPr>
          <w:sz w:val="28"/>
          <w:szCs w:val="28"/>
        </w:rPr>
      </w:pPr>
      <w:r w:rsidRPr="00DB79BD">
        <w:rPr>
          <w:sz w:val="28"/>
          <w:szCs w:val="28"/>
        </w:rPr>
        <w:t>«</w:t>
      </w:r>
      <w:r>
        <w:rPr>
          <w:sz w:val="28"/>
          <w:szCs w:val="28"/>
        </w:rPr>
        <w:t>Увековечение памяти лиц, внёсших особый вклад в историю Ульяно</w:t>
      </w:r>
      <w:r>
        <w:rPr>
          <w:sz w:val="28"/>
          <w:szCs w:val="28"/>
        </w:rPr>
        <w:t>в</w:t>
      </w:r>
      <w:r>
        <w:rPr>
          <w:sz w:val="28"/>
          <w:szCs w:val="28"/>
        </w:rPr>
        <w:t>ской области, художественно-монументальными средствами путём установки скульптурных композиций, памятников, бюстов, мемориальных досок.»;</w:t>
      </w:r>
    </w:p>
    <w:p w:rsidR="00EA48CF" w:rsidRDefault="00EA48CF" w:rsidP="00A05A5A">
      <w:pPr>
        <w:pStyle w:val="4"/>
        <w:tabs>
          <w:tab w:val="left" w:pos="993"/>
        </w:tabs>
        <w:suppressAutoHyphens/>
        <w:autoSpaceDE w:val="0"/>
        <w:autoSpaceDN w:val="0"/>
        <w:adjustRightInd w:val="0"/>
        <w:spacing w:after="0" w:line="235" w:lineRule="auto"/>
        <w:ind w:left="0" w:firstLine="709"/>
        <w:jc w:val="both"/>
        <w:rPr>
          <w:rFonts w:ascii="Times New Roman" w:hAnsi="Times New Roman" w:cs="Times New Roman"/>
          <w:sz w:val="28"/>
          <w:szCs w:val="28"/>
        </w:rPr>
      </w:pPr>
      <w:r>
        <w:rPr>
          <w:rFonts w:ascii="Times New Roman" w:hAnsi="Times New Roman" w:cs="Times New Roman"/>
          <w:sz w:val="28"/>
          <w:szCs w:val="28"/>
        </w:rPr>
        <w:t>4) абзацы восемнадцатый – тридцать третий считать абзацами девятнадцатым – тридцать четвёртым соответственно;</w:t>
      </w:r>
    </w:p>
    <w:p w:rsidR="00EA48CF" w:rsidRDefault="00EA48CF" w:rsidP="00A05A5A">
      <w:pPr>
        <w:pStyle w:val="4"/>
        <w:tabs>
          <w:tab w:val="left" w:pos="993"/>
        </w:tabs>
        <w:suppressAutoHyphens/>
        <w:autoSpaceDE w:val="0"/>
        <w:autoSpaceDN w:val="0"/>
        <w:adjustRightInd w:val="0"/>
        <w:spacing w:after="0" w:line="235" w:lineRule="auto"/>
        <w:ind w:left="0" w:firstLine="709"/>
        <w:jc w:val="both"/>
        <w:rPr>
          <w:rFonts w:ascii="Times New Roman" w:hAnsi="Times New Roman" w:cs="Times New Roman"/>
          <w:sz w:val="28"/>
          <w:szCs w:val="28"/>
        </w:rPr>
      </w:pPr>
      <w:r>
        <w:rPr>
          <w:rFonts w:ascii="Times New Roman" w:hAnsi="Times New Roman" w:cs="Times New Roman"/>
          <w:sz w:val="28"/>
          <w:szCs w:val="28"/>
        </w:rPr>
        <w:t>5) дополнить абзацем двадцать шестым следующего содержания:</w:t>
      </w:r>
    </w:p>
    <w:p w:rsidR="00EA48CF" w:rsidRDefault="00EA48CF" w:rsidP="00A05A5A">
      <w:pPr>
        <w:pStyle w:val="4"/>
        <w:tabs>
          <w:tab w:val="left" w:pos="993"/>
        </w:tabs>
        <w:suppressAutoHyphens/>
        <w:autoSpaceDE w:val="0"/>
        <w:autoSpaceDN w:val="0"/>
        <w:adjustRightInd w:val="0"/>
        <w:spacing w:after="0" w:line="235"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CA7D69">
        <w:rPr>
          <w:rFonts w:ascii="Times New Roman" w:hAnsi="Times New Roman" w:cs="Times New Roman"/>
          <w:sz w:val="28"/>
          <w:szCs w:val="28"/>
        </w:rPr>
        <w:t>коли</w:t>
      </w:r>
      <w:r>
        <w:rPr>
          <w:rFonts w:ascii="Times New Roman" w:hAnsi="Times New Roman" w:cs="Times New Roman"/>
          <w:sz w:val="28"/>
          <w:szCs w:val="28"/>
        </w:rPr>
        <w:t>чество поселений и городских округов Ульяновской области</w:t>
      </w:r>
      <w:r w:rsidRPr="00CA7D69">
        <w:rPr>
          <w:rFonts w:ascii="Times New Roman" w:hAnsi="Times New Roman" w:cs="Times New Roman"/>
          <w:sz w:val="28"/>
          <w:szCs w:val="28"/>
        </w:rPr>
        <w:t xml:space="preserve">, </w:t>
      </w:r>
      <w:r>
        <w:rPr>
          <w:rFonts w:ascii="Times New Roman" w:hAnsi="Times New Roman" w:cs="Times New Roman"/>
          <w:sz w:val="28"/>
          <w:szCs w:val="28"/>
        </w:rPr>
        <w:br/>
      </w:r>
      <w:r w:rsidRPr="00CA7D69">
        <w:rPr>
          <w:rFonts w:ascii="Times New Roman" w:hAnsi="Times New Roman" w:cs="Times New Roman"/>
          <w:sz w:val="28"/>
          <w:szCs w:val="28"/>
        </w:rPr>
        <w:t xml:space="preserve">на территориях которых </w:t>
      </w:r>
      <w:r>
        <w:rPr>
          <w:rFonts w:ascii="Times New Roman" w:hAnsi="Times New Roman" w:cs="Times New Roman"/>
          <w:sz w:val="28"/>
          <w:szCs w:val="28"/>
        </w:rPr>
        <w:t>художественно-монументальными средствамиувековечена память лиц, внё</w:t>
      </w:r>
      <w:r w:rsidRPr="00CA7D69">
        <w:rPr>
          <w:rFonts w:ascii="Times New Roman" w:hAnsi="Times New Roman" w:cs="Times New Roman"/>
          <w:sz w:val="28"/>
          <w:szCs w:val="28"/>
        </w:rPr>
        <w:t>сших особый вклад в историю Ульяновской области</w:t>
      </w:r>
      <w:r>
        <w:rPr>
          <w:rFonts w:ascii="Times New Roman" w:hAnsi="Times New Roman" w:cs="Times New Roman"/>
          <w:sz w:val="28"/>
          <w:szCs w:val="28"/>
        </w:rPr>
        <w:t>;»;</w:t>
      </w:r>
    </w:p>
    <w:p w:rsidR="00EA48CF" w:rsidRDefault="00EA48CF" w:rsidP="00A05A5A">
      <w:pPr>
        <w:pStyle w:val="4"/>
        <w:tabs>
          <w:tab w:val="left" w:pos="993"/>
        </w:tabs>
        <w:suppressAutoHyphens/>
        <w:autoSpaceDE w:val="0"/>
        <w:autoSpaceDN w:val="0"/>
        <w:adjustRightInd w:val="0"/>
        <w:spacing w:after="0" w:line="235" w:lineRule="auto"/>
        <w:ind w:left="0" w:firstLine="709"/>
        <w:jc w:val="both"/>
        <w:rPr>
          <w:rFonts w:ascii="Times New Roman" w:hAnsi="Times New Roman" w:cs="Times New Roman"/>
          <w:sz w:val="28"/>
          <w:szCs w:val="28"/>
        </w:rPr>
      </w:pPr>
      <w:r>
        <w:rPr>
          <w:rFonts w:ascii="Times New Roman" w:hAnsi="Times New Roman" w:cs="Times New Roman"/>
          <w:sz w:val="28"/>
          <w:szCs w:val="28"/>
        </w:rPr>
        <w:t>6) абзацы двадцать шестой – тридцать четвёртый считать абзацами двадцать седьмым – тридцать пятымсоответственно.</w:t>
      </w:r>
    </w:p>
    <w:p w:rsidR="00EA48CF" w:rsidRDefault="00EA48CF" w:rsidP="00A05A5A">
      <w:pPr>
        <w:pStyle w:val="4"/>
        <w:numPr>
          <w:ilvl w:val="0"/>
          <w:numId w:val="7"/>
        </w:numPr>
        <w:tabs>
          <w:tab w:val="left" w:pos="993"/>
        </w:tabs>
        <w:suppressAutoHyphens/>
        <w:autoSpaceDE w:val="0"/>
        <w:autoSpaceDN w:val="0"/>
        <w:adjustRightInd w:val="0"/>
        <w:spacing w:after="0" w:line="235" w:lineRule="auto"/>
        <w:ind w:left="0" w:firstLine="720"/>
        <w:jc w:val="both"/>
        <w:rPr>
          <w:rFonts w:ascii="Times New Roman" w:hAnsi="Times New Roman" w:cs="Times New Roman"/>
          <w:sz w:val="28"/>
          <w:szCs w:val="28"/>
        </w:rPr>
      </w:pPr>
      <w:r w:rsidRPr="00CA7D69">
        <w:rPr>
          <w:rFonts w:ascii="Times New Roman" w:hAnsi="Times New Roman" w:cs="Times New Roman"/>
          <w:sz w:val="28"/>
          <w:szCs w:val="28"/>
        </w:rPr>
        <w:t>В разделе 2:</w:t>
      </w:r>
    </w:p>
    <w:p w:rsidR="00EA48CF" w:rsidRDefault="00EA48CF" w:rsidP="00A05A5A">
      <w:pPr>
        <w:pStyle w:val="ConsPlusNormal"/>
        <w:suppressAutoHyphens/>
        <w:spacing w:line="235" w:lineRule="auto"/>
        <w:jc w:val="both"/>
        <w:rPr>
          <w:rFonts w:ascii="Times New Roman" w:hAnsi="Times New Roman" w:cs="Times New Roman"/>
          <w:sz w:val="28"/>
          <w:szCs w:val="28"/>
        </w:rPr>
      </w:pPr>
      <w:r>
        <w:rPr>
          <w:rFonts w:ascii="Times New Roman" w:hAnsi="Times New Roman" w:cs="Times New Roman"/>
          <w:sz w:val="28"/>
          <w:szCs w:val="28"/>
        </w:rPr>
        <w:t>1) дополнить новым абзацем восьмым следующего содержания:</w:t>
      </w:r>
    </w:p>
    <w:p w:rsidR="00EA48CF" w:rsidRDefault="00EA48CF" w:rsidP="00A05A5A">
      <w:pPr>
        <w:pStyle w:val="4"/>
        <w:tabs>
          <w:tab w:val="left" w:pos="993"/>
        </w:tabs>
        <w:suppressAutoHyphens/>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«установка памятников, с</w:t>
      </w:r>
      <w:r w:rsidRPr="00E246B1">
        <w:rPr>
          <w:rFonts w:ascii="Times New Roman" w:hAnsi="Times New Roman" w:cs="Times New Roman"/>
          <w:sz w:val="28"/>
          <w:szCs w:val="28"/>
        </w:rPr>
        <w:t>кульптурных композиций, бюстов, мемориальных досок</w:t>
      </w:r>
      <w:r>
        <w:rPr>
          <w:rFonts w:ascii="Times New Roman" w:hAnsi="Times New Roman" w:cs="Times New Roman"/>
          <w:sz w:val="28"/>
          <w:szCs w:val="28"/>
        </w:rPr>
        <w:t xml:space="preserve"> в память о лицах, внёсших особый вклад в историю Ульяновской области.»;</w:t>
      </w:r>
    </w:p>
    <w:p w:rsidR="00EA48CF" w:rsidRDefault="00EA48CF" w:rsidP="00A05A5A">
      <w:pPr>
        <w:pStyle w:val="4"/>
        <w:suppressAutoHyphens/>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2) абзацы восьмой – одиннадцатый считать абзацами девятым –двенадцатым </w:t>
      </w:r>
      <w:r w:rsidRPr="001E264C">
        <w:rPr>
          <w:rFonts w:ascii="Times New Roman" w:hAnsi="Times New Roman" w:cs="Times New Roman"/>
          <w:sz w:val="28"/>
          <w:szCs w:val="28"/>
        </w:rPr>
        <w:t>соответственно</w:t>
      </w:r>
      <w:r>
        <w:rPr>
          <w:rFonts w:ascii="Times New Roman" w:hAnsi="Times New Roman" w:cs="Times New Roman"/>
          <w:sz w:val="28"/>
          <w:szCs w:val="28"/>
        </w:rPr>
        <w:t>.</w:t>
      </w:r>
    </w:p>
    <w:p w:rsidR="00EA48CF" w:rsidRPr="00E1120A" w:rsidRDefault="00EA48CF" w:rsidP="00A05A5A">
      <w:pPr>
        <w:pStyle w:val="4"/>
        <w:suppressAutoHyphens/>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4. Абзацы первый</w:t>
      </w:r>
      <w:r w:rsidRPr="00E1120A">
        <w:rPr>
          <w:rFonts w:ascii="Times New Roman" w:hAnsi="Times New Roman" w:cs="Times New Roman"/>
          <w:sz w:val="28"/>
          <w:szCs w:val="28"/>
        </w:rPr>
        <w:t xml:space="preserve"> –</w:t>
      </w:r>
      <w:r>
        <w:rPr>
          <w:rFonts w:ascii="Times New Roman" w:hAnsi="Times New Roman" w:cs="Times New Roman"/>
          <w:sz w:val="28"/>
          <w:szCs w:val="28"/>
        </w:rPr>
        <w:t xml:space="preserve"> двадцать первый раздела 5 </w:t>
      </w:r>
      <w:r w:rsidRPr="00E1120A">
        <w:rPr>
          <w:rFonts w:ascii="Times New Roman" w:hAnsi="Times New Roman" w:cs="Times New Roman"/>
          <w:sz w:val="28"/>
          <w:szCs w:val="28"/>
        </w:rPr>
        <w:t>изложить в</w:t>
      </w:r>
      <w:r>
        <w:rPr>
          <w:rFonts w:ascii="Times New Roman" w:hAnsi="Times New Roman" w:cs="Times New Roman"/>
          <w:sz w:val="28"/>
          <w:szCs w:val="28"/>
        </w:rPr>
        <w:t xml:space="preserve"> следующей </w:t>
      </w:r>
      <w:r w:rsidRPr="00E1120A">
        <w:rPr>
          <w:rFonts w:ascii="Times New Roman" w:hAnsi="Times New Roman" w:cs="Times New Roman"/>
          <w:sz w:val="28"/>
          <w:szCs w:val="28"/>
        </w:rPr>
        <w:t xml:space="preserve">редакции: </w:t>
      </w:r>
    </w:p>
    <w:p w:rsidR="00EA48CF" w:rsidRPr="00E1120A" w:rsidRDefault="00EA48CF" w:rsidP="00A05A5A">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«Общий объё</w:t>
      </w:r>
      <w:r w:rsidRPr="00E1120A">
        <w:rPr>
          <w:rFonts w:ascii="Times New Roman" w:hAnsi="Times New Roman" w:cs="Times New Roman"/>
          <w:sz w:val="28"/>
          <w:szCs w:val="28"/>
        </w:rPr>
        <w:t xml:space="preserve">м бюджетных ассигнований на финансовое обеспечение </w:t>
      </w:r>
      <w:r w:rsidR="00D361D2">
        <w:rPr>
          <w:rFonts w:ascii="Times New Roman" w:hAnsi="Times New Roman" w:cs="Times New Roman"/>
          <w:sz w:val="28"/>
          <w:szCs w:val="28"/>
        </w:rPr>
        <w:br/>
      </w:r>
      <w:r w:rsidRPr="00E1120A">
        <w:rPr>
          <w:rFonts w:ascii="Times New Roman" w:hAnsi="Times New Roman" w:cs="Times New Roman"/>
          <w:sz w:val="28"/>
          <w:szCs w:val="28"/>
        </w:rPr>
        <w:t>реализации г</w:t>
      </w:r>
      <w:r>
        <w:rPr>
          <w:rFonts w:ascii="Times New Roman" w:hAnsi="Times New Roman" w:cs="Times New Roman"/>
          <w:sz w:val="28"/>
          <w:szCs w:val="28"/>
        </w:rPr>
        <w:t>осударственной программы в 2018-</w:t>
      </w:r>
      <w:r w:rsidRPr="00E1120A">
        <w:rPr>
          <w:rFonts w:ascii="Times New Roman" w:hAnsi="Times New Roman" w:cs="Times New Roman"/>
          <w:sz w:val="28"/>
          <w:szCs w:val="28"/>
        </w:rPr>
        <w:t xml:space="preserve">2022 годах составляет </w:t>
      </w:r>
      <w:r>
        <w:rPr>
          <w:rFonts w:ascii="Times New Roman" w:hAnsi="Times New Roman" w:cs="Times New Roman"/>
          <w:sz w:val="28"/>
          <w:szCs w:val="28"/>
        </w:rPr>
        <w:t xml:space="preserve">1783549,53 тыс. </w:t>
      </w:r>
      <w:r w:rsidRPr="00E1120A">
        <w:rPr>
          <w:rFonts w:ascii="Times New Roman" w:hAnsi="Times New Roman" w:cs="Times New Roman"/>
          <w:sz w:val="28"/>
          <w:szCs w:val="28"/>
        </w:rPr>
        <w:t>рублей, из них:</w:t>
      </w:r>
    </w:p>
    <w:p w:rsidR="00EA48CF" w:rsidRPr="00E1120A" w:rsidRDefault="00EA48CF" w:rsidP="00EA48C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621803,63 рублей –</w:t>
      </w:r>
      <w:r w:rsidRPr="00E1120A">
        <w:rPr>
          <w:rFonts w:ascii="Times New Roman" w:hAnsi="Times New Roman" w:cs="Times New Roman"/>
          <w:sz w:val="28"/>
          <w:szCs w:val="28"/>
        </w:rPr>
        <w:t xml:space="preserve"> за </w:t>
      </w:r>
      <w:r>
        <w:rPr>
          <w:rFonts w:ascii="Times New Roman" w:hAnsi="Times New Roman" w:cs="Times New Roman"/>
          <w:sz w:val="28"/>
          <w:szCs w:val="28"/>
        </w:rPr>
        <w:t>счёт</w:t>
      </w:r>
      <w:r w:rsidRPr="00E1120A">
        <w:rPr>
          <w:rFonts w:ascii="Times New Roman" w:hAnsi="Times New Roman" w:cs="Times New Roman"/>
          <w:sz w:val="28"/>
          <w:szCs w:val="28"/>
        </w:rPr>
        <w:t xml:space="preserve"> бюджетных ассигнований областного бюджета Ульяновской области;</w:t>
      </w:r>
    </w:p>
    <w:p w:rsidR="00EA48CF" w:rsidRPr="00E1120A" w:rsidRDefault="00EA48CF" w:rsidP="00EA48CF">
      <w:pPr>
        <w:pStyle w:val="ConsPlusNormal"/>
        <w:jc w:val="both"/>
        <w:rPr>
          <w:rFonts w:ascii="Times New Roman" w:hAnsi="Times New Roman" w:cs="Times New Roman"/>
          <w:sz w:val="28"/>
          <w:szCs w:val="28"/>
        </w:rPr>
      </w:pPr>
      <w:r w:rsidRPr="00E1120A">
        <w:rPr>
          <w:rFonts w:ascii="Times New Roman" w:hAnsi="Times New Roman" w:cs="Times New Roman"/>
          <w:sz w:val="28"/>
          <w:szCs w:val="28"/>
        </w:rPr>
        <w:t>11617</w:t>
      </w:r>
      <w:r>
        <w:rPr>
          <w:rFonts w:ascii="Times New Roman" w:hAnsi="Times New Roman" w:cs="Times New Roman"/>
          <w:sz w:val="28"/>
          <w:szCs w:val="28"/>
        </w:rPr>
        <w:t>45,9 тыс. рублей –</w:t>
      </w:r>
      <w:r w:rsidRPr="00E1120A">
        <w:rPr>
          <w:rFonts w:ascii="Times New Roman" w:hAnsi="Times New Roman" w:cs="Times New Roman"/>
          <w:sz w:val="28"/>
          <w:szCs w:val="28"/>
        </w:rPr>
        <w:t xml:space="preserve"> за </w:t>
      </w:r>
      <w:r>
        <w:rPr>
          <w:rFonts w:ascii="Times New Roman" w:hAnsi="Times New Roman" w:cs="Times New Roman"/>
          <w:sz w:val="28"/>
          <w:szCs w:val="28"/>
        </w:rPr>
        <w:t>счёт</w:t>
      </w:r>
      <w:r w:rsidRPr="00E1120A">
        <w:rPr>
          <w:rFonts w:ascii="Times New Roman" w:hAnsi="Times New Roman" w:cs="Times New Roman"/>
          <w:sz w:val="28"/>
          <w:szCs w:val="28"/>
        </w:rPr>
        <w:t xml:space="preserve"> бюджетных ассигнований областного бюджета Ульяновской области, источником которых являются субсидии </w:t>
      </w:r>
      <w:r>
        <w:rPr>
          <w:rFonts w:ascii="Times New Roman" w:hAnsi="Times New Roman" w:cs="Times New Roman"/>
          <w:sz w:val="28"/>
          <w:szCs w:val="28"/>
        </w:rPr>
        <w:br/>
      </w:r>
      <w:r w:rsidRPr="00E1120A">
        <w:rPr>
          <w:rFonts w:ascii="Times New Roman" w:hAnsi="Times New Roman" w:cs="Times New Roman"/>
          <w:sz w:val="28"/>
          <w:szCs w:val="28"/>
        </w:rPr>
        <w:t>из федерального бюджета.</w:t>
      </w:r>
    </w:p>
    <w:p w:rsidR="00EA48CF" w:rsidRPr="00E1120A" w:rsidRDefault="00EA48CF" w:rsidP="00EA48CF">
      <w:pPr>
        <w:pStyle w:val="ConsPlusNormal"/>
        <w:jc w:val="both"/>
        <w:rPr>
          <w:rFonts w:ascii="Times New Roman" w:hAnsi="Times New Roman" w:cs="Times New Roman"/>
          <w:sz w:val="28"/>
          <w:szCs w:val="28"/>
        </w:rPr>
      </w:pPr>
      <w:r w:rsidRPr="00E1120A">
        <w:rPr>
          <w:rFonts w:ascii="Times New Roman" w:hAnsi="Times New Roman" w:cs="Times New Roman"/>
          <w:sz w:val="28"/>
          <w:szCs w:val="28"/>
        </w:rPr>
        <w:t>В том числе по годам реализации:</w:t>
      </w:r>
    </w:p>
    <w:p w:rsidR="00EA48CF" w:rsidRPr="00E1120A" w:rsidRDefault="00EA48CF" w:rsidP="00EA48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2018 год – </w:t>
      </w:r>
      <w:r w:rsidRPr="00E1120A">
        <w:rPr>
          <w:rFonts w:ascii="Times New Roman" w:hAnsi="Times New Roman" w:cs="Times New Roman"/>
          <w:sz w:val="28"/>
          <w:szCs w:val="28"/>
        </w:rPr>
        <w:t>465427,346  тыс. рублей;</w:t>
      </w:r>
    </w:p>
    <w:p w:rsidR="00EA48CF" w:rsidRPr="00E1120A" w:rsidRDefault="00EA48CF" w:rsidP="00EA48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2019 год – </w:t>
      </w:r>
      <w:r w:rsidRPr="00E1120A">
        <w:rPr>
          <w:rFonts w:ascii="Times New Roman" w:hAnsi="Times New Roman" w:cs="Times New Roman"/>
          <w:sz w:val="28"/>
          <w:szCs w:val="28"/>
        </w:rPr>
        <w:t>302507,346 тыс. рублей;</w:t>
      </w:r>
    </w:p>
    <w:p w:rsidR="00EA48CF" w:rsidRPr="00E1120A" w:rsidRDefault="00EA48CF" w:rsidP="00EA48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2020 год – </w:t>
      </w:r>
      <w:r w:rsidRPr="00E1120A">
        <w:rPr>
          <w:rFonts w:ascii="Times New Roman" w:hAnsi="Times New Roman" w:cs="Times New Roman"/>
          <w:sz w:val="28"/>
          <w:szCs w:val="28"/>
        </w:rPr>
        <w:t>302507,346  тыс. рублей;</w:t>
      </w:r>
    </w:p>
    <w:p w:rsidR="00EA48CF" w:rsidRPr="00E1120A" w:rsidRDefault="00EA48CF" w:rsidP="00A05A5A">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2021 год – 356553,746</w:t>
      </w:r>
      <w:r w:rsidRPr="00E1120A">
        <w:rPr>
          <w:rFonts w:ascii="Times New Roman" w:hAnsi="Times New Roman" w:cs="Times New Roman"/>
          <w:sz w:val="28"/>
          <w:szCs w:val="28"/>
        </w:rPr>
        <w:t xml:space="preserve"> тыс. рублей;</w:t>
      </w:r>
    </w:p>
    <w:p w:rsidR="00EA48CF" w:rsidRPr="00E1120A" w:rsidRDefault="00EA48CF" w:rsidP="00A05A5A">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2022 год – 356553,746</w:t>
      </w:r>
      <w:r w:rsidRPr="00E1120A">
        <w:rPr>
          <w:rFonts w:ascii="Times New Roman" w:hAnsi="Times New Roman" w:cs="Times New Roman"/>
          <w:sz w:val="28"/>
          <w:szCs w:val="28"/>
        </w:rPr>
        <w:t xml:space="preserve"> тыс. рублей:</w:t>
      </w:r>
    </w:p>
    <w:p w:rsidR="00EA48CF" w:rsidRPr="00E1120A" w:rsidRDefault="00EA48CF" w:rsidP="00A05A5A">
      <w:pPr>
        <w:pStyle w:val="ConsPlusNormal"/>
        <w:spacing w:line="235" w:lineRule="auto"/>
        <w:jc w:val="both"/>
        <w:rPr>
          <w:rFonts w:ascii="Times New Roman" w:hAnsi="Times New Roman" w:cs="Times New Roman"/>
          <w:sz w:val="28"/>
          <w:szCs w:val="28"/>
        </w:rPr>
      </w:pPr>
      <w:r w:rsidRPr="00E1120A">
        <w:rPr>
          <w:rFonts w:ascii="Times New Roman" w:hAnsi="Times New Roman" w:cs="Times New Roman"/>
          <w:sz w:val="28"/>
          <w:szCs w:val="28"/>
        </w:rPr>
        <w:t xml:space="preserve">за </w:t>
      </w:r>
      <w:r>
        <w:rPr>
          <w:rFonts w:ascii="Times New Roman" w:hAnsi="Times New Roman" w:cs="Times New Roman"/>
          <w:sz w:val="28"/>
          <w:szCs w:val="28"/>
        </w:rPr>
        <w:t>счёт</w:t>
      </w:r>
      <w:r w:rsidRPr="00E1120A">
        <w:rPr>
          <w:rFonts w:ascii="Times New Roman" w:hAnsi="Times New Roman" w:cs="Times New Roman"/>
          <w:sz w:val="28"/>
          <w:szCs w:val="28"/>
        </w:rPr>
        <w:t xml:space="preserve"> бюджетных ассигнований областного бюджета Ульяновской </w:t>
      </w:r>
      <w:r>
        <w:rPr>
          <w:rFonts w:ascii="Times New Roman" w:hAnsi="Times New Roman" w:cs="Times New Roman"/>
          <w:sz w:val="28"/>
          <w:szCs w:val="28"/>
        </w:rPr>
        <w:br/>
      </w:r>
      <w:r w:rsidRPr="00E1120A">
        <w:rPr>
          <w:rFonts w:ascii="Times New Roman" w:hAnsi="Times New Roman" w:cs="Times New Roman"/>
          <w:sz w:val="28"/>
          <w:szCs w:val="28"/>
        </w:rPr>
        <w:t>области:</w:t>
      </w:r>
    </w:p>
    <w:p w:rsidR="00EA48CF" w:rsidRPr="00E1120A" w:rsidRDefault="00EA48CF" w:rsidP="00A05A5A">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 xml:space="preserve">2018 год – </w:t>
      </w:r>
      <w:r w:rsidRPr="00E1120A">
        <w:rPr>
          <w:rFonts w:ascii="Times New Roman" w:hAnsi="Times New Roman" w:cs="Times New Roman"/>
          <w:sz w:val="28"/>
          <w:szCs w:val="28"/>
        </w:rPr>
        <w:t>232396,646 тыс. рублей;</w:t>
      </w:r>
    </w:p>
    <w:p w:rsidR="00EA48CF" w:rsidRPr="00E1120A" w:rsidRDefault="00EA48CF" w:rsidP="00A05A5A">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 xml:space="preserve">2019 год – </w:t>
      </w:r>
      <w:r w:rsidRPr="00E1120A">
        <w:rPr>
          <w:rFonts w:ascii="Times New Roman" w:hAnsi="Times New Roman" w:cs="Times New Roman"/>
          <w:sz w:val="28"/>
          <w:szCs w:val="28"/>
        </w:rPr>
        <w:t>70351,746  тыс. рублей;</w:t>
      </w:r>
    </w:p>
    <w:p w:rsidR="00EA48CF" w:rsidRPr="00E1120A" w:rsidRDefault="00EA48CF" w:rsidP="00A05A5A">
      <w:pPr>
        <w:pStyle w:val="ConsPlusNormal"/>
        <w:spacing w:line="235" w:lineRule="auto"/>
        <w:jc w:val="both"/>
        <w:rPr>
          <w:rFonts w:ascii="Times New Roman" w:hAnsi="Times New Roman" w:cs="Times New Roman"/>
          <w:sz w:val="28"/>
          <w:szCs w:val="28"/>
        </w:rPr>
      </w:pPr>
      <w:r w:rsidRPr="00E1120A">
        <w:rPr>
          <w:rFonts w:ascii="Times New Roman" w:hAnsi="Times New Roman" w:cs="Times New Roman"/>
          <w:sz w:val="28"/>
          <w:szCs w:val="28"/>
        </w:rPr>
        <w:t>2020 г</w:t>
      </w:r>
      <w:r>
        <w:rPr>
          <w:rFonts w:ascii="Times New Roman" w:hAnsi="Times New Roman" w:cs="Times New Roman"/>
          <w:sz w:val="28"/>
          <w:szCs w:val="28"/>
        </w:rPr>
        <w:t xml:space="preserve">од – </w:t>
      </w:r>
      <w:r w:rsidRPr="00510CC4">
        <w:rPr>
          <w:rFonts w:ascii="Times New Roman" w:hAnsi="Times New Roman" w:cs="Times New Roman"/>
          <w:sz w:val="28"/>
          <w:szCs w:val="28"/>
        </w:rPr>
        <w:t>70351,746</w:t>
      </w:r>
      <w:r w:rsidRPr="00E1120A">
        <w:rPr>
          <w:rFonts w:ascii="Times New Roman" w:hAnsi="Times New Roman" w:cs="Times New Roman"/>
          <w:sz w:val="28"/>
          <w:szCs w:val="28"/>
        </w:rPr>
        <w:t xml:space="preserve">   тыс. рублей;</w:t>
      </w:r>
    </w:p>
    <w:p w:rsidR="00EA48CF" w:rsidRPr="00E1120A" w:rsidRDefault="00EA48CF" w:rsidP="00A05A5A">
      <w:pPr>
        <w:pStyle w:val="ConsPlusNormal"/>
        <w:spacing w:line="235" w:lineRule="auto"/>
        <w:jc w:val="both"/>
        <w:rPr>
          <w:rFonts w:ascii="Times New Roman" w:hAnsi="Times New Roman" w:cs="Times New Roman"/>
          <w:sz w:val="28"/>
          <w:szCs w:val="28"/>
        </w:rPr>
      </w:pPr>
      <w:r w:rsidRPr="00E1120A">
        <w:rPr>
          <w:rFonts w:ascii="Times New Roman" w:hAnsi="Times New Roman" w:cs="Times New Roman"/>
          <w:sz w:val="28"/>
          <w:szCs w:val="28"/>
        </w:rPr>
        <w:t>2021 г</w:t>
      </w:r>
      <w:r>
        <w:rPr>
          <w:rFonts w:ascii="Times New Roman" w:hAnsi="Times New Roman" w:cs="Times New Roman"/>
          <w:sz w:val="28"/>
          <w:szCs w:val="28"/>
        </w:rPr>
        <w:t>од – 124351,746</w:t>
      </w:r>
      <w:r w:rsidRPr="00E1120A">
        <w:rPr>
          <w:rFonts w:ascii="Times New Roman" w:hAnsi="Times New Roman" w:cs="Times New Roman"/>
          <w:sz w:val="28"/>
          <w:szCs w:val="28"/>
        </w:rPr>
        <w:t xml:space="preserve">  тыс. рублей;</w:t>
      </w:r>
    </w:p>
    <w:p w:rsidR="00EA48CF" w:rsidRPr="00E1120A" w:rsidRDefault="00EA48CF" w:rsidP="00A05A5A">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2022 год – 124351,746</w:t>
      </w:r>
      <w:r w:rsidRPr="00E1120A">
        <w:rPr>
          <w:rFonts w:ascii="Times New Roman" w:hAnsi="Times New Roman" w:cs="Times New Roman"/>
          <w:sz w:val="28"/>
          <w:szCs w:val="28"/>
        </w:rPr>
        <w:t xml:space="preserve">  тыс. рублей;</w:t>
      </w:r>
    </w:p>
    <w:p w:rsidR="00EA48CF" w:rsidRPr="00E1120A" w:rsidRDefault="00EA48CF" w:rsidP="00A05A5A">
      <w:pPr>
        <w:pStyle w:val="ConsPlusNormal"/>
        <w:spacing w:line="235" w:lineRule="auto"/>
        <w:jc w:val="both"/>
        <w:rPr>
          <w:rFonts w:ascii="Times New Roman" w:hAnsi="Times New Roman" w:cs="Times New Roman"/>
          <w:sz w:val="28"/>
          <w:szCs w:val="28"/>
        </w:rPr>
      </w:pPr>
      <w:r w:rsidRPr="00E1120A">
        <w:rPr>
          <w:rFonts w:ascii="Times New Roman" w:hAnsi="Times New Roman" w:cs="Times New Roman"/>
          <w:sz w:val="28"/>
          <w:szCs w:val="28"/>
        </w:rPr>
        <w:t xml:space="preserve">за </w:t>
      </w:r>
      <w:r>
        <w:rPr>
          <w:rFonts w:ascii="Times New Roman" w:hAnsi="Times New Roman" w:cs="Times New Roman"/>
          <w:sz w:val="28"/>
          <w:szCs w:val="28"/>
        </w:rPr>
        <w:t>счёт</w:t>
      </w:r>
      <w:r w:rsidRPr="00E1120A">
        <w:rPr>
          <w:rFonts w:ascii="Times New Roman" w:hAnsi="Times New Roman" w:cs="Times New Roman"/>
          <w:sz w:val="28"/>
          <w:szCs w:val="28"/>
        </w:rPr>
        <w:t xml:space="preserve"> бюджетных ассигнований областного бюджета Ульяновской </w:t>
      </w:r>
      <w:r>
        <w:rPr>
          <w:rFonts w:ascii="Times New Roman" w:hAnsi="Times New Roman" w:cs="Times New Roman"/>
          <w:sz w:val="28"/>
          <w:szCs w:val="28"/>
        </w:rPr>
        <w:br/>
      </w:r>
      <w:r w:rsidRPr="00E1120A">
        <w:rPr>
          <w:rFonts w:ascii="Times New Roman" w:hAnsi="Times New Roman" w:cs="Times New Roman"/>
          <w:sz w:val="28"/>
          <w:szCs w:val="28"/>
        </w:rPr>
        <w:t>области, источником которых являются субсидии из федерального бюджета:</w:t>
      </w:r>
    </w:p>
    <w:p w:rsidR="00EA48CF" w:rsidRPr="00E1120A" w:rsidRDefault="00EA48CF" w:rsidP="00A05A5A">
      <w:pPr>
        <w:pStyle w:val="ConsPlusNormal"/>
        <w:spacing w:line="235" w:lineRule="auto"/>
        <w:jc w:val="both"/>
        <w:rPr>
          <w:rFonts w:ascii="Times New Roman" w:hAnsi="Times New Roman" w:cs="Times New Roman"/>
          <w:sz w:val="28"/>
          <w:szCs w:val="28"/>
        </w:rPr>
      </w:pPr>
      <w:r w:rsidRPr="00E1120A">
        <w:rPr>
          <w:rFonts w:ascii="Times New Roman" w:hAnsi="Times New Roman" w:cs="Times New Roman"/>
          <w:sz w:val="28"/>
          <w:szCs w:val="28"/>
        </w:rPr>
        <w:t>2018 год</w:t>
      </w:r>
      <w:r>
        <w:rPr>
          <w:rFonts w:ascii="Times New Roman" w:hAnsi="Times New Roman" w:cs="Times New Roman"/>
          <w:sz w:val="28"/>
          <w:szCs w:val="28"/>
        </w:rPr>
        <w:t xml:space="preserve"> – </w:t>
      </w:r>
      <w:r w:rsidRPr="00E1120A">
        <w:rPr>
          <w:rFonts w:ascii="Times New Roman" w:hAnsi="Times New Roman" w:cs="Times New Roman"/>
          <w:sz w:val="28"/>
          <w:szCs w:val="28"/>
        </w:rPr>
        <w:t>233030,7  тыс. рублей;</w:t>
      </w:r>
    </w:p>
    <w:p w:rsidR="00EA48CF" w:rsidRPr="00E1120A" w:rsidRDefault="00EA48CF" w:rsidP="00A05A5A">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 xml:space="preserve">2019 год – </w:t>
      </w:r>
      <w:r w:rsidRPr="00E1120A">
        <w:rPr>
          <w:rFonts w:ascii="Times New Roman" w:hAnsi="Times New Roman" w:cs="Times New Roman"/>
          <w:sz w:val="28"/>
          <w:szCs w:val="28"/>
        </w:rPr>
        <w:t>232155,6  тыс. рублей;</w:t>
      </w:r>
    </w:p>
    <w:p w:rsidR="00EA48CF" w:rsidRPr="00E1120A" w:rsidRDefault="00EA48CF" w:rsidP="00A05A5A">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 xml:space="preserve">2020 год – </w:t>
      </w:r>
      <w:r w:rsidRPr="00E1120A">
        <w:rPr>
          <w:rFonts w:ascii="Times New Roman" w:hAnsi="Times New Roman" w:cs="Times New Roman"/>
          <w:sz w:val="28"/>
          <w:szCs w:val="28"/>
        </w:rPr>
        <w:t>232155,6  тыс. рублей;</w:t>
      </w:r>
    </w:p>
    <w:p w:rsidR="00EA48CF" w:rsidRPr="00E1120A" w:rsidRDefault="00EA48CF" w:rsidP="00A05A5A">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 xml:space="preserve">2021 год – </w:t>
      </w:r>
      <w:r w:rsidRPr="00E1120A">
        <w:rPr>
          <w:rFonts w:ascii="Times New Roman" w:hAnsi="Times New Roman" w:cs="Times New Roman"/>
          <w:sz w:val="28"/>
          <w:szCs w:val="28"/>
        </w:rPr>
        <w:t>232202,0 тыс. рублей;</w:t>
      </w:r>
    </w:p>
    <w:p w:rsidR="00EA48CF" w:rsidRDefault="00EA48CF" w:rsidP="00A05A5A">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 xml:space="preserve">2022 год – </w:t>
      </w:r>
      <w:r w:rsidRPr="00E1120A">
        <w:rPr>
          <w:rFonts w:ascii="Times New Roman" w:hAnsi="Times New Roman" w:cs="Times New Roman"/>
          <w:sz w:val="28"/>
          <w:szCs w:val="28"/>
        </w:rPr>
        <w:t>232202,0  тыс. рублей.</w:t>
      </w:r>
      <w:r>
        <w:rPr>
          <w:rFonts w:ascii="Times New Roman" w:hAnsi="Times New Roman" w:cs="Times New Roman"/>
          <w:sz w:val="28"/>
          <w:szCs w:val="28"/>
        </w:rPr>
        <w:t>».</w:t>
      </w:r>
    </w:p>
    <w:p w:rsidR="00EA48CF" w:rsidRDefault="00EA48CF" w:rsidP="00A05A5A">
      <w:pPr>
        <w:pStyle w:val="4"/>
        <w:suppressAutoHyphens/>
        <w:autoSpaceDE w:val="0"/>
        <w:autoSpaceDN w:val="0"/>
        <w:adjustRightInd w:val="0"/>
        <w:spacing w:after="0" w:line="235" w:lineRule="auto"/>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 В разделе 6:</w:t>
      </w:r>
    </w:p>
    <w:p w:rsidR="00EA48CF" w:rsidRDefault="00EA48CF" w:rsidP="00A05A5A">
      <w:pPr>
        <w:pStyle w:val="4"/>
        <w:suppressAutoHyphens/>
        <w:autoSpaceDE w:val="0"/>
        <w:autoSpaceDN w:val="0"/>
        <w:adjustRightInd w:val="0"/>
        <w:spacing w:after="0" w:line="235" w:lineRule="auto"/>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 дополнить новым абзацем пятым следующего содержания:</w:t>
      </w:r>
    </w:p>
    <w:p w:rsidR="00EA48CF" w:rsidRPr="00CA7D69" w:rsidRDefault="00EA48CF" w:rsidP="00A05A5A">
      <w:pPr>
        <w:pStyle w:val="4"/>
        <w:suppressAutoHyphens/>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«увеличение </w:t>
      </w:r>
      <w:r w:rsidRPr="00CA7D69">
        <w:rPr>
          <w:rFonts w:ascii="Times New Roman" w:hAnsi="Times New Roman" w:cs="Times New Roman"/>
          <w:sz w:val="28"/>
          <w:szCs w:val="28"/>
        </w:rPr>
        <w:t>количеств</w:t>
      </w:r>
      <w:r>
        <w:rPr>
          <w:rFonts w:ascii="Times New Roman" w:hAnsi="Times New Roman" w:cs="Times New Roman"/>
          <w:sz w:val="28"/>
          <w:szCs w:val="28"/>
        </w:rPr>
        <w:t>апоселений и городских округов Ульяновской области</w:t>
      </w:r>
      <w:r w:rsidRPr="00720CD2">
        <w:rPr>
          <w:rFonts w:ascii="Times New Roman" w:hAnsi="Times New Roman" w:cs="Times New Roman"/>
          <w:sz w:val="28"/>
          <w:szCs w:val="28"/>
        </w:rPr>
        <w:t>, на территориях</w:t>
      </w:r>
      <w:r w:rsidRPr="00CA7D69">
        <w:rPr>
          <w:rFonts w:ascii="Times New Roman" w:hAnsi="Times New Roman" w:cs="Times New Roman"/>
          <w:sz w:val="28"/>
          <w:szCs w:val="28"/>
        </w:rPr>
        <w:t xml:space="preserve"> кот</w:t>
      </w:r>
      <w:r>
        <w:rPr>
          <w:rFonts w:ascii="Times New Roman" w:hAnsi="Times New Roman" w:cs="Times New Roman"/>
          <w:sz w:val="28"/>
          <w:szCs w:val="28"/>
        </w:rPr>
        <w:t xml:space="preserve">орых </w:t>
      </w:r>
      <w:r w:rsidRPr="00E246B1">
        <w:rPr>
          <w:rFonts w:ascii="Times New Roman" w:hAnsi="Times New Roman" w:cs="Times New Roman"/>
          <w:sz w:val="28"/>
          <w:szCs w:val="28"/>
        </w:rPr>
        <w:t xml:space="preserve">художественно-монументальными средствами </w:t>
      </w:r>
      <w:r>
        <w:rPr>
          <w:rFonts w:ascii="Times New Roman" w:hAnsi="Times New Roman" w:cs="Times New Roman"/>
          <w:sz w:val="28"/>
          <w:szCs w:val="28"/>
        </w:rPr>
        <w:t>увековечена память лиц, внё</w:t>
      </w:r>
      <w:r w:rsidRPr="00CA7D69">
        <w:rPr>
          <w:rFonts w:ascii="Times New Roman" w:hAnsi="Times New Roman" w:cs="Times New Roman"/>
          <w:sz w:val="28"/>
          <w:szCs w:val="28"/>
        </w:rPr>
        <w:t>сших особый вклад в исто</w:t>
      </w:r>
      <w:r>
        <w:rPr>
          <w:rFonts w:ascii="Times New Roman" w:hAnsi="Times New Roman" w:cs="Times New Roman"/>
          <w:sz w:val="28"/>
          <w:szCs w:val="28"/>
        </w:rPr>
        <w:t>рию Ульяновской области, единиц</w:t>
      </w:r>
      <w:r w:rsidRPr="00952A71">
        <w:rPr>
          <w:rFonts w:ascii="Times New Roman" w:hAnsi="Times New Roman" w:cs="Times New Roman"/>
          <w:sz w:val="28"/>
          <w:szCs w:val="28"/>
        </w:rPr>
        <w:t>;»;</w:t>
      </w:r>
    </w:p>
    <w:p w:rsidR="00EA48CF" w:rsidRDefault="00EA48CF" w:rsidP="00A05A5A">
      <w:pPr>
        <w:pStyle w:val="4"/>
        <w:suppressAutoHyphens/>
        <w:autoSpaceDE w:val="0"/>
        <w:autoSpaceDN w:val="0"/>
        <w:adjustRightInd w:val="0"/>
        <w:spacing w:after="0" w:line="235" w:lineRule="auto"/>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 абзацы пятый и шестой считать абзацами шестым и седьмым;</w:t>
      </w:r>
    </w:p>
    <w:p w:rsidR="00EA48CF" w:rsidRDefault="00EA48CF" w:rsidP="00A05A5A">
      <w:pPr>
        <w:pStyle w:val="4"/>
        <w:suppressAutoHyphens/>
        <w:autoSpaceDE w:val="0"/>
        <w:autoSpaceDN w:val="0"/>
        <w:adjustRightInd w:val="0"/>
        <w:spacing w:after="0" w:line="235" w:lineRule="auto"/>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абзац шестой изложить в следующей редакции: </w:t>
      </w:r>
    </w:p>
    <w:p w:rsidR="00EA48CF" w:rsidRDefault="00EA48CF" w:rsidP="00A05A5A">
      <w:pPr>
        <w:pStyle w:val="4"/>
        <w:suppressAutoHyphens/>
        <w:autoSpaceDE w:val="0"/>
        <w:autoSpaceDN w:val="0"/>
        <w:adjustRightInd w:val="0"/>
        <w:spacing w:after="0" w:line="235" w:lineRule="auto"/>
        <w:ind w:left="0" w:firstLine="720"/>
        <w:jc w:val="both"/>
        <w:rPr>
          <w:rFonts w:ascii="Times New Roman" w:hAnsi="Times New Roman" w:cs="Times New Roman"/>
          <w:sz w:val="28"/>
          <w:szCs w:val="28"/>
        </w:rPr>
      </w:pPr>
      <w:r w:rsidRPr="00E1120A">
        <w:rPr>
          <w:rFonts w:ascii="Times New Roman" w:hAnsi="Times New Roman" w:cs="Times New Roman"/>
          <w:sz w:val="28"/>
          <w:szCs w:val="28"/>
        </w:rPr>
        <w:t>«Оценка эффективности реализации государственной программы будет осуществляться в соответствии с методикой</w:t>
      </w:r>
      <w:r>
        <w:rPr>
          <w:rFonts w:ascii="Times New Roman" w:hAnsi="Times New Roman" w:cs="Times New Roman"/>
          <w:sz w:val="28"/>
          <w:szCs w:val="28"/>
        </w:rPr>
        <w:t>, утверждё</w:t>
      </w:r>
      <w:r w:rsidRPr="00E1120A">
        <w:rPr>
          <w:rFonts w:ascii="Times New Roman" w:hAnsi="Times New Roman" w:cs="Times New Roman"/>
          <w:sz w:val="28"/>
          <w:szCs w:val="28"/>
        </w:rPr>
        <w:t>нной нормативным правовым актом Правительства Ульяно</w:t>
      </w:r>
      <w:r>
        <w:rPr>
          <w:rFonts w:ascii="Times New Roman" w:hAnsi="Times New Roman" w:cs="Times New Roman"/>
          <w:sz w:val="28"/>
          <w:szCs w:val="28"/>
        </w:rPr>
        <w:t>вской области.».</w:t>
      </w:r>
    </w:p>
    <w:p w:rsidR="00EA48CF" w:rsidRPr="00FE2BAC" w:rsidRDefault="00A05A5A" w:rsidP="00A05A5A">
      <w:pPr>
        <w:pStyle w:val="4"/>
        <w:suppressAutoHyphens/>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6. </w:t>
      </w:r>
      <w:r w:rsidR="008B4F3B">
        <w:rPr>
          <w:rFonts w:ascii="Times New Roman" w:hAnsi="Times New Roman" w:cs="Times New Roman"/>
          <w:color w:val="000000"/>
          <w:sz w:val="28"/>
          <w:szCs w:val="28"/>
        </w:rPr>
        <w:t>Пункт 1 ра</w:t>
      </w:r>
      <w:r w:rsidR="00EA48CF">
        <w:rPr>
          <w:rFonts w:ascii="Times New Roman" w:hAnsi="Times New Roman" w:cs="Times New Roman"/>
          <w:color w:val="000000"/>
          <w:sz w:val="28"/>
          <w:szCs w:val="28"/>
        </w:rPr>
        <w:t>здел</w:t>
      </w:r>
      <w:r w:rsidR="008B4F3B">
        <w:rPr>
          <w:rFonts w:ascii="Times New Roman" w:hAnsi="Times New Roman" w:cs="Times New Roman"/>
          <w:color w:val="000000"/>
          <w:sz w:val="28"/>
          <w:szCs w:val="28"/>
        </w:rPr>
        <w:t>а</w:t>
      </w:r>
      <w:r w:rsidR="00EA48CF">
        <w:rPr>
          <w:rFonts w:ascii="Times New Roman" w:hAnsi="Times New Roman" w:cs="Times New Roman"/>
          <w:color w:val="000000"/>
          <w:sz w:val="28"/>
          <w:szCs w:val="28"/>
        </w:rPr>
        <w:t xml:space="preserve"> 7 дополнить подпунктом «н» следующего содержания:</w:t>
      </w:r>
    </w:p>
    <w:p w:rsidR="00EA48CF" w:rsidRPr="00CF1993" w:rsidRDefault="00EA48CF" w:rsidP="00A05A5A">
      <w:pPr>
        <w:pStyle w:val="4"/>
        <w:suppressAutoHyphens/>
        <w:autoSpaceDE w:val="0"/>
        <w:autoSpaceDN w:val="0"/>
        <w:adjustRightInd w:val="0"/>
        <w:spacing w:after="0" w:line="235" w:lineRule="auto"/>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 запрет на подтверждение органами местного самоуправления                    и муниципальными учреждениями обязанности оплатить за счёт бюджетных средств, источником которых являются субсидии, денежные обязательства перед поставщиками (подрядчиками, исполнителями) в отсутствие фактически поставленных (выполненных, оказанных) ими товаров (работ, услуг), подлежащих в соответствии с условиями муниципальных контрактов, иных договоров оплате только после поставки (выполнения, оказания), и оплату органами местного самоуправления и муниципальными учреждениями таких денежных обязательств.».</w:t>
      </w:r>
    </w:p>
    <w:p w:rsidR="00EA48CF" w:rsidRDefault="00EA48CF" w:rsidP="00EA48CF">
      <w:pPr>
        <w:autoSpaceDE w:val="0"/>
        <w:autoSpaceDN w:val="0"/>
        <w:adjustRightInd w:val="0"/>
        <w:ind w:firstLine="709"/>
        <w:jc w:val="both"/>
        <w:rPr>
          <w:sz w:val="28"/>
          <w:szCs w:val="28"/>
        </w:rPr>
      </w:pPr>
      <w:r>
        <w:rPr>
          <w:color w:val="000000"/>
          <w:sz w:val="28"/>
          <w:szCs w:val="28"/>
        </w:rPr>
        <w:lastRenderedPageBreak/>
        <w:t>7</w:t>
      </w:r>
      <w:r w:rsidRPr="00720CD2">
        <w:rPr>
          <w:color w:val="000000"/>
          <w:sz w:val="28"/>
          <w:szCs w:val="28"/>
        </w:rPr>
        <w:t>. После раздела</w:t>
      </w:r>
      <w:r>
        <w:rPr>
          <w:color w:val="000000"/>
          <w:sz w:val="28"/>
          <w:szCs w:val="28"/>
        </w:rPr>
        <w:t xml:space="preserve">7 дополнить </w:t>
      </w:r>
      <w:r w:rsidRPr="003C5029">
        <w:rPr>
          <w:color w:val="000000"/>
          <w:sz w:val="28"/>
          <w:szCs w:val="28"/>
        </w:rPr>
        <w:t>подпрограммой</w:t>
      </w:r>
      <w:r>
        <w:rPr>
          <w:sz w:val="28"/>
          <w:szCs w:val="28"/>
        </w:rPr>
        <w:t xml:space="preserve"> «</w:t>
      </w:r>
      <w:hyperlink r:id="rId11" w:history="1">
        <w:r w:rsidRPr="00FE6CC3">
          <w:rPr>
            <w:sz w:val="28"/>
            <w:szCs w:val="28"/>
          </w:rPr>
          <w:t>Увековечение</w:t>
        </w:r>
      </w:hyperlink>
      <w:r>
        <w:rPr>
          <w:sz w:val="28"/>
          <w:szCs w:val="28"/>
        </w:rPr>
        <w:t xml:space="preserve"> памяти лиц, внёсших особый вклад в историю Ульяновской области, на 2018-2022 годы» следующего содержания:</w:t>
      </w:r>
    </w:p>
    <w:p w:rsidR="00EA48CF" w:rsidRPr="002F3C0A" w:rsidRDefault="00EA48CF" w:rsidP="00EA48CF">
      <w:pPr>
        <w:suppressAutoHyphens/>
        <w:autoSpaceDE w:val="0"/>
        <w:autoSpaceDN w:val="0"/>
        <w:adjustRightInd w:val="0"/>
        <w:jc w:val="center"/>
        <w:outlineLvl w:val="0"/>
        <w:rPr>
          <w:b/>
          <w:sz w:val="28"/>
          <w:szCs w:val="28"/>
        </w:rPr>
      </w:pPr>
      <w:r w:rsidRPr="007773EA">
        <w:rPr>
          <w:sz w:val="28"/>
          <w:szCs w:val="28"/>
        </w:rPr>
        <w:t>«</w:t>
      </w:r>
      <w:r w:rsidRPr="002F3C0A">
        <w:rPr>
          <w:b/>
          <w:sz w:val="28"/>
          <w:szCs w:val="28"/>
        </w:rPr>
        <w:t>Подпрограмма</w:t>
      </w:r>
    </w:p>
    <w:p w:rsidR="00EA48CF" w:rsidRPr="002F3C0A" w:rsidRDefault="00EA48CF" w:rsidP="00EA48CF">
      <w:pPr>
        <w:suppressAutoHyphens/>
        <w:autoSpaceDE w:val="0"/>
        <w:autoSpaceDN w:val="0"/>
        <w:adjustRightInd w:val="0"/>
        <w:jc w:val="center"/>
        <w:rPr>
          <w:b/>
          <w:sz w:val="28"/>
          <w:szCs w:val="28"/>
        </w:rPr>
      </w:pPr>
      <w:r w:rsidRPr="002F3C0A">
        <w:rPr>
          <w:b/>
          <w:sz w:val="28"/>
          <w:szCs w:val="28"/>
        </w:rPr>
        <w:t>«Увековечение памяти лиц, внёсших особый вклад</w:t>
      </w:r>
    </w:p>
    <w:p w:rsidR="00EA48CF" w:rsidRPr="002F3C0A" w:rsidRDefault="00EA48CF" w:rsidP="00EA48CF">
      <w:pPr>
        <w:suppressAutoHyphens/>
        <w:autoSpaceDE w:val="0"/>
        <w:autoSpaceDN w:val="0"/>
        <w:adjustRightInd w:val="0"/>
        <w:jc w:val="center"/>
        <w:rPr>
          <w:b/>
          <w:sz w:val="28"/>
          <w:szCs w:val="28"/>
        </w:rPr>
      </w:pPr>
      <w:r w:rsidRPr="002F3C0A">
        <w:rPr>
          <w:b/>
          <w:sz w:val="28"/>
          <w:szCs w:val="28"/>
        </w:rPr>
        <w:t>в историю Ульяновской области</w:t>
      </w:r>
      <w:r>
        <w:rPr>
          <w:b/>
          <w:sz w:val="28"/>
          <w:szCs w:val="28"/>
        </w:rPr>
        <w:t>, на 2018-</w:t>
      </w:r>
      <w:r w:rsidRPr="002F3C0A">
        <w:rPr>
          <w:b/>
          <w:sz w:val="28"/>
          <w:szCs w:val="28"/>
        </w:rPr>
        <w:t>2022 годы</w:t>
      </w:r>
      <w:r w:rsidRPr="00A05A5A">
        <w:rPr>
          <w:b/>
          <w:sz w:val="28"/>
          <w:szCs w:val="28"/>
        </w:rPr>
        <w:t>»</w:t>
      </w:r>
    </w:p>
    <w:p w:rsidR="00EA48CF" w:rsidRPr="00FC5210" w:rsidRDefault="00EA48CF" w:rsidP="00EA48CF">
      <w:pPr>
        <w:suppressAutoHyphens/>
        <w:autoSpaceDE w:val="0"/>
        <w:autoSpaceDN w:val="0"/>
        <w:adjustRightInd w:val="0"/>
        <w:jc w:val="both"/>
        <w:rPr>
          <w:b/>
          <w:sz w:val="28"/>
          <w:szCs w:val="28"/>
        </w:rPr>
      </w:pPr>
    </w:p>
    <w:p w:rsidR="00EA48CF" w:rsidRPr="00FC5210" w:rsidRDefault="00EA48CF" w:rsidP="00EA48CF">
      <w:pPr>
        <w:suppressAutoHyphens/>
        <w:autoSpaceDE w:val="0"/>
        <w:autoSpaceDN w:val="0"/>
        <w:adjustRightInd w:val="0"/>
        <w:jc w:val="center"/>
        <w:outlineLvl w:val="1"/>
        <w:rPr>
          <w:b/>
          <w:sz w:val="28"/>
          <w:szCs w:val="28"/>
        </w:rPr>
      </w:pPr>
      <w:r w:rsidRPr="00FC5210">
        <w:rPr>
          <w:b/>
          <w:sz w:val="28"/>
          <w:szCs w:val="28"/>
        </w:rPr>
        <w:t>Паспорт подпрограммы</w:t>
      </w:r>
    </w:p>
    <w:p w:rsidR="00EA48CF" w:rsidRDefault="00EA48CF" w:rsidP="00EA48CF">
      <w:pPr>
        <w:suppressAutoHyphens/>
        <w:autoSpaceDE w:val="0"/>
        <w:autoSpaceDN w:val="0"/>
        <w:adjustRightInd w:val="0"/>
        <w:jc w:val="both"/>
        <w:rPr>
          <w:sz w:val="28"/>
          <w:szCs w:val="28"/>
        </w:rPr>
      </w:pPr>
    </w:p>
    <w:tbl>
      <w:tblPr>
        <w:tblW w:w="9843" w:type="dxa"/>
        <w:tblLayout w:type="fixed"/>
        <w:tblCellMar>
          <w:top w:w="102" w:type="dxa"/>
          <w:left w:w="62" w:type="dxa"/>
          <w:bottom w:w="102" w:type="dxa"/>
          <w:right w:w="62" w:type="dxa"/>
        </w:tblCellMar>
        <w:tblLook w:val="0000"/>
      </w:tblPr>
      <w:tblGrid>
        <w:gridCol w:w="2784"/>
        <w:gridCol w:w="340"/>
        <w:gridCol w:w="6719"/>
      </w:tblGrid>
      <w:tr w:rsidR="00EA48CF" w:rsidTr="00A05A5A">
        <w:tc>
          <w:tcPr>
            <w:tcW w:w="2784" w:type="dxa"/>
            <w:tcMar>
              <w:top w:w="0" w:type="dxa"/>
              <w:bottom w:w="0" w:type="dxa"/>
            </w:tcMar>
          </w:tcPr>
          <w:p w:rsidR="00EA48CF" w:rsidRDefault="00EA48CF" w:rsidP="00C37CAF">
            <w:pPr>
              <w:suppressAutoHyphens/>
              <w:autoSpaceDE w:val="0"/>
              <w:autoSpaceDN w:val="0"/>
              <w:adjustRightInd w:val="0"/>
              <w:rPr>
                <w:sz w:val="28"/>
                <w:szCs w:val="28"/>
              </w:rPr>
            </w:pPr>
            <w:r>
              <w:rPr>
                <w:sz w:val="28"/>
                <w:szCs w:val="28"/>
              </w:rPr>
              <w:t>Наименование подпрограммы</w:t>
            </w:r>
          </w:p>
        </w:tc>
        <w:tc>
          <w:tcPr>
            <w:tcW w:w="340" w:type="dxa"/>
            <w:tcMar>
              <w:top w:w="0" w:type="dxa"/>
              <w:bottom w:w="0" w:type="dxa"/>
            </w:tcMar>
          </w:tcPr>
          <w:p w:rsidR="00EA48CF" w:rsidRDefault="00EA48CF" w:rsidP="00C37CAF">
            <w:pPr>
              <w:suppressAutoHyphens/>
              <w:autoSpaceDE w:val="0"/>
              <w:autoSpaceDN w:val="0"/>
              <w:adjustRightInd w:val="0"/>
              <w:rPr>
                <w:sz w:val="28"/>
                <w:szCs w:val="28"/>
              </w:rPr>
            </w:pPr>
            <w:r>
              <w:rPr>
                <w:sz w:val="28"/>
                <w:szCs w:val="28"/>
              </w:rPr>
              <w:t>–</w:t>
            </w:r>
          </w:p>
        </w:tc>
        <w:tc>
          <w:tcPr>
            <w:tcW w:w="6719" w:type="dxa"/>
            <w:tcMar>
              <w:top w:w="0" w:type="dxa"/>
              <w:bottom w:w="0" w:type="dxa"/>
            </w:tcMar>
          </w:tcPr>
          <w:p w:rsidR="00EA48CF" w:rsidRDefault="00EA48CF" w:rsidP="00C37CAF">
            <w:pPr>
              <w:suppressAutoHyphens/>
              <w:autoSpaceDE w:val="0"/>
              <w:autoSpaceDN w:val="0"/>
              <w:adjustRightInd w:val="0"/>
              <w:jc w:val="both"/>
              <w:rPr>
                <w:sz w:val="28"/>
                <w:szCs w:val="28"/>
              </w:rPr>
            </w:pPr>
            <w:r>
              <w:rPr>
                <w:sz w:val="28"/>
                <w:szCs w:val="28"/>
              </w:rPr>
              <w:t xml:space="preserve">«Увековечение памяти лиц, внёсших особый вклад </w:t>
            </w:r>
            <w:r>
              <w:rPr>
                <w:sz w:val="28"/>
                <w:szCs w:val="28"/>
              </w:rPr>
              <w:br/>
              <w:t>в историю Ульяновской области, на 2018-2022 годы» (далее – подпрограмма).</w:t>
            </w:r>
          </w:p>
        </w:tc>
      </w:tr>
      <w:tr w:rsidR="00EA48CF" w:rsidTr="00A05A5A">
        <w:tc>
          <w:tcPr>
            <w:tcW w:w="2784" w:type="dxa"/>
            <w:tcMar>
              <w:top w:w="0" w:type="dxa"/>
              <w:bottom w:w="0" w:type="dxa"/>
            </w:tcMar>
          </w:tcPr>
          <w:p w:rsidR="00EA48CF" w:rsidRDefault="00EA48CF" w:rsidP="00C37CAF">
            <w:pPr>
              <w:suppressAutoHyphens/>
              <w:autoSpaceDE w:val="0"/>
              <w:autoSpaceDN w:val="0"/>
              <w:adjustRightInd w:val="0"/>
              <w:jc w:val="both"/>
              <w:rPr>
                <w:sz w:val="28"/>
                <w:szCs w:val="28"/>
              </w:rPr>
            </w:pPr>
            <w:r>
              <w:rPr>
                <w:sz w:val="28"/>
                <w:szCs w:val="28"/>
              </w:rPr>
              <w:t xml:space="preserve">Государственный заказчик подпрограммы </w:t>
            </w:r>
          </w:p>
        </w:tc>
        <w:tc>
          <w:tcPr>
            <w:tcW w:w="340" w:type="dxa"/>
            <w:tcMar>
              <w:top w:w="0" w:type="dxa"/>
              <w:bottom w:w="0" w:type="dxa"/>
            </w:tcMar>
          </w:tcPr>
          <w:p w:rsidR="00EA48CF" w:rsidRDefault="00EA48CF" w:rsidP="00C37CAF">
            <w:pPr>
              <w:suppressAutoHyphens/>
              <w:autoSpaceDE w:val="0"/>
              <w:autoSpaceDN w:val="0"/>
              <w:adjustRightInd w:val="0"/>
              <w:jc w:val="center"/>
              <w:rPr>
                <w:sz w:val="28"/>
                <w:szCs w:val="28"/>
              </w:rPr>
            </w:pPr>
            <w:r>
              <w:rPr>
                <w:sz w:val="28"/>
                <w:szCs w:val="28"/>
              </w:rPr>
              <w:t>–</w:t>
            </w:r>
          </w:p>
        </w:tc>
        <w:tc>
          <w:tcPr>
            <w:tcW w:w="6719" w:type="dxa"/>
            <w:tcMar>
              <w:top w:w="0" w:type="dxa"/>
              <w:bottom w:w="0" w:type="dxa"/>
            </w:tcMar>
          </w:tcPr>
          <w:p w:rsidR="00EA48CF" w:rsidRDefault="00EA48CF" w:rsidP="00C37CAF">
            <w:pPr>
              <w:suppressAutoHyphens/>
              <w:autoSpaceDE w:val="0"/>
              <w:autoSpaceDN w:val="0"/>
              <w:adjustRightInd w:val="0"/>
              <w:jc w:val="both"/>
              <w:rPr>
                <w:sz w:val="28"/>
                <w:szCs w:val="28"/>
              </w:rPr>
            </w:pPr>
            <w:r>
              <w:rPr>
                <w:sz w:val="28"/>
                <w:szCs w:val="28"/>
              </w:rPr>
              <w:t>Агентство архитектуры и градостроительства Ульяновской области.</w:t>
            </w:r>
          </w:p>
        </w:tc>
      </w:tr>
      <w:tr w:rsidR="00EA48CF" w:rsidTr="00A05A5A">
        <w:tc>
          <w:tcPr>
            <w:tcW w:w="2784" w:type="dxa"/>
            <w:tcMar>
              <w:top w:w="0" w:type="dxa"/>
              <w:bottom w:w="0" w:type="dxa"/>
            </w:tcMar>
          </w:tcPr>
          <w:p w:rsidR="00EA48CF" w:rsidRDefault="00EA48CF" w:rsidP="00C37CAF">
            <w:pPr>
              <w:suppressAutoHyphens/>
              <w:autoSpaceDE w:val="0"/>
              <w:autoSpaceDN w:val="0"/>
              <w:adjustRightInd w:val="0"/>
              <w:jc w:val="both"/>
              <w:rPr>
                <w:sz w:val="28"/>
                <w:szCs w:val="28"/>
              </w:rPr>
            </w:pPr>
            <w:r>
              <w:rPr>
                <w:sz w:val="28"/>
                <w:szCs w:val="28"/>
              </w:rPr>
              <w:t>Соисполнители подпрограммы</w:t>
            </w:r>
          </w:p>
        </w:tc>
        <w:tc>
          <w:tcPr>
            <w:tcW w:w="340" w:type="dxa"/>
            <w:tcMar>
              <w:top w:w="0" w:type="dxa"/>
              <w:bottom w:w="0" w:type="dxa"/>
            </w:tcMar>
          </w:tcPr>
          <w:p w:rsidR="00EA48CF" w:rsidRDefault="00EA48CF" w:rsidP="00C37CAF">
            <w:pPr>
              <w:suppressAutoHyphens/>
              <w:autoSpaceDE w:val="0"/>
              <w:autoSpaceDN w:val="0"/>
              <w:adjustRightInd w:val="0"/>
              <w:jc w:val="center"/>
              <w:rPr>
                <w:sz w:val="28"/>
                <w:szCs w:val="28"/>
              </w:rPr>
            </w:pPr>
            <w:r>
              <w:rPr>
                <w:sz w:val="28"/>
                <w:szCs w:val="28"/>
              </w:rPr>
              <w:t>–</w:t>
            </w:r>
          </w:p>
        </w:tc>
        <w:tc>
          <w:tcPr>
            <w:tcW w:w="6719" w:type="dxa"/>
            <w:tcMar>
              <w:top w:w="0" w:type="dxa"/>
              <w:bottom w:w="0" w:type="dxa"/>
            </w:tcMar>
          </w:tcPr>
          <w:p w:rsidR="00EA48CF" w:rsidRDefault="00EA48CF" w:rsidP="00C37CAF">
            <w:pPr>
              <w:suppressAutoHyphens/>
              <w:autoSpaceDE w:val="0"/>
              <w:autoSpaceDN w:val="0"/>
              <w:adjustRightInd w:val="0"/>
              <w:rPr>
                <w:sz w:val="28"/>
                <w:szCs w:val="28"/>
              </w:rPr>
            </w:pPr>
            <w:r>
              <w:rPr>
                <w:sz w:val="28"/>
                <w:szCs w:val="28"/>
              </w:rPr>
              <w:t>областное государственное автономное учреждение «Региональный градостроительный центр».</w:t>
            </w:r>
          </w:p>
        </w:tc>
      </w:tr>
      <w:tr w:rsidR="00EA48CF" w:rsidTr="00A05A5A">
        <w:trPr>
          <w:trHeight w:val="975"/>
        </w:trPr>
        <w:tc>
          <w:tcPr>
            <w:tcW w:w="2784" w:type="dxa"/>
            <w:tcMar>
              <w:top w:w="0" w:type="dxa"/>
              <w:bottom w:w="0" w:type="dxa"/>
            </w:tcMar>
          </w:tcPr>
          <w:p w:rsidR="00EA48CF" w:rsidRDefault="00EA48CF" w:rsidP="00C37CAF">
            <w:pPr>
              <w:suppressAutoHyphens/>
              <w:autoSpaceDE w:val="0"/>
              <w:autoSpaceDN w:val="0"/>
              <w:adjustRightInd w:val="0"/>
              <w:rPr>
                <w:sz w:val="28"/>
                <w:szCs w:val="28"/>
              </w:rPr>
            </w:pPr>
            <w:r>
              <w:rPr>
                <w:sz w:val="28"/>
                <w:szCs w:val="28"/>
              </w:rPr>
              <w:t>Цели и задачи подпрограммы</w:t>
            </w:r>
          </w:p>
        </w:tc>
        <w:tc>
          <w:tcPr>
            <w:tcW w:w="340" w:type="dxa"/>
            <w:tcMar>
              <w:top w:w="0" w:type="dxa"/>
              <w:bottom w:w="0" w:type="dxa"/>
            </w:tcMar>
          </w:tcPr>
          <w:p w:rsidR="00EA48CF" w:rsidRDefault="00EA48CF" w:rsidP="00C37CAF">
            <w:pPr>
              <w:suppressAutoHyphens/>
              <w:autoSpaceDE w:val="0"/>
              <w:autoSpaceDN w:val="0"/>
              <w:adjustRightInd w:val="0"/>
              <w:rPr>
                <w:sz w:val="28"/>
                <w:szCs w:val="28"/>
              </w:rPr>
            </w:pPr>
            <w:r>
              <w:rPr>
                <w:sz w:val="28"/>
                <w:szCs w:val="28"/>
              </w:rPr>
              <w:t>–</w:t>
            </w:r>
          </w:p>
        </w:tc>
        <w:tc>
          <w:tcPr>
            <w:tcW w:w="6719" w:type="dxa"/>
            <w:tcMar>
              <w:top w:w="0" w:type="dxa"/>
              <w:bottom w:w="0" w:type="dxa"/>
            </w:tcMar>
          </w:tcPr>
          <w:p w:rsidR="00EA48CF" w:rsidRDefault="00EA48CF" w:rsidP="00C37CAF">
            <w:pPr>
              <w:suppressAutoHyphens/>
              <w:autoSpaceDE w:val="0"/>
              <w:autoSpaceDN w:val="0"/>
              <w:adjustRightInd w:val="0"/>
              <w:jc w:val="both"/>
              <w:rPr>
                <w:sz w:val="28"/>
                <w:szCs w:val="28"/>
              </w:rPr>
            </w:pPr>
            <w:r>
              <w:rPr>
                <w:sz w:val="28"/>
                <w:szCs w:val="28"/>
              </w:rPr>
              <w:t>цели:</w:t>
            </w:r>
          </w:p>
          <w:p w:rsidR="00EA48CF" w:rsidRDefault="00EA48CF" w:rsidP="00C37CAF">
            <w:pPr>
              <w:suppressAutoHyphens/>
              <w:autoSpaceDE w:val="0"/>
              <w:autoSpaceDN w:val="0"/>
              <w:adjustRightInd w:val="0"/>
              <w:jc w:val="both"/>
              <w:rPr>
                <w:sz w:val="28"/>
                <w:szCs w:val="28"/>
              </w:rPr>
            </w:pPr>
            <w:r>
              <w:rPr>
                <w:sz w:val="28"/>
                <w:szCs w:val="28"/>
              </w:rPr>
              <w:t>увековечение памяти лиц, внёсших особый вклад         в историю Ульяновской области, художественно-монументальными средствами путём установки скульптурных композиций, памятников, бюстов, мемориальных досок;</w:t>
            </w:r>
          </w:p>
          <w:p w:rsidR="00EA48CF" w:rsidRDefault="00EA48CF" w:rsidP="00C37CAF">
            <w:pPr>
              <w:suppressAutoHyphens/>
              <w:autoSpaceDE w:val="0"/>
              <w:autoSpaceDN w:val="0"/>
              <w:adjustRightInd w:val="0"/>
              <w:jc w:val="both"/>
              <w:rPr>
                <w:sz w:val="28"/>
                <w:szCs w:val="28"/>
              </w:rPr>
            </w:pPr>
            <w:r>
              <w:rPr>
                <w:sz w:val="28"/>
                <w:szCs w:val="28"/>
              </w:rPr>
              <w:t xml:space="preserve">формирование интереса, чувства уважения и любви </w:t>
            </w:r>
            <w:r w:rsidR="00A05A5A">
              <w:rPr>
                <w:sz w:val="28"/>
                <w:szCs w:val="28"/>
              </w:rPr>
              <w:br/>
            </w:r>
            <w:r>
              <w:rPr>
                <w:sz w:val="28"/>
                <w:szCs w:val="28"/>
              </w:rPr>
              <w:t>к истории и самобытности малой родины – Ульяновской области;</w:t>
            </w:r>
          </w:p>
          <w:p w:rsidR="00EA48CF" w:rsidRDefault="00EA48CF" w:rsidP="00C37CAF">
            <w:pPr>
              <w:suppressAutoHyphens/>
              <w:autoSpaceDE w:val="0"/>
              <w:autoSpaceDN w:val="0"/>
              <w:adjustRightInd w:val="0"/>
              <w:jc w:val="both"/>
              <w:rPr>
                <w:sz w:val="28"/>
                <w:szCs w:val="28"/>
              </w:rPr>
            </w:pPr>
            <w:r>
              <w:rPr>
                <w:sz w:val="28"/>
                <w:szCs w:val="28"/>
              </w:rPr>
              <w:t>улучшение архитектурного облика населённых пунктов Ульяновской области.</w:t>
            </w:r>
          </w:p>
          <w:p w:rsidR="00EA48CF" w:rsidRDefault="00EA48CF" w:rsidP="00C37CAF">
            <w:pPr>
              <w:suppressAutoHyphens/>
              <w:autoSpaceDE w:val="0"/>
              <w:autoSpaceDN w:val="0"/>
              <w:adjustRightInd w:val="0"/>
              <w:jc w:val="both"/>
              <w:rPr>
                <w:sz w:val="28"/>
                <w:szCs w:val="28"/>
              </w:rPr>
            </w:pPr>
            <w:r>
              <w:rPr>
                <w:sz w:val="28"/>
                <w:szCs w:val="28"/>
              </w:rPr>
              <w:t>Задачи:</w:t>
            </w:r>
          </w:p>
          <w:p w:rsidR="00EA48CF" w:rsidRDefault="00EA48CF" w:rsidP="00C37CAF">
            <w:pPr>
              <w:suppressAutoHyphens/>
              <w:autoSpaceDE w:val="0"/>
              <w:autoSpaceDN w:val="0"/>
              <w:adjustRightInd w:val="0"/>
              <w:jc w:val="both"/>
              <w:rPr>
                <w:sz w:val="28"/>
                <w:szCs w:val="28"/>
              </w:rPr>
            </w:pPr>
            <w:r>
              <w:rPr>
                <w:sz w:val="28"/>
                <w:szCs w:val="28"/>
              </w:rPr>
              <w:t>установка памятников, скульптурных композиций, бюстов, мемориальных досок в память о лицах, внёсших особый вклад в историю Ульяновской области;</w:t>
            </w:r>
          </w:p>
          <w:p w:rsidR="00EA48CF" w:rsidRDefault="00EA48CF" w:rsidP="00C37CAF">
            <w:pPr>
              <w:suppressAutoHyphens/>
              <w:autoSpaceDE w:val="0"/>
              <w:autoSpaceDN w:val="0"/>
              <w:adjustRightInd w:val="0"/>
              <w:jc w:val="both"/>
              <w:rPr>
                <w:sz w:val="28"/>
                <w:szCs w:val="28"/>
              </w:rPr>
            </w:pPr>
            <w:r>
              <w:rPr>
                <w:sz w:val="28"/>
                <w:szCs w:val="28"/>
              </w:rPr>
              <w:t>систематизация необходимых данных о лицах, внёсших особый вклад в историю Ульяновской области.</w:t>
            </w:r>
          </w:p>
        </w:tc>
      </w:tr>
      <w:tr w:rsidR="00EA48CF" w:rsidTr="00A05A5A">
        <w:tc>
          <w:tcPr>
            <w:tcW w:w="2784" w:type="dxa"/>
            <w:tcMar>
              <w:top w:w="0" w:type="dxa"/>
              <w:bottom w:w="0" w:type="dxa"/>
            </w:tcMar>
          </w:tcPr>
          <w:p w:rsidR="00EA48CF" w:rsidRDefault="00EA48CF" w:rsidP="00C37CAF">
            <w:pPr>
              <w:suppressAutoHyphens/>
              <w:autoSpaceDE w:val="0"/>
              <w:autoSpaceDN w:val="0"/>
              <w:adjustRightInd w:val="0"/>
              <w:rPr>
                <w:sz w:val="28"/>
                <w:szCs w:val="28"/>
              </w:rPr>
            </w:pPr>
            <w:r>
              <w:rPr>
                <w:sz w:val="28"/>
                <w:szCs w:val="28"/>
              </w:rPr>
              <w:t>Целевой индикатор подпрограммы</w:t>
            </w:r>
          </w:p>
        </w:tc>
        <w:tc>
          <w:tcPr>
            <w:tcW w:w="340" w:type="dxa"/>
            <w:tcMar>
              <w:top w:w="0" w:type="dxa"/>
              <w:bottom w:w="0" w:type="dxa"/>
            </w:tcMar>
          </w:tcPr>
          <w:p w:rsidR="00EA48CF" w:rsidRDefault="00EA48CF" w:rsidP="00C37CAF">
            <w:pPr>
              <w:suppressAutoHyphens/>
              <w:autoSpaceDE w:val="0"/>
              <w:autoSpaceDN w:val="0"/>
              <w:adjustRightInd w:val="0"/>
              <w:rPr>
                <w:sz w:val="28"/>
                <w:szCs w:val="28"/>
              </w:rPr>
            </w:pPr>
            <w:r>
              <w:rPr>
                <w:sz w:val="28"/>
                <w:szCs w:val="28"/>
              </w:rPr>
              <w:t>–</w:t>
            </w:r>
          </w:p>
        </w:tc>
        <w:tc>
          <w:tcPr>
            <w:tcW w:w="6719" w:type="dxa"/>
            <w:tcMar>
              <w:top w:w="0" w:type="dxa"/>
              <w:bottom w:w="0" w:type="dxa"/>
            </w:tcMar>
          </w:tcPr>
          <w:p w:rsidR="00EA48CF" w:rsidRPr="00E93651" w:rsidRDefault="00EA48CF" w:rsidP="00C37CAF">
            <w:pPr>
              <w:suppressAutoHyphens/>
              <w:autoSpaceDE w:val="0"/>
              <w:autoSpaceDN w:val="0"/>
              <w:adjustRightInd w:val="0"/>
              <w:jc w:val="both"/>
              <w:rPr>
                <w:sz w:val="28"/>
                <w:szCs w:val="28"/>
              </w:rPr>
            </w:pPr>
            <w:r w:rsidRPr="00E93651">
              <w:rPr>
                <w:sz w:val="28"/>
                <w:szCs w:val="28"/>
              </w:rPr>
              <w:t xml:space="preserve">количество установленных в поселениях </w:t>
            </w:r>
            <w:r w:rsidRPr="00E93651">
              <w:rPr>
                <w:sz w:val="28"/>
                <w:szCs w:val="28"/>
              </w:rPr>
              <w:br/>
              <w:t xml:space="preserve">и городских округах Ульяновской области </w:t>
            </w:r>
            <w:r w:rsidRPr="00E93651">
              <w:rPr>
                <w:sz w:val="28"/>
                <w:szCs w:val="28"/>
              </w:rPr>
              <w:br/>
              <w:t>памятников, скульптурных композиций, бюстов, мемориальных досок в память о лицах, внёсших особый вклад в историю Ульяновской области, единиц.</w:t>
            </w:r>
          </w:p>
        </w:tc>
      </w:tr>
      <w:tr w:rsidR="00EA48CF" w:rsidTr="00A05A5A">
        <w:tc>
          <w:tcPr>
            <w:tcW w:w="2784" w:type="dxa"/>
            <w:tcMar>
              <w:top w:w="0" w:type="dxa"/>
              <w:bottom w:w="0" w:type="dxa"/>
            </w:tcMar>
          </w:tcPr>
          <w:p w:rsidR="00EA48CF" w:rsidRDefault="00EA48CF" w:rsidP="00C37CAF">
            <w:pPr>
              <w:suppressAutoHyphens/>
              <w:autoSpaceDE w:val="0"/>
              <w:autoSpaceDN w:val="0"/>
              <w:adjustRightInd w:val="0"/>
              <w:rPr>
                <w:sz w:val="28"/>
                <w:szCs w:val="28"/>
              </w:rPr>
            </w:pPr>
            <w:r>
              <w:rPr>
                <w:sz w:val="28"/>
                <w:szCs w:val="28"/>
              </w:rPr>
              <w:t>Сроки и этапы реализации подпрограммы</w:t>
            </w:r>
          </w:p>
        </w:tc>
        <w:tc>
          <w:tcPr>
            <w:tcW w:w="340" w:type="dxa"/>
            <w:tcMar>
              <w:top w:w="0" w:type="dxa"/>
              <w:bottom w:w="0" w:type="dxa"/>
            </w:tcMar>
          </w:tcPr>
          <w:p w:rsidR="00EA48CF" w:rsidRDefault="00EA48CF" w:rsidP="00C37CAF">
            <w:pPr>
              <w:suppressAutoHyphens/>
              <w:autoSpaceDE w:val="0"/>
              <w:autoSpaceDN w:val="0"/>
              <w:adjustRightInd w:val="0"/>
              <w:rPr>
                <w:sz w:val="28"/>
                <w:szCs w:val="28"/>
              </w:rPr>
            </w:pPr>
            <w:r>
              <w:rPr>
                <w:sz w:val="28"/>
                <w:szCs w:val="28"/>
              </w:rPr>
              <w:t>–</w:t>
            </w:r>
          </w:p>
        </w:tc>
        <w:tc>
          <w:tcPr>
            <w:tcW w:w="6719" w:type="dxa"/>
            <w:tcMar>
              <w:top w:w="0" w:type="dxa"/>
              <w:bottom w:w="0" w:type="dxa"/>
            </w:tcMar>
          </w:tcPr>
          <w:p w:rsidR="00EA48CF" w:rsidRDefault="00EA48CF" w:rsidP="00C37CAF">
            <w:pPr>
              <w:suppressAutoHyphens/>
              <w:autoSpaceDE w:val="0"/>
              <w:autoSpaceDN w:val="0"/>
              <w:adjustRightInd w:val="0"/>
              <w:jc w:val="both"/>
              <w:rPr>
                <w:sz w:val="28"/>
                <w:szCs w:val="28"/>
              </w:rPr>
            </w:pPr>
            <w:r>
              <w:rPr>
                <w:sz w:val="28"/>
                <w:szCs w:val="28"/>
              </w:rPr>
              <w:t>подпрограмма реализуется в один этап в течение 2018-2022 годов.</w:t>
            </w:r>
          </w:p>
        </w:tc>
      </w:tr>
      <w:tr w:rsidR="00EA48CF" w:rsidTr="00A05A5A">
        <w:trPr>
          <w:trHeight w:val="1560"/>
        </w:trPr>
        <w:tc>
          <w:tcPr>
            <w:tcW w:w="2784" w:type="dxa"/>
            <w:tcMar>
              <w:top w:w="0" w:type="dxa"/>
              <w:bottom w:w="0" w:type="dxa"/>
            </w:tcMar>
          </w:tcPr>
          <w:p w:rsidR="00EA48CF" w:rsidRDefault="00EA48CF" w:rsidP="00A05A5A">
            <w:pPr>
              <w:suppressAutoHyphens/>
              <w:autoSpaceDE w:val="0"/>
              <w:autoSpaceDN w:val="0"/>
              <w:adjustRightInd w:val="0"/>
              <w:spacing w:line="235" w:lineRule="auto"/>
              <w:rPr>
                <w:sz w:val="28"/>
                <w:szCs w:val="28"/>
              </w:rPr>
            </w:pPr>
            <w:r>
              <w:rPr>
                <w:sz w:val="28"/>
                <w:szCs w:val="28"/>
              </w:rPr>
              <w:lastRenderedPageBreak/>
              <w:t>Ресурсное обеспечение подпрограммы с разбивкой по этапам и годам реализации</w:t>
            </w:r>
          </w:p>
        </w:tc>
        <w:tc>
          <w:tcPr>
            <w:tcW w:w="340" w:type="dxa"/>
            <w:tcMar>
              <w:top w:w="0" w:type="dxa"/>
              <w:bottom w:w="0" w:type="dxa"/>
            </w:tcMar>
          </w:tcPr>
          <w:p w:rsidR="00EA48CF" w:rsidRDefault="00EA48CF" w:rsidP="00A05A5A">
            <w:pPr>
              <w:suppressAutoHyphens/>
              <w:autoSpaceDE w:val="0"/>
              <w:autoSpaceDN w:val="0"/>
              <w:adjustRightInd w:val="0"/>
              <w:spacing w:line="235" w:lineRule="auto"/>
              <w:jc w:val="center"/>
              <w:rPr>
                <w:sz w:val="28"/>
                <w:szCs w:val="28"/>
              </w:rPr>
            </w:pPr>
            <w:r>
              <w:rPr>
                <w:sz w:val="28"/>
                <w:szCs w:val="28"/>
              </w:rPr>
              <w:t>–</w:t>
            </w:r>
          </w:p>
        </w:tc>
        <w:tc>
          <w:tcPr>
            <w:tcW w:w="6719" w:type="dxa"/>
            <w:tcMar>
              <w:top w:w="0" w:type="dxa"/>
              <w:bottom w:w="0" w:type="dxa"/>
            </w:tcMar>
          </w:tcPr>
          <w:p w:rsidR="00EA48CF" w:rsidRPr="001E264C" w:rsidRDefault="00EA48CF" w:rsidP="00A05A5A">
            <w:pPr>
              <w:suppressAutoHyphens/>
              <w:autoSpaceDE w:val="0"/>
              <w:autoSpaceDN w:val="0"/>
              <w:adjustRightInd w:val="0"/>
              <w:spacing w:line="235" w:lineRule="auto"/>
              <w:jc w:val="both"/>
              <w:rPr>
                <w:sz w:val="28"/>
                <w:szCs w:val="28"/>
              </w:rPr>
            </w:pPr>
            <w:r>
              <w:rPr>
                <w:sz w:val="28"/>
                <w:szCs w:val="28"/>
              </w:rPr>
              <w:t>о</w:t>
            </w:r>
            <w:r w:rsidRPr="001E264C">
              <w:rPr>
                <w:sz w:val="28"/>
                <w:szCs w:val="28"/>
              </w:rPr>
              <w:t>бъём бюджетных ассигнований областного бюджета Ульяновской области на финансовое обеспечение реал</w:t>
            </w:r>
            <w:r>
              <w:rPr>
                <w:sz w:val="28"/>
                <w:szCs w:val="28"/>
              </w:rPr>
              <w:t>изации подпрограммы составляет 4000,0</w:t>
            </w:r>
            <w:r w:rsidRPr="001E264C">
              <w:rPr>
                <w:sz w:val="28"/>
                <w:szCs w:val="28"/>
              </w:rPr>
              <w:t xml:space="preserve"> тыс. рублей, в том числе по годам:</w:t>
            </w:r>
          </w:p>
          <w:p w:rsidR="00EA48CF" w:rsidRPr="00597AC1" w:rsidRDefault="00EA48CF" w:rsidP="00A05A5A">
            <w:pPr>
              <w:suppressAutoHyphens/>
              <w:autoSpaceDE w:val="0"/>
              <w:autoSpaceDN w:val="0"/>
              <w:adjustRightInd w:val="0"/>
              <w:spacing w:line="235" w:lineRule="auto"/>
              <w:jc w:val="both"/>
              <w:rPr>
                <w:sz w:val="28"/>
                <w:szCs w:val="28"/>
              </w:rPr>
            </w:pPr>
            <w:r>
              <w:rPr>
                <w:sz w:val="28"/>
                <w:szCs w:val="28"/>
              </w:rPr>
              <w:t>2018 год –</w:t>
            </w:r>
            <w:r w:rsidRPr="00597AC1">
              <w:rPr>
                <w:sz w:val="28"/>
                <w:szCs w:val="28"/>
              </w:rPr>
              <w:t xml:space="preserve"> 0</w:t>
            </w:r>
            <w:r>
              <w:rPr>
                <w:sz w:val="28"/>
                <w:szCs w:val="28"/>
              </w:rPr>
              <w:t>,0</w:t>
            </w:r>
            <w:r w:rsidRPr="00597AC1">
              <w:rPr>
                <w:sz w:val="28"/>
                <w:szCs w:val="28"/>
              </w:rPr>
              <w:t xml:space="preserve"> тыс. рублей;</w:t>
            </w:r>
          </w:p>
          <w:p w:rsidR="00EA48CF" w:rsidRPr="00597AC1" w:rsidRDefault="00EA48CF" w:rsidP="00A05A5A">
            <w:pPr>
              <w:suppressAutoHyphens/>
              <w:autoSpaceDE w:val="0"/>
              <w:autoSpaceDN w:val="0"/>
              <w:adjustRightInd w:val="0"/>
              <w:spacing w:line="235" w:lineRule="auto"/>
              <w:jc w:val="both"/>
              <w:rPr>
                <w:sz w:val="28"/>
                <w:szCs w:val="28"/>
              </w:rPr>
            </w:pPr>
            <w:r>
              <w:rPr>
                <w:sz w:val="28"/>
                <w:szCs w:val="28"/>
              </w:rPr>
              <w:t>2019 год –</w:t>
            </w:r>
            <w:r w:rsidRPr="00597AC1">
              <w:rPr>
                <w:sz w:val="28"/>
                <w:szCs w:val="28"/>
              </w:rPr>
              <w:t xml:space="preserve"> 0</w:t>
            </w:r>
            <w:r>
              <w:rPr>
                <w:sz w:val="28"/>
                <w:szCs w:val="28"/>
              </w:rPr>
              <w:t>,0</w:t>
            </w:r>
            <w:r w:rsidRPr="00597AC1">
              <w:rPr>
                <w:sz w:val="28"/>
                <w:szCs w:val="28"/>
              </w:rPr>
              <w:t xml:space="preserve"> тыс. рублей;</w:t>
            </w:r>
          </w:p>
          <w:p w:rsidR="00EA48CF" w:rsidRPr="00597AC1" w:rsidRDefault="00EA48CF" w:rsidP="00A05A5A">
            <w:pPr>
              <w:suppressAutoHyphens/>
              <w:autoSpaceDE w:val="0"/>
              <w:autoSpaceDN w:val="0"/>
              <w:adjustRightInd w:val="0"/>
              <w:spacing w:line="235" w:lineRule="auto"/>
              <w:jc w:val="both"/>
              <w:rPr>
                <w:sz w:val="28"/>
                <w:szCs w:val="28"/>
              </w:rPr>
            </w:pPr>
            <w:r>
              <w:rPr>
                <w:sz w:val="28"/>
                <w:szCs w:val="28"/>
              </w:rPr>
              <w:t>2020 год –</w:t>
            </w:r>
            <w:r w:rsidRPr="00597AC1">
              <w:rPr>
                <w:sz w:val="28"/>
                <w:szCs w:val="28"/>
              </w:rPr>
              <w:t xml:space="preserve"> 0</w:t>
            </w:r>
            <w:r>
              <w:rPr>
                <w:sz w:val="28"/>
                <w:szCs w:val="28"/>
              </w:rPr>
              <w:t>,0</w:t>
            </w:r>
            <w:r w:rsidRPr="00597AC1">
              <w:rPr>
                <w:sz w:val="28"/>
                <w:szCs w:val="28"/>
              </w:rPr>
              <w:t xml:space="preserve"> тыс. рублей;</w:t>
            </w:r>
          </w:p>
          <w:p w:rsidR="00EA48CF" w:rsidRPr="00597AC1" w:rsidRDefault="00EA48CF" w:rsidP="00A05A5A">
            <w:pPr>
              <w:suppressAutoHyphens/>
              <w:autoSpaceDE w:val="0"/>
              <w:autoSpaceDN w:val="0"/>
              <w:adjustRightInd w:val="0"/>
              <w:spacing w:line="235" w:lineRule="auto"/>
              <w:jc w:val="both"/>
              <w:rPr>
                <w:sz w:val="28"/>
                <w:szCs w:val="28"/>
              </w:rPr>
            </w:pPr>
            <w:r w:rsidRPr="00597AC1">
              <w:rPr>
                <w:sz w:val="28"/>
                <w:szCs w:val="28"/>
              </w:rPr>
              <w:t>2021 год – 2000,0 тыс. рублей;</w:t>
            </w:r>
          </w:p>
          <w:p w:rsidR="00EA48CF" w:rsidRDefault="00EA48CF" w:rsidP="00A05A5A">
            <w:pPr>
              <w:suppressAutoHyphens/>
              <w:autoSpaceDE w:val="0"/>
              <w:autoSpaceDN w:val="0"/>
              <w:adjustRightInd w:val="0"/>
              <w:spacing w:line="235" w:lineRule="auto"/>
              <w:jc w:val="both"/>
              <w:rPr>
                <w:sz w:val="28"/>
                <w:szCs w:val="28"/>
              </w:rPr>
            </w:pPr>
            <w:r w:rsidRPr="00597AC1">
              <w:rPr>
                <w:sz w:val="28"/>
                <w:szCs w:val="28"/>
              </w:rPr>
              <w:t>2022 год – 2000,0 тыс. рублей.</w:t>
            </w:r>
          </w:p>
        </w:tc>
      </w:tr>
      <w:tr w:rsidR="00EA48CF" w:rsidTr="00A05A5A">
        <w:tc>
          <w:tcPr>
            <w:tcW w:w="2784" w:type="dxa"/>
            <w:tcMar>
              <w:top w:w="0" w:type="dxa"/>
              <w:bottom w:w="0" w:type="dxa"/>
            </w:tcMar>
          </w:tcPr>
          <w:p w:rsidR="00EA48CF" w:rsidRDefault="00EA48CF" w:rsidP="00A05A5A">
            <w:pPr>
              <w:suppressAutoHyphens/>
              <w:autoSpaceDE w:val="0"/>
              <w:autoSpaceDN w:val="0"/>
              <w:adjustRightInd w:val="0"/>
              <w:spacing w:line="235" w:lineRule="auto"/>
              <w:rPr>
                <w:sz w:val="28"/>
                <w:szCs w:val="28"/>
              </w:rPr>
            </w:pPr>
            <w:r>
              <w:rPr>
                <w:sz w:val="28"/>
                <w:szCs w:val="28"/>
              </w:rPr>
              <w:t>Ожидаемый эффект от реализации подпрограммы</w:t>
            </w:r>
          </w:p>
        </w:tc>
        <w:tc>
          <w:tcPr>
            <w:tcW w:w="340" w:type="dxa"/>
            <w:tcMar>
              <w:top w:w="0" w:type="dxa"/>
              <w:bottom w:w="0" w:type="dxa"/>
            </w:tcMar>
          </w:tcPr>
          <w:p w:rsidR="00EA48CF" w:rsidRDefault="00EA48CF" w:rsidP="00A05A5A">
            <w:pPr>
              <w:suppressAutoHyphens/>
              <w:autoSpaceDE w:val="0"/>
              <w:autoSpaceDN w:val="0"/>
              <w:adjustRightInd w:val="0"/>
              <w:spacing w:line="235" w:lineRule="auto"/>
              <w:jc w:val="center"/>
              <w:rPr>
                <w:sz w:val="28"/>
                <w:szCs w:val="28"/>
              </w:rPr>
            </w:pPr>
            <w:r>
              <w:rPr>
                <w:sz w:val="28"/>
                <w:szCs w:val="28"/>
              </w:rPr>
              <w:t>–</w:t>
            </w:r>
          </w:p>
        </w:tc>
        <w:tc>
          <w:tcPr>
            <w:tcW w:w="6719" w:type="dxa"/>
            <w:tcMar>
              <w:top w:w="0" w:type="dxa"/>
              <w:bottom w:w="0" w:type="dxa"/>
            </w:tcMar>
          </w:tcPr>
          <w:p w:rsidR="00EA48CF" w:rsidRDefault="00EA48CF" w:rsidP="00A05A5A">
            <w:pPr>
              <w:suppressAutoHyphens/>
              <w:autoSpaceDE w:val="0"/>
              <w:autoSpaceDN w:val="0"/>
              <w:adjustRightInd w:val="0"/>
              <w:spacing w:line="235" w:lineRule="auto"/>
              <w:jc w:val="both"/>
              <w:rPr>
                <w:sz w:val="28"/>
                <w:szCs w:val="28"/>
              </w:rPr>
            </w:pPr>
            <w:r>
              <w:rPr>
                <w:sz w:val="28"/>
                <w:szCs w:val="28"/>
              </w:rPr>
              <w:t xml:space="preserve">количество поселений и городских округов Ульяновской области, на территориях которых </w:t>
            </w:r>
            <w:r w:rsidRPr="00E246B1">
              <w:rPr>
                <w:sz w:val="28"/>
                <w:szCs w:val="28"/>
              </w:rPr>
              <w:t>художественно-мону</w:t>
            </w:r>
            <w:r>
              <w:rPr>
                <w:sz w:val="28"/>
                <w:szCs w:val="28"/>
              </w:rPr>
              <w:t xml:space="preserve">ментальными </w:t>
            </w:r>
            <w:r w:rsidRPr="00E246B1">
              <w:rPr>
                <w:sz w:val="28"/>
                <w:szCs w:val="28"/>
              </w:rPr>
              <w:t xml:space="preserve">средствами </w:t>
            </w:r>
            <w:r>
              <w:rPr>
                <w:sz w:val="28"/>
                <w:szCs w:val="28"/>
              </w:rPr>
              <w:t xml:space="preserve">уве-ковечена память лиц, внёсших особый вклад </w:t>
            </w:r>
            <w:r>
              <w:rPr>
                <w:sz w:val="28"/>
                <w:szCs w:val="28"/>
              </w:rPr>
              <w:br/>
              <w:t>в историю Ульяновской области, единиц.</w:t>
            </w:r>
          </w:p>
        </w:tc>
      </w:tr>
    </w:tbl>
    <w:p w:rsidR="00EA48CF" w:rsidRPr="00A05A5A" w:rsidRDefault="00EA48CF" w:rsidP="00EA48CF">
      <w:pPr>
        <w:suppressAutoHyphens/>
        <w:autoSpaceDE w:val="0"/>
        <w:autoSpaceDN w:val="0"/>
        <w:adjustRightInd w:val="0"/>
        <w:jc w:val="both"/>
        <w:rPr>
          <w:sz w:val="22"/>
          <w:szCs w:val="28"/>
        </w:rPr>
      </w:pPr>
    </w:p>
    <w:p w:rsidR="00EA48CF" w:rsidRPr="001A0B0C" w:rsidRDefault="00EA48CF" w:rsidP="00A05A5A">
      <w:pPr>
        <w:suppressAutoHyphens/>
        <w:autoSpaceDE w:val="0"/>
        <w:autoSpaceDN w:val="0"/>
        <w:adjustRightInd w:val="0"/>
        <w:spacing w:line="235" w:lineRule="auto"/>
        <w:ind w:firstLine="851"/>
        <w:jc w:val="center"/>
        <w:outlineLvl w:val="1"/>
        <w:rPr>
          <w:b/>
          <w:sz w:val="28"/>
          <w:szCs w:val="28"/>
        </w:rPr>
      </w:pPr>
      <w:r w:rsidRPr="001A0B0C">
        <w:rPr>
          <w:b/>
          <w:sz w:val="28"/>
          <w:szCs w:val="28"/>
        </w:rPr>
        <w:t>1. Введение. Характеристика проблем,</w:t>
      </w:r>
    </w:p>
    <w:p w:rsidR="00EA48CF" w:rsidRPr="001A0B0C" w:rsidRDefault="00EA48CF" w:rsidP="00A05A5A">
      <w:pPr>
        <w:suppressAutoHyphens/>
        <w:autoSpaceDE w:val="0"/>
        <w:autoSpaceDN w:val="0"/>
        <w:adjustRightInd w:val="0"/>
        <w:spacing w:line="235" w:lineRule="auto"/>
        <w:ind w:firstLine="851"/>
        <w:jc w:val="center"/>
        <w:rPr>
          <w:b/>
          <w:sz w:val="28"/>
          <w:szCs w:val="28"/>
        </w:rPr>
      </w:pPr>
      <w:r w:rsidRPr="001A0B0C">
        <w:rPr>
          <w:b/>
          <w:sz w:val="28"/>
          <w:szCs w:val="28"/>
        </w:rPr>
        <w:t>на решение которых направлена подпрограмма</w:t>
      </w:r>
    </w:p>
    <w:p w:rsidR="00EA48CF" w:rsidRPr="00A05A5A" w:rsidRDefault="00EA48CF" w:rsidP="00A05A5A">
      <w:pPr>
        <w:suppressAutoHyphens/>
        <w:autoSpaceDE w:val="0"/>
        <w:autoSpaceDN w:val="0"/>
        <w:adjustRightInd w:val="0"/>
        <w:spacing w:line="235" w:lineRule="auto"/>
        <w:ind w:firstLine="851"/>
        <w:jc w:val="both"/>
        <w:rPr>
          <w:szCs w:val="28"/>
        </w:rPr>
      </w:pPr>
    </w:p>
    <w:p w:rsidR="00EA48CF" w:rsidRDefault="00EA48CF" w:rsidP="00A05A5A">
      <w:pPr>
        <w:suppressAutoHyphens/>
        <w:autoSpaceDE w:val="0"/>
        <w:autoSpaceDN w:val="0"/>
        <w:adjustRightInd w:val="0"/>
        <w:spacing w:line="235" w:lineRule="auto"/>
        <w:ind w:firstLine="720"/>
        <w:jc w:val="both"/>
        <w:rPr>
          <w:sz w:val="28"/>
          <w:szCs w:val="28"/>
        </w:rPr>
      </w:pPr>
      <w:r>
        <w:rPr>
          <w:sz w:val="28"/>
          <w:szCs w:val="28"/>
        </w:rPr>
        <w:t>Подпрограмма определяет цели, задачи и основные направления осуществления деятельности по увековечению памяти лиц, внёсших особый вклад в историю Ульяновской области.</w:t>
      </w:r>
    </w:p>
    <w:p w:rsidR="00EA48CF" w:rsidRDefault="00EA48CF" w:rsidP="00A05A5A">
      <w:pPr>
        <w:suppressAutoHyphens/>
        <w:autoSpaceDE w:val="0"/>
        <w:autoSpaceDN w:val="0"/>
        <w:adjustRightInd w:val="0"/>
        <w:spacing w:line="233" w:lineRule="auto"/>
        <w:ind w:firstLine="720"/>
        <w:jc w:val="both"/>
        <w:rPr>
          <w:sz w:val="28"/>
          <w:szCs w:val="28"/>
        </w:rPr>
      </w:pPr>
      <w:r>
        <w:rPr>
          <w:sz w:val="28"/>
          <w:szCs w:val="28"/>
        </w:rPr>
        <w:t>Увековечение памяти лиц, внёсших особый вклад в историю Ульяновской области, художественно-монументальными средствами путём установки памятников, скульптурных композиций, бюстов и мемориальных досок послужит катализатором интереса к изучению истории родного края, развитию туризма, формированию положительного имиджа Ульяновской области.</w:t>
      </w:r>
    </w:p>
    <w:p w:rsidR="00EA48CF" w:rsidRPr="00BE6764" w:rsidRDefault="00EA48CF" w:rsidP="00A05A5A">
      <w:pPr>
        <w:suppressAutoHyphens/>
        <w:autoSpaceDE w:val="0"/>
        <w:autoSpaceDN w:val="0"/>
        <w:adjustRightInd w:val="0"/>
        <w:ind w:firstLine="720"/>
        <w:jc w:val="both"/>
        <w:rPr>
          <w:sz w:val="28"/>
          <w:szCs w:val="28"/>
        </w:rPr>
      </w:pPr>
      <w:r w:rsidRPr="00BE6764">
        <w:rPr>
          <w:sz w:val="28"/>
          <w:szCs w:val="28"/>
        </w:rPr>
        <w:t xml:space="preserve">Симбирская-Ульяновская земля богата такими именами, </w:t>
      </w:r>
      <w:r w:rsidRPr="00BE6764">
        <w:rPr>
          <w:sz w:val="28"/>
          <w:szCs w:val="28"/>
        </w:rPr>
        <w:br/>
      </w:r>
      <w:r>
        <w:rPr>
          <w:sz w:val="28"/>
          <w:szCs w:val="28"/>
        </w:rPr>
        <w:t>как Аксаков С.Т. (1791-1859) –</w:t>
      </w:r>
      <w:r w:rsidRPr="00BE6764">
        <w:rPr>
          <w:sz w:val="28"/>
          <w:szCs w:val="28"/>
        </w:rPr>
        <w:t xml:space="preserve"> русский писатель, написавший сказку «Аленький цветочек»; Б</w:t>
      </w:r>
      <w:r>
        <w:rPr>
          <w:sz w:val="28"/>
          <w:szCs w:val="28"/>
        </w:rPr>
        <w:t>утурлин С.А. (1872-1938) –</w:t>
      </w:r>
      <w:r w:rsidRPr="00BE6764">
        <w:rPr>
          <w:sz w:val="28"/>
          <w:szCs w:val="28"/>
        </w:rPr>
        <w:t xml:space="preserve"> учёный-орнитолог, исследователь русского Се</w:t>
      </w:r>
      <w:r>
        <w:rPr>
          <w:sz w:val="28"/>
          <w:szCs w:val="28"/>
        </w:rPr>
        <w:t>вера; Давыдов Д.В. (1784-1839) –</w:t>
      </w:r>
      <w:r w:rsidRPr="00BE6764">
        <w:rPr>
          <w:sz w:val="28"/>
          <w:szCs w:val="28"/>
        </w:rPr>
        <w:t xml:space="preserve"> герой Отечественной войны 1812 года, по</w:t>
      </w:r>
      <w:r>
        <w:rPr>
          <w:sz w:val="28"/>
          <w:szCs w:val="28"/>
        </w:rPr>
        <w:t>эт; Дмитриев И.И. (1760-1837) –</w:t>
      </w:r>
      <w:r w:rsidRPr="00BE6764">
        <w:rPr>
          <w:sz w:val="28"/>
          <w:szCs w:val="28"/>
        </w:rPr>
        <w:t xml:space="preserve"> обер-прокурор сената, Министр юстиции, член Государственного совета, поэт-баснописец; </w:t>
      </w:r>
      <w:r>
        <w:rPr>
          <w:sz w:val="28"/>
          <w:szCs w:val="28"/>
        </w:rPr>
        <w:t>Керенский А.Ф. (1881-1970) –</w:t>
      </w:r>
      <w:r w:rsidRPr="00BE6764">
        <w:rPr>
          <w:sz w:val="28"/>
          <w:szCs w:val="28"/>
        </w:rPr>
        <w:t xml:space="preserve"> глава Временного правительства России (1917 г.);Коринфский М.П. (1788-1851), Ливчак Ф.О. (1878-1919), Шо</w:t>
      </w:r>
      <w:r>
        <w:rPr>
          <w:sz w:val="28"/>
          <w:szCs w:val="28"/>
        </w:rPr>
        <w:t>дэ А.А. (1864-1918) –</w:t>
      </w:r>
      <w:r w:rsidRPr="00BE6764">
        <w:rPr>
          <w:sz w:val="28"/>
          <w:szCs w:val="28"/>
        </w:rPr>
        <w:t xml:space="preserve"> архитекторы, украсившие своими зданиями </w:t>
      </w:r>
      <w:r>
        <w:rPr>
          <w:sz w:val="28"/>
          <w:szCs w:val="28"/>
        </w:rPr>
        <w:br/>
      </w:r>
      <w:r w:rsidRPr="00BE6764">
        <w:rPr>
          <w:sz w:val="28"/>
          <w:szCs w:val="28"/>
        </w:rPr>
        <w:t>г. Симбирск-Улья</w:t>
      </w:r>
      <w:r>
        <w:rPr>
          <w:sz w:val="28"/>
          <w:szCs w:val="28"/>
        </w:rPr>
        <w:t>новск; Минаев Д.Д. (1835-1889) –</w:t>
      </w:r>
      <w:r w:rsidRPr="00BE6764">
        <w:rPr>
          <w:sz w:val="28"/>
          <w:szCs w:val="28"/>
        </w:rPr>
        <w:t xml:space="preserve"> поэт-сатирик, известен России как король рифмы; Огарев Н.П. (1813-1877) </w:t>
      </w:r>
      <w:r>
        <w:rPr>
          <w:sz w:val="28"/>
          <w:szCs w:val="28"/>
        </w:rPr>
        <w:t>–</w:t>
      </w:r>
      <w:r w:rsidRPr="00BE6764">
        <w:rPr>
          <w:sz w:val="28"/>
          <w:szCs w:val="28"/>
        </w:rPr>
        <w:t xml:space="preserve"> поэт-публицист, друг Герцена А.И.; Перси-Френч Е.М. (1864-</w:t>
      </w:r>
      <w:r>
        <w:rPr>
          <w:sz w:val="28"/>
          <w:szCs w:val="28"/>
        </w:rPr>
        <w:t>1938) –</w:t>
      </w:r>
      <w:r w:rsidRPr="00BE6764">
        <w:rPr>
          <w:sz w:val="28"/>
          <w:szCs w:val="28"/>
        </w:rPr>
        <w:t xml:space="preserve"> общественный деятель, меценат, поставившая на свои средства беседку памяти Гончарова И.А.</w:t>
      </w:r>
      <w:r>
        <w:rPr>
          <w:sz w:val="28"/>
          <w:szCs w:val="28"/>
        </w:rPr>
        <w:t>; Пластов А.А. (1893-1972) –</w:t>
      </w:r>
      <w:r w:rsidRPr="00BE6764">
        <w:rPr>
          <w:sz w:val="28"/>
          <w:szCs w:val="28"/>
        </w:rPr>
        <w:t xml:space="preserve"> известный худ</w:t>
      </w:r>
      <w:r>
        <w:rPr>
          <w:sz w:val="28"/>
          <w:szCs w:val="28"/>
        </w:rPr>
        <w:t>ожник; Языков Н.М. (1803-1846) –</w:t>
      </w:r>
      <w:r w:rsidRPr="00BE6764">
        <w:rPr>
          <w:sz w:val="28"/>
          <w:szCs w:val="28"/>
        </w:rPr>
        <w:t xml:space="preserve"> русский поэт из ближайшего окружения Пушкина А.С., и многими другими.</w:t>
      </w:r>
    </w:p>
    <w:p w:rsidR="00EA48CF" w:rsidRDefault="00EA48CF" w:rsidP="00A05A5A">
      <w:pPr>
        <w:suppressAutoHyphens/>
        <w:autoSpaceDE w:val="0"/>
        <w:autoSpaceDN w:val="0"/>
        <w:adjustRightInd w:val="0"/>
        <w:ind w:firstLine="720"/>
        <w:jc w:val="both"/>
        <w:rPr>
          <w:sz w:val="28"/>
          <w:szCs w:val="28"/>
        </w:rPr>
      </w:pPr>
      <w:r>
        <w:rPr>
          <w:sz w:val="28"/>
          <w:szCs w:val="28"/>
        </w:rPr>
        <w:t xml:space="preserve">Эти люди стали гордостью России и достойны быть увековеченными </w:t>
      </w:r>
      <w:r>
        <w:rPr>
          <w:sz w:val="28"/>
          <w:szCs w:val="28"/>
        </w:rPr>
        <w:br/>
        <w:t xml:space="preserve">в памяти потомков. Реализация подпрограммы призвана решить задачу </w:t>
      </w:r>
      <w:r>
        <w:rPr>
          <w:sz w:val="28"/>
          <w:szCs w:val="28"/>
        </w:rPr>
        <w:br/>
        <w:t>по увековечению памяти лиц, внёсших особый вклад в историю Ульяновской области, в художественно-монументальной форме.</w:t>
      </w:r>
    </w:p>
    <w:p w:rsidR="00EA48CF" w:rsidRDefault="00EA48CF" w:rsidP="00EA48CF">
      <w:pPr>
        <w:suppressAutoHyphens/>
        <w:autoSpaceDE w:val="0"/>
        <w:autoSpaceDN w:val="0"/>
        <w:adjustRightInd w:val="0"/>
        <w:ind w:firstLine="720"/>
        <w:jc w:val="both"/>
        <w:rPr>
          <w:sz w:val="28"/>
          <w:szCs w:val="28"/>
        </w:rPr>
      </w:pPr>
      <w:r>
        <w:rPr>
          <w:sz w:val="28"/>
          <w:szCs w:val="28"/>
        </w:rPr>
        <w:lastRenderedPageBreak/>
        <w:t>Установка памятников, скульптурных композиций, бюстов, мемориальных досок является средством художественно-монументального оформления улиц, площадей, скверов и парков и ведёт к улучшению архитектурного облика населённых пунктов Ульяновской области.</w:t>
      </w:r>
    </w:p>
    <w:p w:rsidR="00EA48CF" w:rsidRDefault="00EA48CF" w:rsidP="00EA48CF">
      <w:pPr>
        <w:suppressAutoHyphens/>
        <w:autoSpaceDE w:val="0"/>
        <w:autoSpaceDN w:val="0"/>
        <w:adjustRightInd w:val="0"/>
        <w:ind w:firstLine="720"/>
        <w:jc w:val="both"/>
        <w:rPr>
          <w:sz w:val="28"/>
          <w:szCs w:val="28"/>
        </w:rPr>
      </w:pPr>
      <w:r>
        <w:rPr>
          <w:sz w:val="28"/>
          <w:szCs w:val="28"/>
        </w:rPr>
        <w:t>Подпрограмма подготовлена в связи с отсутствием в Ульяновской области до настоящего времени комплексного подхода к решению задачи увековечения памяти лиц, внёсших особый вклад в историю Ульяновской области, а также полного списка этих лиц, память о которых необходимо увековечить.</w:t>
      </w:r>
    </w:p>
    <w:p w:rsidR="00EA48CF" w:rsidRDefault="00EA48CF" w:rsidP="00EA48CF">
      <w:pPr>
        <w:suppressAutoHyphens/>
        <w:autoSpaceDE w:val="0"/>
        <w:autoSpaceDN w:val="0"/>
        <w:adjustRightInd w:val="0"/>
        <w:ind w:firstLine="851"/>
        <w:jc w:val="center"/>
        <w:outlineLvl w:val="1"/>
        <w:rPr>
          <w:b/>
          <w:sz w:val="28"/>
          <w:szCs w:val="28"/>
        </w:rPr>
      </w:pPr>
    </w:p>
    <w:p w:rsidR="00EA48CF" w:rsidRPr="00157365" w:rsidRDefault="00EA48CF" w:rsidP="00EA48CF">
      <w:pPr>
        <w:suppressAutoHyphens/>
        <w:autoSpaceDE w:val="0"/>
        <w:autoSpaceDN w:val="0"/>
        <w:adjustRightInd w:val="0"/>
        <w:ind w:firstLine="851"/>
        <w:jc w:val="center"/>
        <w:outlineLvl w:val="1"/>
        <w:rPr>
          <w:b/>
          <w:sz w:val="28"/>
          <w:szCs w:val="28"/>
        </w:rPr>
      </w:pPr>
      <w:r w:rsidRPr="00157365">
        <w:rPr>
          <w:b/>
          <w:sz w:val="28"/>
          <w:szCs w:val="28"/>
        </w:rPr>
        <w:t>2. Цели, задачи и целевой индикатор подпрограммы</w:t>
      </w:r>
    </w:p>
    <w:p w:rsidR="00EA48CF" w:rsidRPr="00157365" w:rsidRDefault="00EA48CF" w:rsidP="00EA48CF">
      <w:pPr>
        <w:suppressAutoHyphens/>
        <w:autoSpaceDE w:val="0"/>
        <w:autoSpaceDN w:val="0"/>
        <w:adjustRightInd w:val="0"/>
        <w:ind w:firstLine="851"/>
        <w:jc w:val="both"/>
        <w:outlineLvl w:val="1"/>
        <w:rPr>
          <w:b/>
          <w:sz w:val="28"/>
          <w:szCs w:val="28"/>
        </w:rPr>
      </w:pPr>
    </w:p>
    <w:p w:rsidR="00EA48CF" w:rsidRPr="00716820" w:rsidRDefault="00EA48CF" w:rsidP="00EA48CF">
      <w:pPr>
        <w:suppressAutoHyphens/>
        <w:autoSpaceDE w:val="0"/>
        <w:autoSpaceDN w:val="0"/>
        <w:adjustRightInd w:val="0"/>
        <w:ind w:firstLine="720"/>
        <w:jc w:val="both"/>
        <w:rPr>
          <w:sz w:val="28"/>
          <w:szCs w:val="28"/>
        </w:rPr>
      </w:pPr>
      <w:r w:rsidRPr="00716820">
        <w:rPr>
          <w:sz w:val="28"/>
          <w:szCs w:val="28"/>
        </w:rPr>
        <w:t>Цели подпрограммы:</w:t>
      </w:r>
    </w:p>
    <w:p w:rsidR="00EA48CF" w:rsidRDefault="00EA48CF" w:rsidP="00EA48CF">
      <w:pPr>
        <w:suppressAutoHyphens/>
        <w:autoSpaceDE w:val="0"/>
        <w:autoSpaceDN w:val="0"/>
        <w:adjustRightInd w:val="0"/>
        <w:ind w:firstLine="720"/>
        <w:jc w:val="both"/>
        <w:rPr>
          <w:sz w:val="28"/>
          <w:szCs w:val="28"/>
        </w:rPr>
      </w:pPr>
      <w:r>
        <w:rPr>
          <w:sz w:val="28"/>
          <w:szCs w:val="28"/>
        </w:rPr>
        <w:t>увековечение памяти лиц, внёсших особый вклад в историю Ульяновской области, художественно-монументальными средствами путём установки скульптурных композиций, памятников, бюстов, мемориальных досок;</w:t>
      </w:r>
    </w:p>
    <w:p w:rsidR="00EA48CF" w:rsidRDefault="00EA48CF" w:rsidP="00EA48CF">
      <w:pPr>
        <w:suppressAutoHyphens/>
        <w:autoSpaceDE w:val="0"/>
        <w:autoSpaceDN w:val="0"/>
        <w:adjustRightInd w:val="0"/>
        <w:ind w:firstLine="720"/>
        <w:jc w:val="both"/>
        <w:rPr>
          <w:sz w:val="28"/>
          <w:szCs w:val="28"/>
        </w:rPr>
      </w:pPr>
      <w:r>
        <w:rPr>
          <w:sz w:val="28"/>
          <w:szCs w:val="28"/>
        </w:rPr>
        <w:t xml:space="preserve">формирование интереса, чувства уважения и любви к истории </w:t>
      </w:r>
      <w:r>
        <w:rPr>
          <w:sz w:val="28"/>
          <w:szCs w:val="28"/>
        </w:rPr>
        <w:br/>
        <w:t>и самобытности малой родины – Ульяновской области;</w:t>
      </w:r>
    </w:p>
    <w:p w:rsidR="00EA48CF" w:rsidRDefault="00EA48CF" w:rsidP="00EA48CF">
      <w:pPr>
        <w:suppressAutoHyphens/>
        <w:autoSpaceDE w:val="0"/>
        <w:autoSpaceDN w:val="0"/>
        <w:adjustRightInd w:val="0"/>
        <w:ind w:firstLine="720"/>
        <w:jc w:val="both"/>
        <w:rPr>
          <w:sz w:val="28"/>
          <w:szCs w:val="28"/>
        </w:rPr>
      </w:pPr>
      <w:r>
        <w:rPr>
          <w:sz w:val="28"/>
          <w:szCs w:val="28"/>
        </w:rPr>
        <w:t>улучшение архитектурного облика населённых пунктов Ульяновской области.</w:t>
      </w:r>
    </w:p>
    <w:p w:rsidR="00EA48CF" w:rsidRDefault="00EA48CF" w:rsidP="00EA48CF">
      <w:pPr>
        <w:suppressAutoHyphens/>
        <w:autoSpaceDE w:val="0"/>
        <w:autoSpaceDN w:val="0"/>
        <w:adjustRightInd w:val="0"/>
        <w:ind w:firstLine="720"/>
        <w:jc w:val="both"/>
        <w:rPr>
          <w:sz w:val="28"/>
          <w:szCs w:val="28"/>
        </w:rPr>
      </w:pPr>
      <w:r>
        <w:rPr>
          <w:sz w:val="28"/>
          <w:szCs w:val="28"/>
        </w:rPr>
        <w:t>Для достижения указанных целей должны быть решены следующие задачи:</w:t>
      </w:r>
    </w:p>
    <w:p w:rsidR="00EA48CF" w:rsidRPr="004A2C5C" w:rsidRDefault="00D361D2" w:rsidP="00EA48CF">
      <w:pPr>
        <w:suppressAutoHyphens/>
        <w:autoSpaceDE w:val="0"/>
        <w:autoSpaceDN w:val="0"/>
        <w:adjustRightInd w:val="0"/>
        <w:ind w:firstLine="720"/>
        <w:jc w:val="both"/>
        <w:rPr>
          <w:color w:val="000000"/>
          <w:sz w:val="28"/>
          <w:szCs w:val="28"/>
        </w:rPr>
      </w:pPr>
      <w:r>
        <w:rPr>
          <w:color w:val="000000"/>
          <w:sz w:val="28"/>
          <w:szCs w:val="28"/>
        </w:rPr>
        <w:t>у</w:t>
      </w:r>
      <w:r w:rsidR="00EA48CF" w:rsidRPr="004A2C5C">
        <w:rPr>
          <w:color w:val="000000"/>
          <w:sz w:val="28"/>
          <w:szCs w:val="28"/>
        </w:rPr>
        <w:t>становка памятников, скульптурных композиций, бюстов, мемориальных досок в память о лицах, внёсших особый вклад в историю Ульяновской области;</w:t>
      </w:r>
    </w:p>
    <w:p w:rsidR="00EA48CF" w:rsidRDefault="00EA48CF" w:rsidP="00EA48CF">
      <w:pPr>
        <w:suppressAutoHyphens/>
        <w:autoSpaceDE w:val="0"/>
        <w:autoSpaceDN w:val="0"/>
        <w:adjustRightInd w:val="0"/>
        <w:ind w:firstLine="720"/>
        <w:jc w:val="both"/>
        <w:rPr>
          <w:sz w:val="28"/>
          <w:szCs w:val="28"/>
        </w:rPr>
      </w:pPr>
      <w:r>
        <w:rPr>
          <w:sz w:val="28"/>
          <w:szCs w:val="28"/>
        </w:rPr>
        <w:t>систематизация необходимых данных о лицах, внёсших особый вклад                   в историю Ульяновской области.</w:t>
      </w:r>
    </w:p>
    <w:p w:rsidR="00EA48CF" w:rsidRDefault="00EA48CF" w:rsidP="00EA48CF">
      <w:pPr>
        <w:suppressAutoHyphens/>
        <w:autoSpaceDE w:val="0"/>
        <w:autoSpaceDN w:val="0"/>
        <w:adjustRightInd w:val="0"/>
        <w:ind w:firstLine="720"/>
        <w:jc w:val="both"/>
        <w:rPr>
          <w:sz w:val="28"/>
          <w:szCs w:val="28"/>
        </w:rPr>
      </w:pPr>
      <w:r>
        <w:rPr>
          <w:sz w:val="28"/>
          <w:szCs w:val="28"/>
        </w:rPr>
        <w:t>Целевым индикатором реализации подпрограммы является количество установленных в поселениях и городских округах Ульяновской области памятников, скульптурных композиций, бюстов, мемориальных досок в память о лицах, внёсших особый вклад в историю Ульяновской области.</w:t>
      </w:r>
    </w:p>
    <w:p w:rsidR="00EA48CF" w:rsidRDefault="00EA48CF" w:rsidP="00EA48CF">
      <w:pPr>
        <w:suppressAutoHyphens/>
        <w:autoSpaceDE w:val="0"/>
        <w:autoSpaceDN w:val="0"/>
        <w:adjustRightInd w:val="0"/>
        <w:ind w:firstLine="720"/>
        <w:jc w:val="both"/>
        <w:rPr>
          <w:sz w:val="28"/>
          <w:szCs w:val="28"/>
        </w:rPr>
      </w:pPr>
      <w:r w:rsidRPr="003F5AF9">
        <w:rPr>
          <w:sz w:val="28"/>
          <w:szCs w:val="28"/>
        </w:rPr>
        <w:t xml:space="preserve">Значения </w:t>
      </w:r>
      <w:hyperlink r:id="rId12" w:history="1">
        <w:r w:rsidRPr="003F5AF9">
          <w:rPr>
            <w:sz w:val="28"/>
            <w:szCs w:val="28"/>
          </w:rPr>
          <w:t>целевого индикатора</w:t>
        </w:r>
      </w:hyperlink>
      <w:r>
        <w:rPr>
          <w:sz w:val="28"/>
          <w:szCs w:val="28"/>
        </w:rPr>
        <w:t xml:space="preserve"> подпрограммы приведены в приложении № 1 к государственной программе.</w:t>
      </w:r>
    </w:p>
    <w:p w:rsidR="00EA48CF" w:rsidRDefault="00EA48CF" w:rsidP="00EA48CF">
      <w:pPr>
        <w:suppressAutoHyphens/>
        <w:autoSpaceDE w:val="0"/>
        <w:autoSpaceDN w:val="0"/>
        <w:adjustRightInd w:val="0"/>
        <w:outlineLvl w:val="1"/>
        <w:rPr>
          <w:sz w:val="28"/>
          <w:szCs w:val="28"/>
        </w:rPr>
      </w:pPr>
    </w:p>
    <w:p w:rsidR="00EA48CF" w:rsidRPr="006267EB" w:rsidRDefault="00EA48CF" w:rsidP="001E0FEA">
      <w:pPr>
        <w:suppressAutoHyphens/>
        <w:autoSpaceDE w:val="0"/>
        <w:autoSpaceDN w:val="0"/>
        <w:adjustRightInd w:val="0"/>
        <w:jc w:val="center"/>
        <w:outlineLvl w:val="1"/>
        <w:rPr>
          <w:b/>
          <w:sz w:val="28"/>
          <w:szCs w:val="28"/>
        </w:rPr>
      </w:pPr>
      <w:r w:rsidRPr="006267EB">
        <w:rPr>
          <w:b/>
          <w:sz w:val="28"/>
          <w:szCs w:val="28"/>
        </w:rPr>
        <w:t>3. Сроки и этапы реализации подпрограммы</w:t>
      </w:r>
    </w:p>
    <w:p w:rsidR="00EA48CF" w:rsidRDefault="00EA48CF" w:rsidP="00EA48CF">
      <w:pPr>
        <w:suppressAutoHyphens/>
        <w:autoSpaceDE w:val="0"/>
        <w:autoSpaceDN w:val="0"/>
        <w:adjustRightInd w:val="0"/>
        <w:ind w:firstLine="851"/>
        <w:jc w:val="both"/>
        <w:rPr>
          <w:sz w:val="28"/>
          <w:szCs w:val="28"/>
        </w:rPr>
      </w:pPr>
    </w:p>
    <w:p w:rsidR="00EA48CF" w:rsidRDefault="00EA48CF" w:rsidP="00EA48CF">
      <w:pPr>
        <w:suppressAutoHyphens/>
        <w:autoSpaceDE w:val="0"/>
        <w:autoSpaceDN w:val="0"/>
        <w:adjustRightInd w:val="0"/>
        <w:ind w:firstLine="720"/>
        <w:jc w:val="both"/>
        <w:rPr>
          <w:sz w:val="28"/>
          <w:szCs w:val="28"/>
        </w:rPr>
      </w:pPr>
      <w:r>
        <w:rPr>
          <w:sz w:val="28"/>
          <w:szCs w:val="28"/>
        </w:rPr>
        <w:t>Реализация подпрограммы предусматривается в один этап в течение 2018-2022 годов.</w:t>
      </w:r>
    </w:p>
    <w:p w:rsidR="00EA48CF" w:rsidRPr="008A6C23" w:rsidRDefault="00EA48CF" w:rsidP="00EA48CF">
      <w:pPr>
        <w:suppressAutoHyphens/>
        <w:autoSpaceDE w:val="0"/>
        <w:autoSpaceDN w:val="0"/>
        <w:adjustRightInd w:val="0"/>
        <w:ind w:firstLine="851"/>
        <w:jc w:val="center"/>
        <w:rPr>
          <w:b/>
          <w:sz w:val="28"/>
          <w:szCs w:val="28"/>
        </w:rPr>
      </w:pPr>
    </w:p>
    <w:p w:rsidR="00EA48CF" w:rsidRPr="008A6C23" w:rsidRDefault="00EA48CF" w:rsidP="001E0FEA">
      <w:pPr>
        <w:suppressAutoHyphens/>
        <w:autoSpaceDE w:val="0"/>
        <w:autoSpaceDN w:val="0"/>
        <w:adjustRightInd w:val="0"/>
        <w:jc w:val="center"/>
        <w:outlineLvl w:val="1"/>
        <w:rPr>
          <w:b/>
          <w:sz w:val="28"/>
          <w:szCs w:val="28"/>
        </w:rPr>
      </w:pPr>
      <w:r w:rsidRPr="008A6C23">
        <w:rPr>
          <w:b/>
          <w:sz w:val="28"/>
          <w:szCs w:val="28"/>
        </w:rPr>
        <w:t>4. Система мероприятий подпрограммы</w:t>
      </w:r>
    </w:p>
    <w:p w:rsidR="00EA48CF" w:rsidRDefault="00EA48CF" w:rsidP="00EA48CF">
      <w:pPr>
        <w:suppressAutoHyphens/>
        <w:autoSpaceDE w:val="0"/>
        <w:autoSpaceDN w:val="0"/>
        <w:adjustRightInd w:val="0"/>
        <w:ind w:firstLine="851"/>
        <w:jc w:val="both"/>
        <w:rPr>
          <w:sz w:val="28"/>
          <w:szCs w:val="28"/>
        </w:rPr>
      </w:pPr>
    </w:p>
    <w:p w:rsidR="00EA48CF" w:rsidRDefault="00EA48CF" w:rsidP="00545926">
      <w:pPr>
        <w:suppressAutoHyphens/>
        <w:autoSpaceDE w:val="0"/>
        <w:autoSpaceDN w:val="0"/>
        <w:adjustRightInd w:val="0"/>
        <w:spacing w:line="235" w:lineRule="auto"/>
        <w:ind w:firstLine="720"/>
        <w:jc w:val="both"/>
        <w:rPr>
          <w:sz w:val="28"/>
          <w:szCs w:val="28"/>
        </w:rPr>
      </w:pPr>
      <w:r>
        <w:rPr>
          <w:sz w:val="28"/>
          <w:szCs w:val="28"/>
        </w:rPr>
        <w:t xml:space="preserve">Система мероприятий подпрограммы предусматривает обеспечение изготовления и установки  памятников, скульптурных композиций, бюстов, мемориальных досок в память о лицах, внёсших особый вклад в историю Ульяновской области, в том числе посредством предоставления субсидий </w:t>
      </w:r>
      <w:r>
        <w:rPr>
          <w:sz w:val="28"/>
          <w:szCs w:val="28"/>
        </w:rPr>
        <w:br/>
      </w:r>
      <w:r>
        <w:rPr>
          <w:sz w:val="28"/>
          <w:szCs w:val="28"/>
        </w:rPr>
        <w:lastRenderedPageBreak/>
        <w:t>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 возникающих в связи с изготовлением памятников, скульптурных композиций, бюстов и мемориальных досокв память о лицах, внёсших особый вклад в историю Ульяновской области, и приведена в приложениях</w:t>
      </w:r>
      <w:r w:rsidRPr="00A4343E">
        <w:rPr>
          <w:sz w:val="28"/>
          <w:szCs w:val="28"/>
        </w:rPr>
        <w:t xml:space="preserve"> № </w:t>
      </w:r>
      <w:r w:rsidRPr="0009561F">
        <w:rPr>
          <w:sz w:val="28"/>
          <w:szCs w:val="28"/>
        </w:rPr>
        <w:t>3-8</w:t>
      </w:r>
      <w:r w:rsidR="00F01AD7">
        <w:rPr>
          <w:sz w:val="28"/>
          <w:szCs w:val="28"/>
        </w:rPr>
        <w:br/>
      </w:r>
      <w:r w:rsidRPr="00A4343E">
        <w:rPr>
          <w:sz w:val="28"/>
          <w:szCs w:val="28"/>
        </w:rPr>
        <w:t>к государственной программе.</w:t>
      </w:r>
    </w:p>
    <w:p w:rsidR="00EA48CF" w:rsidRPr="00545926" w:rsidRDefault="00EA48CF" w:rsidP="00545926">
      <w:pPr>
        <w:suppressAutoHyphens/>
        <w:autoSpaceDE w:val="0"/>
        <w:autoSpaceDN w:val="0"/>
        <w:adjustRightInd w:val="0"/>
        <w:spacing w:line="235" w:lineRule="auto"/>
        <w:jc w:val="center"/>
        <w:rPr>
          <w:b/>
          <w:szCs w:val="28"/>
        </w:rPr>
      </w:pPr>
    </w:p>
    <w:p w:rsidR="00EA48CF" w:rsidRPr="000E4AC3" w:rsidRDefault="00EA48CF" w:rsidP="00545926">
      <w:pPr>
        <w:suppressAutoHyphens/>
        <w:autoSpaceDE w:val="0"/>
        <w:autoSpaceDN w:val="0"/>
        <w:adjustRightInd w:val="0"/>
        <w:spacing w:line="235" w:lineRule="auto"/>
        <w:jc w:val="center"/>
        <w:outlineLvl w:val="1"/>
        <w:rPr>
          <w:b/>
          <w:sz w:val="28"/>
          <w:szCs w:val="28"/>
        </w:rPr>
      </w:pPr>
      <w:r w:rsidRPr="000E4AC3">
        <w:rPr>
          <w:b/>
          <w:sz w:val="28"/>
          <w:szCs w:val="28"/>
        </w:rPr>
        <w:t>5. Ресурсное обеспечение подпрограммы</w:t>
      </w:r>
    </w:p>
    <w:p w:rsidR="00EA48CF" w:rsidRPr="00545926" w:rsidRDefault="00EA48CF" w:rsidP="00545926">
      <w:pPr>
        <w:suppressAutoHyphens/>
        <w:autoSpaceDE w:val="0"/>
        <w:autoSpaceDN w:val="0"/>
        <w:adjustRightInd w:val="0"/>
        <w:spacing w:line="235" w:lineRule="auto"/>
        <w:jc w:val="both"/>
        <w:rPr>
          <w:szCs w:val="28"/>
        </w:rPr>
      </w:pPr>
    </w:p>
    <w:p w:rsidR="00EA48CF" w:rsidRPr="00A4343E" w:rsidRDefault="00EA48CF" w:rsidP="00545926">
      <w:pPr>
        <w:suppressAutoHyphens/>
        <w:autoSpaceDE w:val="0"/>
        <w:autoSpaceDN w:val="0"/>
        <w:adjustRightInd w:val="0"/>
        <w:spacing w:line="235" w:lineRule="auto"/>
        <w:ind w:firstLine="720"/>
        <w:jc w:val="both"/>
        <w:rPr>
          <w:sz w:val="28"/>
          <w:szCs w:val="28"/>
        </w:rPr>
      </w:pPr>
      <w:r>
        <w:rPr>
          <w:sz w:val="28"/>
          <w:szCs w:val="28"/>
        </w:rPr>
        <w:t>Объё</w:t>
      </w:r>
      <w:r w:rsidRPr="00A4343E">
        <w:rPr>
          <w:sz w:val="28"/>
          <w:szCs w:val="28"/>
        </w:rPr>
        <w:t>м бюджетных ассигнований областного бюджета Ульяновской области на финансовое обеспечение реал</w:t>
      </w:r>
      <w:r>
        <w:rPr>
          <w:sz w:val="28"/>
          <w:szCs w:val="28"/>
        </w:rPr>
        <w:t>изации подпрограммы составляет 4000,0</w:t>
      </w:r>
      <w:r w:rsidRPr="00A4343E">
        <w:rPr>
          <w:sz w:val="28"/>
          <w:szCs w:val="28"/>
        </w:rPr>
        <w:t xml:space="preserve"> тыс. рублей, в том числе по годам:</w:t>
      </w:r>
    </w:p>
    <w:p w:rsidR="00EA48CF" w:rsidRPr="00A77B9F" w:rsidRDefault="00EA48CF" w:rsidP="00545926">
      <w:pPr>
        <w:suppressAutoHyphens/>
        <w:autoSpaceDE w:val="0"/>
        <w:autoSpaceDN w:val="0"/>
        <w:adjustRightInd w:val="0"/>
        <w:spacing w:line="235" w:lineRule="auto"/>
        <w:ind w:firstLine="720"/>
        <w:jc w:val="both"/>
        <w:rPr>
          <w:sz w:val="28"/>
          <w:szCs w:val="28"/>
        </w:rPr>
      </w:pPr>
      <w:r>
        <w:rPr>
          <w:sz w:val="28"/>
          <w:szCs w:val="28"/>
        </w:rPr>
        <w:t xml:space="preserve">2018 год – </w:t>
      </w:r>
      <w:r w:rsidRPr="00A77B9F">
        <w:rPr>
          <w:sz w:val="28"/>
          <w:szCs w:val="28"/>
        </w:rPr>
        <w:t>0</w:t>
      </w:r>
      <w:r>
        <w:rPr>
          <w:sz w:val="28"/>
          <w:szCs w:val="28"/>
        </w:rPr>
        <w:t>,0</w:t>
      </w:r>
      <w:r w:rsidRPr="00A77B9F">
        <w:rPr>
          <w:sz w:val="28"/>
          <w:szCs w:val="28"/>
        </w:rPr>
        <w:t xml:space="preserve"> тыс. рублей;</w:t>
      </w:r>
    </w:p>
    <w:p w:rsidR="00EA48CF" w:rsidRPr="00A77B9F" w:rsidRDefault="00EA48CF" w:rsidP="00545926">
      <w:pPr>
        <w:suppressAutoHyphens/>
        <w:autoSpaceDE w:val="0"/>
        <w:autoSpaceDN w:val="0"/>
        <w:adjustRightInd w:val="0"/>
        <w:spacing w:line="235" w:lineRule="auto"/>
        <w:ind w:firstLine="720"/>
        <w:jc w:val="both"/>
        <w:rPr>
          <w:sz w:val="28"/>
          <w:szCs w:val="28"/>
        </w:rPr>
      </w:pPr>
      <w:r>
        <w:rPr>
          <w:sz w:val="28"/>
          <w:szCs w:val="28"/>
        </w:rPr>
        <w:t xml:space="preserve">2019 год – </w:t>
      </w:r>
      <w:r w:rsidRPr="00A77B9F">
        <w:rPr>
          <w:sz w:val="28"/>
          <w:szCs w:val="28"/>
        </w:rPr>
        <w:t>0</w:t>
      </w:r>
      <w:r>
        <w:rPr>
          <w:sz w:val="28"/>
          <w:szCs w:val="28"/>
        </w:rPr>
        <w:t>,0</w:t>
      </w:r>
      <w:r w:rsidRPr="00A77B9F">
        <w:rPr>
          <w:sz w:val="28"/>
          <w:szCs w:val="28"/>
        </w:rPr>
        <w:t xml:space="preserve"> тыс. рублей;</w:t>
      </w:r>
    </w:p>
    <w:p w:rsidR="00EA48CF" w:rsidRPr="00A77B9F" w:rsidRDefault="00EA48CF" w:rsidP="00545926">
      <w:pPr>
        <w:suppressAutoHyphens/>
        <w:autoSpaceDE w:val="0"/>
        <w:autoSpaceDN w:val="0"/>
        <w:adjustRightInd w:val="0"/>
        <w:spacing w:line="235" w:lineRule="auto"/>
        <w:ind w:firstLine="720"/>
        <w:jc w:val="both"/>
        <w:rPr>
          <w:sz w:val="28"/>
          <w:szCs w:val="28"/>
        </w:rPr>
      </w:pPr>
      <w:r>
        <w:rPr>
          <w:sz w:val="28"/>
          <w:szCs w:val="28"/>
        </w:rPr>
        <w:t xml:space="preserve">2020 год – </w:t>
      </w:r>
      <w:r w:rsidRPr="00A77B9F">
        <w:rPr>
          <w:sz w:val="28"/>
          <w:szCs w:val="28"/>
        </w:rPr>
        <w:t>0</w:t>
      </w:r>
      <w:r>
        <w:rPr>
          <w:sz w:val="28"/>
          <w:szCs w:val="28"/>
        </w:rPr>
        <w:t>,0</w:t>
      </w:r>
      <w:r w:rsidRPr="00A77B9F">
        <w:rPr>
          <w:sz w:val="28"/>
          <w:szCs w:val="28"/>
        </w:rPr>
        <w:t xml:space="preserve"> тыс. рублей;</w:t>
      </w:r>
    </w:p>
    <w:p w:rsidR="00EA48CF" w:rsidRPr="00A77B9F" w:rsidRDefault="00EA48CF" w:rsidP="00545926">
      <w:pPr>
        <w:suppressAutoHyphens/>
        <w:autoSpaceDE w:val="0"/>
        <w:autoSpaceDN w:val="0"/>
        <w:adjustRightInd w:val="0"/>
        <w:spacing w:line="235" w:lineRule="auto"/>
        <w:ind w:firstLine="720"/>
        <w:jc w:val="both"/>
        <w:rPr>
          <w:sz w:val="28"/>
          <w:szCs w:val="28"/>
        </w:rPr>
      </w:pPr>
      <w:r w:rsidRPr="00A77B9F">
        <w:rPr>
          <w:sz w:val="28"/>
          <w:szCs w:val="28"/>
        </w:rPr>
        <w:t>202</w:t>
      </w:r>
      <w:r>
        <w:rPr>
          <w:sz w:val="28"/>
          <w:szCs w:val="28"/>
        </w:rPr>
        <w:t xml:space="preserve">1 год – </w:t>
      </w:r>
      <w:r w:rsidRPr="00A77B9F">
        <w:rPr>
          <w:sz w:val="28"/>
          <w:szCs w:val="28"/>
        </w:rPr>
        <w:t>2000,0 тыс. рублей;</w:t>
      </w:r>
    </w:p>
    <w:p w:rsidR="00EA48CF" w:rsidRPr="00A77B9F" w:rsidRDefault="00EA48CF" w:rsidP="00545926">
      <w:pPr>
        <w:suppressAutoHyphens/>
        <w:autoSpaceDE w:val="0"/>
        <w:autoSpaceDN w:val="0"/>
        <w:adjustRightInd w:val="0"/>
        <w:spacing w:line="235" w:lineRule="auto"/>
        <w:ind w:firstLine="720"/>
        <w:jc w:val="both"/>
        <w:rPr>
          <w:sz w:val="28"/>
          <w:szCs w:val="28"/>
        </w:rPr>
      </w:pPr>
      <w:r w:rsidRPr="00A77B9F">
        <w:rPr>
          <w:sz w:val="28"/>
          <w:szCs w:val="28"/>
        </w:rPr>
        <w:t>2022 г</w:t>
      </w:r>
      <w:r>
        <w:rPr>
          <w:sz w:val="28"/>
          <w:szCs w:val="28"/>
        </w:rPr>
        <w:t xml:space="preserve">од – </w:t>
      </w:r>
      <w:r w:rsidRPr="00A77B9F">
        <w:rPr>
          <w:sz w:val="28"/>
          <w:szCs w:val="28"/>
        </w:rPr>
        <w:t>2000,0 тыс. рублей.</w:t>
      </w:r>
    </w:p>
    <w:p w:rsidR="00EA48CF" w:rsidRPr="00545926" w:rsidRDefault="00EA48CF" w:rsidP="00545926">
      <w:pPr>
        <w:suppressAutoHyphens/>
        <w:autoSpaceDE w:val="0"/>
        <w:autoSpaceDN w:val="0"/>
        <w:adjustRightInd w:val="0"/>
        <w:spacing w:line="235" w:lineRule="auto"/>
        <w:jc w:val="center"/>
        <w:outlineLvl w:val="1"/>
        <w:rPr>
          <w:b/>
          <w:szCs w:val="28"/>
        </w:rPr>
      </w:pPr>
    </w:p>
    <w:p w:rsidR="00EA48CF" w:rsidRPr="00353787" w:rsidRDefault="00EA48CF" w:rsidP="00545926">
      <w:pPr>
        <w:suppressAutoHyphens/>
        <w:autoSpaceDE w:val="0"/>
        <w:autoSpaceDN w:val="0"/>
        <w:adjustRightInd w:val="0"/>
        <w:spacing w:line="235" w:lineRule="auto"/>
        <w:jc w:val="center"/>
        <w:outlineLvl w:val="1"/>
        <w:rPr>
          <w:b/>
          <w:sz w:val="28"/>
          <w:szCs w:val="28"/>
        </w:rPr>
      </w:pPr>
      <w:r w:rsidRPr="00353787">
        <w:rPr>
          <w:b/>
          <w:sz w:val="28"/>
          <w:szCs w:val="28"/>
        </w:rPr>
        <w:t>6. Ожидаемый эффект от реализации мероприятий</w:t>
      </w:r>
    </w:p>
    <w:p w:rsidR="00EA48CF" w:rsidRPr="00353787" w:rsidRDefault="00EA48CF" w:rsidP="00545926">
      <w:pPr>
        <w:suppressAutoHyphens/>
        <w:autoSpaceDE w:val="0"/>
        <w:autoSpaceDN w:val="0"/>
        <w:adjustRightInd w:val="0"/>
        <w:spacing w:line="235" w:lineRule="auto"/>
        <w:jc w:val="center"/>
        <w:rPr>
          <w:b/>
          <w:sz w:val="28"/>
          <w:szCs w:val="28"/>
        </w:rPr>
      </w:pPr>
      <w:r w:rsidRPr="00353787">
        <w:rPr>
          <w:b/>
          <w:sz w:val="28"/>
          <w:szCs w:val="28"/>
        </w:rPr>
        <w:t>подпрограммы</w:t>
      </w:r>
    </w:p>
    <w:p w:rsidR="00EA48CF" w:rsidRPr="00545926" w:rsidRDefault="00EA48CF" w:rsidP="00545926">
      <w:pPr>
        <w:suppressAutoHyphens/>
        <w:autoSpaceDE w:val="0"/>
        <w:autoSpaceDN w:val="0"/>
        <w:adjustRightInd w:val="0"/>
        <w:spacing w:line="235" w:lineRule="auto"/>
        <w:jc w:val="both"/>
        <w:rPr>
          <w:szCs w:val="28"/>
        </w:rPr>
      </w:pPr>
    </w:p>
    <w:p w:rsidR="00EA48CF" w:rsidRDefault="00EA48CF" w:rsidP="00545926">
      <w:pPr>
        <w:suppressAutoHyphens/>
        <w:autoSpaceDE w:val="0"/>
        <w:autoSpaceDN w:val="0"/>
        <w:adjustRightInd w:val="0"/>
        <w:spacing w:line="235" w:lineRule="auto"/>
        <w:ind w:firstLine="720"/>
        <w:jc w:val="both"/>
        <w:rPr>
          <w:sz w:val="28"/>
          <w:szCs w:val="28"/>
        </w:rPr>
      </w:pPr>
      <w:r>
        <w:rPr>
          <w:sz w:val="28"/>
          <w:szCs w:val="28"/>
        </w:rPr>
        <w:t xml:space="preserve">В результате реализации подпрограммы в поселениях и городских округах Ульяновской области будет художественно-монументальными средствами увековечена память более 250 лиц, внёсших особый вклад </w:t>
      </w:r>
      <w:r>
        <w:rPr>
          <w:sz w:val="28"/>
          <w:szCs w:val="28"/>
        </w:rPr>
        <w:br/>
        <w:t>в историю Ульяновской области, и будут установлены художественно-монументальные объекты, в том числе памятники, скульптурные композиции, бюсты, мемориальные доски.</w:t>
      </w:r>
    </w:p>
    <w:p w:rsidR="00EA48CF" w:rsidRDefault="00EA48CF" w:rsidP="00545926">
      <w:pPr>
        <w:suppressAutoHyphens/>
        <w:autoSpaceDE w:val="0"/>
        <w:autoSpaceDN w:val="0"/>
        <w:adjustRightInd w:val="0"/>
        <w:spacing w:line="235" w:lineRule="auto"/>
        <w:ind w:firstLine="720"/>
        <w:jc w:val="both"/>
        <w:rPr>
          <w:sz w:val="28"/>
          <w:szCs w:val="28"/>
        </w:rPr>
      </w:pPr>
      <w:r>
        <w:rPr>
          <w:sz w:val="28"/>
          <w:szCs w:val="28"/>
        </w:rPr>
        <w:t xml:space="preserve">В результате реализации подпрограммы возможны рост численности экскурсантов до 50000 человек и увеличение количества туристских продуктов. Развитие туристской деятельности в Ульяновской области приведёт </w:t>
      </w:r>
      <w:r>
        <w:rPr>
          <w:sz w:val="28"/>
          <w:szCs w:val="28"/>
        </w:rPr>
        <w:br/>
        <w:t>к образованию новых рабочих мест.</w:t>
      </w:r>
    </w:p>
    <w:p w:rsidR="00EA48CF" w:rsidRDefault="00EA48CF" w:rsidP="00545926">
      <w:pPr>
        <w:suppressAutoHyphens/>
        <w:autoSpaceDE w:val="0"/>
        <w:autoSpaceDN w:val="0"/>
        <w:adjustRightInd w:val="0"/>
        <w:spacing w:line="235" w:lineRule="auto"/>
        <w:ind w:firstLine="720"/>
        <w:jc w:val="both"/>
        <w:rPr>
          <w:sz w:val="28"/>
          <w:szCs w:val="28"/>
        </w:rPr>
      </w:pPr>
      <w:r>
        <w:rPr>
          <w:sz w:val="28"/>
          <w:szCs w:val="28"/>
        </w:rPr>
        <w:t xml:space="preserve">Реализация подпрограммы будет содействовать патриотическому воспитанию молодёжи, приобщению к культурным ценностям, удовлетворению потребностей жителей и гостей Ульяновской области </w:t>
      </w:r>
      <w:r>
        <w:rPr>
          <w:sz w:val="28"/>
          <w:szCs w:val="28"/>
        </w:rPr>
        <w:br/>
        <w:t>в активном культурно-познавательном отдыхе.</w:t>
      </w:r>
    </w:p>
    <w:p w:rsidR="00EA48CF" w:rsidRDefault="00590D76" w:rsidP="00545926">
      <w:pPr>
        <w:suppressAutoHyphens/>
        <w:autoSpaceDE w:val="0"/>
        <w:autoSpaceDN w:val="0"/>
        <w:adjustRightInd w:val="0"/>
        <w:spacing w:line="235" w:lineRule="auto"/>
        <w:ind w:firstLine="720"/>
        <w:jc w:val="both"/>
        <w:rPr>
          <w:sz w:val="28"/>
          <w:szCs w:val="28"/>
        </w:rPr>
      </w:pPr>
      <w:hyperlink r:id="rId13" w:history="1">
        <w:r w:rsidR="00EA48CF" w:rsidRPr="00AF50B7">
          <w:rPr>
            <w:sz w:val="28"/>
            <w:szCs w:val="28"/>
          </w:rPr>
          <w:t>Ожидаемый эффект</w:t>
        </w:r>
      </w:hyperlink>
      <w:r w:rsidR="00EA48CF">
        <w:rPr>
          <w:sz w:val="28"/>
          <w:szCs w:val="28"/>
        </w:rPr>
        <w:t xml:space="preserve">от реализации государственной программы приведён                  в </w:t>
      </w:r>
      <w:r w:rsidR="00EA48CF" w:rsidRPr="00126144">
        <w:rPr>
          <w:sz w:val="28"/>
          <w:szCs w:val="28"/>
        </w:rPr>
        <w:t xml:space="preserve">приложении </w:t>
      </w:r>
      <w:r w:rsidR="00EA48CF" w:rsidRPr="00A4343E">
        <w:rPr>
          <w:sz w:val="28"/>
          <w:szCs w:val="28"/>
        </w:rPr>
        <w:t xml:space="preserve">№ </w:t>
      </w:r>
      <w:r w:rsidR="00EA48CF">
        <w:rPr>
          <w:sz w:val="28"/>
          <w:szCs w:val="28"/>
        </w:rPr>
        <w:t>10</w:t>
      </w:r>
      <w:r w:rsidR="00EA48CF" w:rsidRPr="00A4343E">
        <w:rPr>
          <w:sz w:val="28"/>
          <w:szCs w:val="28"/>
        </w:rPr>
        <w:t xml:space="preserve"> к государственной программе.</w:t>
      </w:r>
    </w:p>
    <w:p w:rsidR="00EA48CF" w:rsidRPr="00545926" w:rsidRDefault="00EA48CF" w:rsidP="00545926">
      <w:pPr>
        <w:suppressAutoHyphens/>
        <w:autoSpaceDE w:val="0"/>
        <w:autoSpaceDN w:val="0"/>
        <w:adjustRightInd w:val="0"/>
        <w:spacing w:line="235" w:lineRule="auto"/>
        <w:ind w:firstLine="567"/>
        <w:jc w:val="both"/>
        <w:rPr>
          <w:szCs w:val="28"/>
        </w:rPr>
      </w:pPr>
    </w:p>
    <w:p w:rsidR="00EA48CF" w:rsidRPr="00802FED" w:rsidRDefault="00EA48CF" w:rsidP="00545926">
      <w:pPr>
        <w:suppressAutoHyphens/>
        <w:autoSpaceDE w:val="0"/>
        <w:autoSpaceDN w:val="0"/>
        <w:adjustRightInd w:val="0"/>
        <w:spacing w:line="235" w:lineRule="auto"/>
        <w:jc w:val="center"/>
        <w:rPr>
          <w:b/>
          <w:sz w:val="28"/>
          <w:szCs w:val="28"/>
        </w:rPr>
      </w:pPr>
      <w:r w:rsidRPr="00802FED">
        <w:rPr>
          <w:b/>
          <w:sz w:val="28"/>
          <w:szCs w:val="28"/>
        </w:rPr>
        <w:t>7.Организация управления подпрограммой</w:t>
      </w:r>
    </w:p>
    <w:p w:rsidR="00EA48CF" w:rsidRPr="00545926" w:rsidRDefault="00EA48CF" w:rsidP="00545926">
      <w:pPr>
        <w:suppressAutoHyphens/>
        <w:autoSpaceDE w:val="0"/>
        <w:autoSpaceDN w:val="0"/>
        <w:adjustRightInd w:val="0"/>
        <w:spacing w:line="235" w:lineRule="auto"/>
        <w:ind w:left="709"/>
        <w:jc w:val="center"/>
        <w:outlineLvl w:val="1"/>
        <w:rPr>
          <w:b/>
          <w:szCs w:val="28"/>
        </w:rPr>
      </w:pPr>
    </w:p>
    <w:p w:rsidR="00EA48CF" w:rsidRDefault="00EA48CF" w:rsidP="00545926">
      <w:pPr>
        <w:suppressAutoHyphens/>
        <w:autoSpaceDE w:val="0"/>
        <w:autoSpaceDN w:val="0"/>
        <w:adjustRightInd w:val="0"/>
        <w:spacing w:line="235" w:lineRule="auto"/>
        <w:ind w:firstLine="720"/>
        <w:jc w:val="both"/>
        <w:rPr>
          <w:sz w:val="28"/>
          <w:szCs w:val="28"/>
        </w:rPr>
      </w:pPr>
      <w:r>
        <w:rPr>
          <w:sz w:val="28"/>
          <w:szCs w:val="28"/>
        </w:rPr>
        <w:t xml:space="preserve">Подпрограммой предусматривается предоставление субсидий </w:t>
      </w:r>
      <w:r>
        <w:rPr>
          <w:sz w:val="28"/>
          <w:szCs w:val="28"/>
        </w:rPr>
        <w:br/>
        <w:t xml:space="preserve">из областного бюджета </w:t>
      </w:r>
      <w:r w:rsidR="00D361D2">
        <w:rPr>
          <w:sz w:val="28"/>
          <w:szCs w:val="28"/>
        </w:rPr>
        <w:t xml:space="preserve">Ульяновской области </w:t>
      </w:r>
      <w:r>
        <w:rPr>
          <w:sz w:val="28"/>
          <w:szCs w:val="28"/>
        </w:rPr>
        <w:t>бюджетам поселений и городских округов Ульяновской области в целях софинансирования расходных обязательств, возникающих в связи с изготовлением памятников, скульптурных композиций, бюстов, мемориальных досок в память о лицах, внёсших особый вклад в историю Ульяновской области (далее – субсидии, местные бюджеты соответственно).</w:t>
      </w:r>
    </w:p>
    <w:p w:rsidR="00EA48CF" w:rsidRDefault="00EA48CF" w:rsidP="00EA48CF">
      <w:pPr>
        <w:suppressAutoHyphens/>
        <w:autoSpaceDE w:val="0"/>
        <w:autoSpaceDN w:val="0"/>
        <w:adjustRightInd w:val="0"/>
        <w:ind w:firstLine="720"/>
        <w:jc w:val="both"/>
        <w:rPr>
          <w:sz w:val="28"/>
          <w:szCs w:val="28"/>
        </w:rPr>
      </w:pPr>
      <w:r>
        <w:rPr>
          <w:sz w:val="28"/>
          <w:szCs w:val="28"/>
        </w:rPr>
        <w:lastRenderedPageBreak/>
        <w:t>Объём субсидий определяется по следующей формуле:</w:t>
      </w:r>
    </w:p>
    <w:p w:rsidR="00EA48CF" w:rsidRDefault="00EA48CF" w:rsidP="00EA48CF">
      <w:pPr>
        <w:suppressAutoHyphens/>
        <w:autoSpaceDE w:val="0"/>
        <w:autoSpaceDN w:val="0"/>
        <w:adjustRightInd w:val="0"/>
        <w:ind w:firstLine="567"/>
        <w:jc w:val="both"/>
        <w:rPr>
          <w:sz w:val="28"/>
          <w:szCs w:val="28"/>
        </w:rPr>
      </w:pPr>
    </w:p>
    <w:p w:rsidR="00EA48CF" w:rsidRDefault="00EA48CF" w:rsidP="00EA48CF">
      <w:pPr>
        <w:suppressAutoHyphens/>
        <w:autoSpaceDE w:val="0"/>
        <w:autoSpaceDN w:val="0"/>
        <w:adjustRightInd w:val="0"/>
        <w:ind w:firstLine="720"/>
        <w:jc w:val="both"/>
        <w:rPr>
          <w:sz w:val="28"/>
          <w:szCs w:val="28"/>
        </w:rPr>
      </w:pPr>
      <w:r>
        <w:rPr>
          <w:sz w:val="28"/>
          <w:szCs w:val="28"/>
        </w:rPr>
        <w:t>Si = Пi x K, где:</w:t>
      </w:r>
    </w:p>
    <w:p w:rsidR="00EA48CF" w:rsidRDefault="00EA48CF" w:rsidP="00EA48CF">
      <w:pPr>
        <w:suppressAutoHyphens/>
        <w:autoSpaceDE w:val="0"/>
        <w:autoSpaceDN w:val="0"/>
        <w:adjustRightInd w:val="0"/>
        <w:ind w:firstLine="567"/>
        <w:jc w:val="both"/>
        <w:rPr>
          <w:sz w:val="28"/>
          <w:szCs w:val="28"/>
        </w:rPr>
      </w:pPr>
    </w:p>
    <w:p w:rsidR="00EA48CF" w:rsidRDefault="00EA48CF" w:rsidP="00EA48CF">
      <w:pPr>
        <w:suppressAutoHyphens/>
        <w:autoSpaceDE w:val="0"/>
        <w:autoSpaceDN w:val="0"/>
        <w:adjustRightInd w:val="0"/>
        <w:ind w:firstLine="720"/>
        <w:jc w:val="both"/>
        <w:rPr>
          <w:sz w:val="28"/>
          <w:szCs w:val="28"/>
        </w:rPr>
      </w:pPr>
      <w:r>
        <w:rPr>
          <w:sz w:val="28"/>
          <w:szCs w:val="28"/>
        </w:rPr>
        <w:t xml:space="preserve">Si – размер субсидии, предоставляемой i-тому местному бюджету; </w:t>
      </w:r>
    </w:p>
    <w:p w:rsidR="00EA48CF" w:rsidRDefault="00EA48CF" w:rsidP="00EA48CF">
      <w:pPr>
        <w:suppressAutoHyphens/>
        <w:autoSpaceDE w:val="0"/>
        <w:autoSpaceDN w:val="0"/>
        <w:adjustRightInd w:val="0"/>
        <w:ind w:firstLine="720"/>
        <w:jc w:val="both"/>
        <w:rPr>
          <w:sz w:val="28"/>
          <w:szCs w:val="28"/>
        </w:rPr>
      </w:pPr>
      <w:r>
        <w:rPr>
          <w:sz w:val="28"/>
          <w:szCs w:val="28"/>
        </w:rPr>
        <w:t xml:space="preserve">Пi – объём потребности i-того поселения (городского округа)  Ульяновской области в денежных средствах, необходимых для изготовления памятников, скульптурных композиций, бюстов и мемориальных досок </w:t>
      </w:r>
      <w:r>
        <w:rPr>
          <w:sz w:val="28"/>
          <w:szCs w:val="28"/>
        </w:rPr>
        <w:br/>
        <w:t>в память о лицах, внёсших особый вклад в историю Ульяновской области;</w:t>
      </w:r>
    </w:p>
    <w:p w:rsidR="00EA48CF" w:rsidRDefault="00EA48CF" w:rsidP="00EA48CF">
      <w:pPr>
        <w:suppressAutoHyphens/>
        <w:autoSpaceDE w:val="0"/>
        <w:autoSpaceDN w:val="0"/>
        <w:adjustRightInd w:val="0"/>
        <w:ind w:firstLine="720"/>
        <w:jc w:val="both"/>
        <w:rPr>
          <w:sz w:val="28"/>
          <w:szCs w:val="28"/>
        </w:rPr>
      </w:pPr>
      <w:r>
        <w:rPr>
          <w:sz w:val="28"/>
          <w:szCs w:val="28"/>
        </w:rPr>
        <w:t xml:space="preserve">K – коэффициент, отражающий уровень софинансирования соответствующих расходных обязательств поселений (городских округов)  Ульяновской области за счёт субсидий, признаваемый равным 0,95 для поселений (городских округов) Ульяновской области,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счёт средств Инвестиционного фонда Российской Федерации и инвестиционных фондов субъектов Российской Федерации субсидийи иных межбюджетных трансфертов) и (или) налоговых доходов по дополнительным нормативам отчислений в размере, </w:t>
      </w:r>
      <w:r>
        <w:rPr>
          <w:sz w:val="28"/>
          <w:szCs w:val="28"/>
        </w:rPr>
        <w:br/>
        <w:t>не превышающем расчётного объёма дотации на выравнивание бюджетной обеспеченности (части расчётного объёма дотации), заменённой дополнительными нормативами отчислений, в течение двух из трёх последних отчётных финансовых лет превышала 80 процентов объёма собственных доходов местных бюджетов (далее – высокодотационные поселения (городские округа) Ульяновской области с критической степенью дотационности),                        и 0,9 – для иных поселений (городских округов) Ульяновской области;</w:t>
      </w:r>
    </w:p>
    <w:p w:rsidR="00EA48CF" w:rsidRDefault="00EA48CF" w:rsidP="00EA48CF">
      <w:pPr>
        <w:suppressAutoHyphens/>
        <w:autoSpaceDE w:val="0"/>
        <w:autoSpaceDN w:val="0"/>
        <w:adjustRightInd w:val="0"/>
        <w:ind w:firstLine="720"/>
        <w:jc w:val="both"/>
        <w:rPr>
          <w:sz w:val="28"/>
          <w:szCs w:val="28"/>
        </w:rPr>
      </w:pPr>
      <w:r>
        <w:rPr>
          <w:sz w:val="28"/>
          <w:szCs w:val="28"/>
        </w:rPr>
        <w:t>Условиями предоставления местным бюджетам субсидий являются:</w:t>
      </w:r>
    </w:p>
    <w:p w:rsidR="00EA48CF" w:rsidRDefault="00EA48CF" w:rsidP="00EA48CF">
      <w:pPr>
        <w:suppressAutoHyphens/>
        <w:autoSpaceDE w:val="0"/>
        <w:autoSpaceDN w:val="0"/>
        <w:adjustRightInd w:val="0"/>
        <w:ind w:firstLine="720"/>
        <w:jc w:val="both"/>
        <w:rPr>
          <w:sz w:val="28"/>
          <w:szCs w:val="28"/>
        </w:rPr>
      </w:pPr>
      <w:r>
        <w:rPr>
          <w:sz w:val="28"/>
          <w:szCs w:val="28"/>
        </w:rPr>
        <w:t>наличие в поселении (городском округе) муниципальной программы  благоустройства территории поселения (городского округа) Ульяновской области;</w:t>
      </w:r>
    </w:p>
    <w:p w:rsidR="00EA48CF" w:rsidRDefault="00EA48CF" w:rsidP="00EA48CF">
      <w:pPr>
        <w:suppressAutoHyphens/>
        <w:autoSpaceDE w:val="0"/>
        <w:autoSpaceDN w:val="0"/>
        <w:adjustRightInd w:val="0"/>
        <w:ind w:firstLine="720"/>
        <w:jc w:val="both"/>
        <w:rPr>
          <w:sz w:val="28"/>
          <w:szCs w:val="28"/>
        </w:rPr>
      </w:pPr>
      <w:r>
        <w:rPr>
          <w:sz w:val="28"/>
          <w:szCs w:val="28"/>
        </w:rPr>
        <w:t>наличие проектной документации и сметного расчёта стоимости соответствующих работ;</w:t>
      </w:r>
    </w:p>
    <w:p w:rsidR="00EA48CF" w:rsidRDefault="00EA48CF" w:rsidP="00EA48CF">
      <w:pPr>
        <w:suppressAutoHyphens/>
        <w:autoSpaceDE w:val="0"/>
        <w:autoSpaceDN w:val="0"/>
        <w:adjustRightInd w:val="0"/>
        <w:ind w:firstLine="720"/>
        <w:jc w:val="both"/>
        <w:rPr>
          <w:sz w:val="28"/>
          <w:szCs w:val="28"/>
        </w:rPr>
      </w:pPr>
      <w:r>
        <w:rPr>
          <w:sz w:val="28"/>
          <w:szCs w:val="28"/>
        </w:rPr>
        <w:t xml:space="preserve">наличие в местном бюджете бюджетных ассигнований на финансовое обеспечение исполнения соответствующих расходных обязательств в объёме </w:t>
      </w:r>
      <w:r>
        <w:rPr>
          <w:sz w:val="28"/>
          <w:szCs w:val="28"/>
        </w:rPr>
        <w:br/>
        <w:t xml:space="preserve">не менее 5 процентов объёма потребности в денежных  средствах, необходимых для изготовления памятников, скульптурных композиций, бюстов и  мемориальных досок в память о лицах, внёсших особый  вклад </w:t>
      </w:r>
      <w:r>
        <w:rPr>
          <w:sz w:val="28"/>
          <w:szCs w:val="28"/>
        </w:rPr>
        <w:br/>
        <w:t>в историю Ульяновской области, – для высокодотационных поселений (городских округов) Ульяновской области с критической степенью дотационности, и не менее 10 процентов объёма указанной потребности – для иных поселений (городских округов Ульяновской области).</w:t>
      </w:r>
    </w:p>
    <w:p w:rsidR="00EA48CF" w:rsidRDefault="00EA48CF" w:rsidP="00EA48CF">
      <w:pPr>
        <w:suppressAutoHyphens/>
        <w:autoSpaceDE w:val="0"/>
        <w:autoSpaceDN w:val="0"/>
        <w:adjustRightInd w:val="0"/>
        <w:ind w:firstLine="720"/>
        <w:jc w:val="both"/>
        <w:rPr>
          <w:sz w:val="28"/>
          <w:szCs w:val="28"/>
        </w:rPr>
      </w:pPr>
      <w:r>
        <w:rPr>
          <w:sz w:val="28"/>
          <w:szCs w:val="28"/>
        </w:rPr>
        <w:t>Агентство архитектуры и градостроительства Ульяновской области:</w:t>
      </w:r>
    </w:p>
    <w:p w:rsidR="00EA48CF" w:rsidRDefault="00EA48CF" w:rsidP="00EA48CF">
      <w:pPr>
        <w:suppressAutoHyphens/>
        <w:autoSpaceDE w:val="0"/>
        <w:autoSpaceDN w:val="0"/>
        <w:adjustRightInd w:val="0"/>
        <w:ind w:firstLine="720"/>
        <w:jc w:val="both"/>
        <w:rPr>
          <w:sz w:val="28"/>
          <w:szCs w:val="28"/>
        </w:rPr>
      </w:pPr>
      <w:r>
        <w:rPr>
          <w:sz w:val="28"/>
          <w:szCs w:val="28"/>
        </w:rPr>
        <w:t xml:space="preserve">осуществляет оперативное управление реализацией подпрограммы                                 и обеспечение контроля в соответствии с положениями Порядка разработки, реализации и оценки эффективности государственных программ Ульяновской </w:t>
      </w:r>
      <w:r>
        <w:rPr>
          <w:sz w:val="28"/>
          <w:szCs w:val="28"/>
        </w:rPr>
        <w:lastRenderedPageBreak/>
        <w:t xml:space="preserve">области, утверждённого постановлением Правительства Ульяновской области от 05.08.2013 № 351-П «Об утверждении Порядка разработки, реализации </w:t>
      </w:r>
      <w:r>
        <w:rPr>
          <w:sz w:val="28"/>
          <w:szCs w:val="28"/>
        </w:rPr>
        <w:br/>
        <w:t>и оценки эффективности государственных программ Ульяновской области»;</w:t>
      </w:r>
    </w:p>
    <w:p w:rsidR="00EA48CF" w:rsidRDefault="00EA48CF" w:rsidP="00EA48CF">
      <w:pPr>
        <w:suppressAutoHyphens/>
        <w:autoSpaceDE w:val="0"/>
        <w:autoSpaceDN w:val="0"/>
        <w:adjustRightInd w:val="0"/>
        <w:ind w:firstLine="720"/>
        <w:jc w:val="both"/>
        <w:rPr>
          <w:sz w:val="28"/>
          <w:szCs w:val="28"/>
        </w:rPr>
      </w:pPr>
      <w:r>
        <w:rPr>
          <w:sz w:val="28"/>
          <w:szCs w:val="28"/>
        </w:rPr>
        <w:t xml:space="preserve">несёт ответственность за реализацию подпрограммы, обеспечивает результативность, адресность и целевой характер использования бюджетных средств в соответствии с утверждёнными ему бюджетными ассигнованиями </w:t>
      </w:r>
      <w:r>
        <w:rPr>
          <w:sz w:val="28"/>
          <w:szCs w:val="28"/>
        </w:rPr>
        <w:br/>
        <w:t>и лимитами бюджетных обязательств, определяет формы и методы управления реализацией подпрограммы.</w:t>
      </w:r>
    </w:p>
    <w:p w:rsidR="00EA48CF" w:rsidRDefault="00EA48CF" w:rsidP="00EA48CF">
      <w:pPr>
        <w:suppressAutoHyphens/>
        <w:autoSpaceDE w:val="0"/>
        <w:autoSpaceDN w:val="0"/>
        <w:adjustRightInd w:val="0"/>
        <w:ind w:firstLine="720"/>
        <w:jc w:val="both"/>
        <w:rPr>
          <w:sz w:val="28"/>
          <w:szCs w:val="28"/>
        </w:rPr>
      </w:pPr>
      <w:r>
        <w:rPr>
          <w:sz w:val="28"/>
          <w:szCs w:val="28"/>
        </w:rPr>
        <w:t>Условиями досрочного прекращения реализации подпрограммы являются:</w:t>
      </w:r>
    </w:p>
    <w:p w:rsidR="00EA48CF" w:rsidRDefault="00EA48CF" w:rsidP="00EA48CF">
      <w:pPr>
        <w:suppressAutoHyphens/>
        <w:autoSpaceDE w:val="0"/>
        <w:autoSpaceDN w:val="0"/>
        <w:adjustRightInd w:val="0"/>
        <w:ind w:firstLine="720"/>
        <w:jc w:val="both"/>
        <w:rPr>
          <w:sz w:val="28"/>
          <w:szCs w:val="28"/>
        </w:rPr>
      </w:pPr>
      <w:r>
        <w:rPr>
          <w:sz w:val="28"/>
          <w:szCs w:val="28"/>
        </w:rPr>
        <w:t>достижение поставленных целей подпрограммы;</w:t>
      </w:r>
    </w:p>
    <w:p w:rsidR="00EA48CF" w:rsidRDefault="00EA48CF" w:rsidP="00EA48CF">
      <w:pPr>
        <w:suppressAutoHyphens/>
        <w:autoSpaceDE w:val="0"/>
        <w:autoSpaceDN w:val="0"/>
        <w:adjustRightInd w:val="0"/>
        <w:ind w:firstLine="720"/>
        <w:jc w:val="both"/>
        <w:rPr>
          <w:sz w:val="28"/>
          <w:szCs w:val="28"/>
        </w:rPr>
      </w:pPr>
      <w:r>
        <w:rPr>
          <w:sz w:val="28"/>
          <w:szCs w:val="28"/>
        </w:rPr>
        <w:t>решение задач подпрограммы;</w:t>
      </w:r>
    </w:p>
    <w:p w:rsidR="00EA48CF" w:rsidRDefault="00EA48CF" w:rsidP="00EA48CF">
      <w:pPr>
        <w:suppressAutoHyphens/>
        <w:autoSpaceDE w:val="0"/>
        <w:autoSpaceDN w:val="0"/>
        <w:adjustRightInd w:val="0"/>
        <w:ind w:firstLine="720"/>
        <w:jc w:val="both"/>
        <w:rPr>
          <w:sz w:val="28"/>
          <w:szCs w:val="28"/>
        </w:rPr>
      </w:pPr>
      <w:r>
        <w:rPr>
          <w:sz w:val="28"/>
          <w:szCs w:val="28"/>
        </w:rPr>
        <w:t>изменение государственной политики в сфере градостроительной деятельности.</w:t>
      </w:r>
    </w:p>
    <w:p w:rsidR="00EA48CF" w:rsidRDefault="00EA48CF" w:rsidP="00EA48CF">
      <w:pPr>
        <w:suppressAutoHyphens/>
        <w:autoSpaceDE w:val="0"/>
        <w:autoSpaceDN w:val="0"/>
        <w:adjustRightInd w:val="0"/>
        <w:ind w:firstLine="720"/>
        <w:jc w:val="both"/>
        <w:rPr>
          <w:sz w:val="28"/>
          <w:szCs w:val="28"/>
        </w:rPr>
      </w:pPr>
      <w:r>
        <w:rPr>
          <w:sz w:val="28"/>
          <w:szCs w:val="28"/>
        </w:rPr>
        <w:t>Общее управление и контроль за ходом реализации подпрограммы осуществляются Агентством архитектуры и градостроительства Ульяновской области.»;</w:t>
      </w:r>
    </w:p>
    <w:p w:rsidR="00EA48CF" w:rsidRPr="00F379CA" w:rsidRDefault="00EA48CF" w:rsidP="00EA48CF">
      <w:pPr>
        <w:suppressAutoHyphens/>
        <w:autoSpaceDE w:val="0"/>
        <w:autoSpaceDN w:val="0"/>
        <w:adjustRightInd w:val="0"/>
        <w:ind w:firstLine="720"/>
        <w:jc w:val="both"/>
        <w:rPr>
          <w:sz w:val="28"/>
          <w:szCs w:val="28"/>
        </w:rPr>
      </w:pPr>
      <w:r>
        <w:rPr>
          <w:color w:val="000000"/>
          <w:sz w:val="28"/>
          <w:szCs w:val="28"/>
        </w:rPr>
        <w:t>8. П</w:t>
      </w:r>
      <w:r w:rsidRPr="009744B8">
        <w:rPr>
          <w:color w:val="000000"/>
          <w:sz w:val="28"/>
          <w:szCs w:val="28"/>
        </w:rPr>
        <w:t>риложен</w:t>
      </w:r>
      <w:r>
        <w:rPr>
          <w:color w:val="000000"/>
          <w:sz w:val="28"/>
          <w:szCs w:val="28"/>
        </w:rPr>
        <w:t>ие № 1 п</w:t>
      </w:r>
      <w:r w:rsidRPr="00073D45">
        <w:rPr>
          <w:color w:val="000000"/>
          <w:sz w:val="28"/>
          <w:szCs w:val="28"/>
        </w:rPr>
        <w:t xml:space="preserve">осле строки 8 </w:t>
      </w:r>
      <w:r w:rsidRPr="007D4409">
        <w:rPr>
          <w:color w:val="000000"/>
          <w:sz w:val="28"/>
          <w:szCs w:val="28"/>
        </w:rPr>
        <w:t>дополнить</w:t>
      </w:r>
      <w:r>
        <w:rPr>
          <w:color w:val="000000"/>
          <w:sz w:val="28"/>
          <w:szCs w:val="28"/>
        </w:rPr>
        <w:t xml:space="preserve"> разделом «Подпрограмма </w:t>
      </w:r>
      <w:r>
        <w:rPr>
          <w:sz w:val="28"/>
          <w:szCs w:val="28"/>
        </w:rPr>
        <w:t>«Увековечение памяти лиц, внёсших особый вклад в историю Ульяновской области, на 2018-</w:t>
      </w:r>
      <w:r w:rsidRPr="003E67DE">
        <w:rPr>
          <w:sz w:val="28"/>
          <w:szCs w:val="28"/>
        </w:rPr>
        <w:t>2022 годы»</w:t>
      </w:r>
      <w:r w:rsidRPr="007D4409">
        <w:rPr>
          <w:color w:val="000000"/>
          <w:sz w:val="28"/>
          <w:szCs w:val="28"/>
        </w:rPr>
        <w:t>следующего содержания: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
        <w:gridCol w:w="540"/>
        <w:gridCol w:w="4487"/>
        <w:gridCol w:w="553"/>
        <w:gridCol w:w="540"/>
        <w:gridCol w:w="540"/>
        <w:gridCol w:w="540"/>
        <w:gridCol w:w="540"/>
        <w:gridCol w:w="540"/>
        <w:gridCol w:w="540"/>
        <w:gridCol w:w="459"/>
      </w:tblGrid>
      <w:tr w:rsidR="00EA48CF" w:rsidRPr="007D4409" w:rsidTr="00BF6624">
        <w:trPr>
          <w:trHeight w:val="70"/>
        </w:trPr>
        <w:tc>
          <w:tcPr>
            <w:tcW w:w="360" w:type="dxa"/>
            <w:tcBorders>
              <w:top w:val="nil"/>
              <w:left w:val="nil"/>
              <w:bottom w:val="nil"/>
              <w:right w:val="single" w:sz="4" w:space="0" w:color="auto"/>
            </w:tcBorders>
          </w:tcPr>
          <w:p w:rsidR="00EA48CF" w:rsidRPr="000C2C6E" w:rsidRDefault="00EA48CF" w:rsidP="00BF6624">
            <w:pPr>
              <w:widowControl w:val="0"/>
              <w:suppressAutoHyphens/>
              <w:autoSpaceDE w:val="0"/>
              <w:autoSpaceDN w:val="0"/>
              <w:adjustRightInd w:val="0"/>
              <w:spacing w:line="235" w:lineRule="auto"/>
              <w:jc w:val="center"/>
              <w:rPr>
                <w:color w:val="000000"/>
              </w:rPr>
            </w:pPr>
            <w:r w:rsidRPr="009C2AE1">
              <w:rPr>
                <w:color w:val="000000"/>
                <w:sz w:val="28"/>
                <w:szCs w:val="28"/>
              </w:rPr>
              <w:t>«</w:t>
            </w:r>
          </w:p>
        </w:tc>
        <w:tc>
          <w:tcPr>
            <w:tcW w:w="8820" w:type="dxa"/>
            <w:gridSpan w:val="9"/>
            <w:tcBorders>
              <w:top w:val="single" w:sz="4" w:space="0" w:color="auto"/>
              <w:left w:val="single" w:sz="4" w:space="0" w:color="auto"/>
              <w:bottom w:val="single" w:sz="4" w:space="0" w:color="000000"/>
              <w:right w:val="single" w:sz="4" w:space="0" w:color="auto"/>
            </w:tcBorders>
          </w:tcPr>
          <w:p w:rsidR="00EA48CF" w:rsidRDefault="00EA48CF" w:rsidP="00C37CAF">
            <w:pPr>
              <w:widowControl w:val="0"/>
              <w:suppressAutoHyphens/>
              <w:autoSpaceDE w:val="0"/>
              <w:autoSpaceDN w:val="0"/>
              <w:adjustRightInd w:val="0"/>
              <w:spacing w:line="235" w:lineRule="auto"/>
              <w:jc w:val="center"/>
            </w:pPr>
            <w:r w:rsidRPr="000C2C6E">
              <w:rPr>
                <w:color w:val="000000"/>
              </w:rPr>
              <w:t xml:space="preserve">Подпрограмма </w:t>
            </w:r>
            <w:r w:rsidRPr="000C2C6E">
              <w:t xml:space="preserve">«Увековечение памяти лиц, </w:t>
            </w:r>
            <w:r>
              <w:t>внёсших</w:t>
            </w:r>
            <w:r w:rsidRPr="000C2C6E">
              <w:t xml:space="preserve"> особый вклад в историю </w:t>
            </w:r>
          </w:p>
          <w:p w:rsidR="00EA48CF" w:rsidRPr="000C2C6E" w:rsidRDefault="00EA48CF" w:rsidP="00C37CAF">
            <w:pPr>
              <w:widowControl w:val="0"/>
              <w:suppressAutoHyphens/>
              <w:autoSpaceDE w:val="0"/>
              <w:autoSpaceDN w:val="0"/>
              <w:adjustRightInd w:val="0"/>
              <w:spacing w:line="235" w:lineRule="auto"/>
              <w:jc w:val="center"/>
              <w:rPr>
                <w:color w:val="000000"/>
              </w:rPr>
            </w:pPr>
            <w:r w:rsidRPr="000C2C6E">
              <w:t>Ул</w:t>
            </w:r>
            <w:r>
              <w:t>ьяновской области, на 2018-2022</w:t>
            </w:r>
            <w:r w:rsidRPr="000C2C6E">
              <w:t xml:space="preserve"> годы»</w:t>
            </w:r>
          </w:p>
        </w:tc>
        <w:tc>
          <w:tcPr>
            <w:tcW w:w="459" w:type="dxa"/>
            <w:tcBorders>
              <w:top w:val="nil"/>
              <w:left w:val="single" w:sz="4" w:space="0" w:color="auto"/>
              <w:bottom w:val="nil"/>
              <w:right w:val="nil"/>
            </w:tcBorders>
          </w:tcPr>
          <w:p w:rsidR="00EA48CF" w:rsidRPr="000C2C6E" w:rsidRDefault="00EA48CF" w:rsidP="00C37CAF">
            <w:pPr>
              <w:widowControl w:val="0"/>
              <w:suppressAutoHyphens/>
              <w:autoSpaceDE w:val="0"/>
              <w:autoSpaceDN w:val="0"/>
              <w:adjustRightInd w:val="0"/>
              <w:spacing w:line="235" w:lineRule="auto"/>
              <w:jc w:val="center"/>
              <w:rPr>
                <w:color w:val="000000"/>
              </w:rPr>
            </w:pPr>
          </w:p>
        </w:tc>
      </w:tr>
      <w:tr w:rsidR="00EA48CF" w:rsidRPr="007D4409" w:rsidTr="00763967">
        <w:trPr>
          <w:trHeight w:val="70"/>
        </w:trPr>
        <w:tc>
          <w:tcPr>
            <w:tcW w:w="360" w:type="dxa"/>
            <w:tcBorders>
              <w:top w:val="nil"/>
              <w:left w:val="nil"/>
              <w:bottom w:val="nil"/>
              <w:right w:val="single" w:sz="4" w:space="0" w:color="auto"/>
            </w:tcBorders>
          </w:tcPr>
          <w:p w:rsidR="00EA48CF" w:rsidRPr="007D4409" w:rsidRDefault="00EA48CF" w:rsidP="00C37CAF">
            <w:pPr>
              <w:widowControl w:val="0"/>
              <w:suppressAutoHyphens/>
              <w:autoSpaceDE w:val="0"/>
              <w:autoSpaceDN w:val="0"/>
              <w:adjustRightInd w:val="0"/>
              <w:spacing w:line="235" w:lineRule="auto"/>
              <w:jc w:val="center"/>
              <w:rPr>
                <w:color w:val="000000"/>
              </w:rPr>
            </w:pPr>
          </w:p>
        </w:tc>
        <w:tc>
          <w:tcPr>
            <w:tcW w:w="540" w:type="dxa"/>
            <w:tcBorders>
              <w:top w:val="single" w:sz="4" w:space="0" w:color="000000"/>
              <w:left w:val="single" w:sz="4" w:space="0" w:color="auto"/>
              <w:bottom w:val="single" w:sz="4" w:space="0" w:color="000000"/>
              <w:right w:val="single" w:sz="4" w:space="0" w:color="000000"/>
            </w:tcBorders>
          </w:tcPr>
          <w:p w:rsidR="00EA48CF" w:rsidRPr="007D4409" w:rsidRDefault="00EA48CF" w:rsidP="00C37CAF">
            <w:pPr>
              <w:widowControl w:val="0"/>
              <w:suppressAutoHyphens/>
              <w:autoSpaceDE w:val="0"/>
              <w:autoSpaceDN w:val="0"/>
              <w:adjustRightInd w:val="0"/>
              <w:spacing w:line="235" w:lineRule="auto"/>
              <w:jc w:val="center"/>
              <w:rPr>
                <w:color w:val="000000"/>
              </w:rPr>
            </w:pPr>
            <w:r>
              <w:rPr>
                <w:color w:val="000000"/>
              </w:rPr>
              <w:t>1.</w:t>
            </w:r>
          </w:p>
        </w:tc>
        <w:tc>
          <w:tcPr>
            <w:tcW w:w="4487" w:type="dxa"/>
            <w:tcBorders>
              <w:top w:val="single" w:sz="4" w:space="0" w:color="000000"/>
              <w:left w:val="single" w:sz="4" w:space="0" w:color="000000"/>
              <w:bottom w:val="single" w:sz="4" w:space="0" w:color="000000"/>
              <w:right w:val="single" w:sz="4" w:space="0" w:color="000000"/>
            </w:tcBorders>
          </w:tcPr>
          <w:p w:rsidR="00EA48CF" w:rsidRPr="009C2AE1" w:rsidRDefault="00D76FFA" w:rsidP="00944D90">
            <w:pPr>
              <w:widowControl w:val="0"/>
              <w:suppressAutoHyphens/>
              <w:autoSpaceDE w:val="0"/>
              <w:autoSpaceDN w:val="0"/>
              <w:adjustRightInd w:val="0"/>
              <w:spacing w:line="235" w:lineRule="auto"/>
              <w:jc w:val="both"/>
              <w:rPr>
                <w:color w:val="000000"/>
              </w:rPr>
            </w:pPr>
            <w:r>
              <w:t>Количество установленных в поселениях и городских округах Ульяновской области памятников, скульптурных композиций, бюстов, мемориальных досок в память о лицах, внёсших особый вклад в историю Ульяновской области</w:t>
            </w:r>
          </w:p>
        </w:tc>
        <w:tc>
          <w:tcPr>
            <w:tcW w:w="553" w:type="dxa"/>
            <w:tcBorders>
              <w:top w:val="single" w:sz="4" w:space="0" w:color="000000"/>
              <w:left w:val="single" w:sz="4" w:space="0" w:color="000000"/>
              <w:bottom w:val="single" w:sz="4" w:space="0" w:color="000000"/>
              <w:right w:val="single" w:sz="4" w:space="0" w:color="auto"/>
            </w:tcBorders>
          </w:tcPr>
          <w:p w:rsidR="00EA48CF" w:rsidRPr="007D4409" w:rsidRDefault="00EA48CF" w:rsidP="00C37CAF">
            <w:pPr>
              <w:widowControl w:val="0"/>
              <w:suppressAutoHyphens/>
              <w:autoSpaceDE w:val="0"/>
              <w:autoSpaceDN w:val="0"/>
              <w:adjustRightInd w:val="0"/>
              <w:spacing w:line="235" w:lineRule="auto"/>
              <w:jc w:val="center"/>
              <w:rPr>
                <w:color w:val="000000"/>
              </w:rPr>
            </w:pPr>
            <w:r>
              <w:rPr>
                <w:color w:val="000000"/>
              </w:rPr>
              <w:t>ед.</w:t>
            </w:r>
          </w:p>
        </w:tc>
        <w:tc>
          <w:tcPr>
            <w:tcW w:w="540" w:type="dxa"/>
            <w:tcBorders>
              <w:top w:val="single" w:sz="4" w:space="0" w:color="000000"/>
              <w:left w:val="single" w:sz="4" w:space="0" w:color="auto"/>
              <w:bottom w:val="single" w:sz="4" w:space="0" w:color="000000"/>
              <w:right w:val="single" w:sz="4" w:space="0" w:color="000000"/>
            </w:tcBorders>
          </w:tcPr>
          <w:p w:rsidR="00EA48CF" w:rsidRPr="007D4409" w:rsidRDefault="00EA48CF" w:rsidP="00C37CAF">
            <w:pPr>
              <w:widowControl w:val="0"/>
              <w:suppressAutoHyphens/>
              <w:autoSpaceDE w:val="0"/>
              <w:autoSpaceDN w:val="0"/>
              <w:adjustRightInd w:val="0"/>
              <w:spacing w:line="235" w:lineRule="auto"/>
              <w:jc w:val="center"/>
              <w:rPr>
                <w:color w:val="000000"/>
              </w:rPr>
            </w:pPr>
            <w:r>
              <w:rPr>
                <w:color w:val="000000"/>
              </w:rPr>
              <w:t>2</w:t>
            </w:r>
          </w:p>
        </w:tc>
        <w:tc>
          <w:tcPr>
            <w:tcW w:w="540" w:type="dxa"/>
            <w:tcBorders>
              <w:top w:val="single" w:sz="4" w:space="0" w:color="000000"/>
              <w:left w:val="single" w:sz="4" w:space="0" w:color="000000"/>
              <w:bottom w:val="single" w:sz="4" w:space="0" w:color="000000"/>
              <w:right w:val="single" w:sz="4" w:space="0" w:color="000000"/>
            </w:tcBorders>
          </w:tcPr>
          <w:p w:rsidR="00EA48CF" w:rsidRPr="00510CC4" w:rsidRDefault="00EA48CF" w:rsidP="00C37CAF">
            <w:pPr>
              <w:widowControl w:val="0"/>
              <w:suppressAutoHyphens/>
              <w:autoSpaceDE w:val="0"/>
              <w:autoSpaceDN w:val="0"/>
              <w:adjustRightInd w:val="0"/>
              <w:spacing w:line="235" w:lineRule="auto"/>
              <w:jc w:val="center"/>
            </w:pPr>
            <w:r w:rsidRPr="00510CC4">
              <w:t>-</w:t>
            </w:r>
          </w:p>
        </w:tc>
        <w:tc>
          <w:tcPr>
            <w:tcW w:w="540" w:type="dxa"/>
            <w:tcBorders>
              <w:top w:val="single" w:sz="4" w:space="0" w:color="000000"/>
              <w:left w:val="single" w:sz="4" w:space="0" w:color="000000"/>
              <w:bottom w:val="single" w:sz="4" w:space="0" w:color="000000"/>
              <w:right w:val="single" w:sz="4" w:space="0" w:color="000000"/>
            </w:tcBorders>
          </w:tcPr>
          <w:p w:rsidR="00EA48CF" w:rsidRPr="00510CC4" w:rsidRDefault="00EA48CF" w:rsidP="00C37CAF">
            <w:pPr>
              <w:widowControl w:val="0"/>
              <w:suppressAutoHyphens/>
              <w:autoSpaceDE w:val="0"/>
              <w:autoSpaceDN w:val="0"/>
              <w:adjustRightInd w:val="0"/>
              <w:spacing w:line="235" w:lineRule="auto"/>
              <w:jc w:val="center"/>
            </w:pPr>
            <w:r w:rsidRPr="00510CC4">
              <w:t>-</w:t>
            </w:r>
          </w:p>
        </w:tc>
        <w:tc>
          <w:tcPr>
            <w:tcW w:w="540" w:type="dxa"/>
            <w:tcBorders>
              <w:top w:val="single" w:sz="4" w:space="0" w:color="000000"/>
              <w:left w:val="single" w:sz="4" w:space="0" w:color="000000"/>
              <w:bottom w:val="single" w:sz="4" w:space="0" w:color="000000"/>
              <w:right w:val="single" w:sz="4" w:space="0" w:color="000000"/>
            </w:tcBorders>
          </w:tcPr>
          <w:p w:rsidR="00EA48CF" w:rsidRPr="00510CC4" w:rsidRDefault="00EA48CF" w:rsidP="00C37CAF">
            <w:pPr>
              <w:widowControl w:val="0"/>
              <w:suppressAutoHyphens/>
              <w:autoSpaceDE w:val="0"/>
              <w:autoSpaceDN w:val="0"/>
              <w:adjustRightInd w:val="0"/>
              <w:spacing w:line="235" w:lineRule="auto"/>
              <w:jc w:val="center"/>
            </w:pPr>
            <w:r w:rsidRPr="00510CC4">
              <w:t>-</w:t>
            </w:r>
          </w:p>
        </w:tc>
        <w:tc>
          <w:tcPr>
            <w:tcW w:w="540" w:type="dxa"/>
            <w:tcBorders>
              <w:top w:val="single" w:sz="4" w:space="0" w:color="000000"/>
              <w:left w:val="single" w:sz="4" w:space="0" w:color="000000"/>
              <w:bottom w:val="single" w:sz="4" w:space="0" w:color="000000"/>
              <w:right w:val="single" w:sz="4" w:space="0" w:color="000000"/>
            </w:tcBorders>
          </w:tcPr>
          <w:p w:rsidR="00EA48CF" w:rsidRPr="00510CC4" w:rsidRDefault="00EA48CF" w:rsidP="00C37CAF">
            <w:pPr>
              <w:widowControl w:val="0"/>
              <w:suppressAutoHyphens/>
              <w:autoSpaceDE w:val="0"/>
              <w:autoSpaceDN w:val="0"/>
              <w:adjustRightInd w:val="0"/>
              <w:spacing w:line="235" w:lineRule="auto"/>
              <w:jc w:val="center"/>
            </w:pPr>
            <w:r w:rsidRPr="00510CC4">
              <w:t>1</w:t>
            </w:r>
          </w:p>
        </w:tc>
        <w:tc>
          <w:tcPr>
            <w:tcW w:w="540" w:type="dxa"/>
            <w:tcBorders>
              <w:top w:val="single" w:sz="4" w:space="0" w:color="000000"/>
              <w:left w:val="single" w:sz="4" w:space="0" w:color="000000"/>
              <w:bottom w:val="single" w:sz="4" w:space="0" w:color="000000"/>
              <w:right w:val="single" w:sz="4" w:space="0" w:color="auto"/>
            </w:tcBorders>
          </w:tcPr>
          <w:p w:rsidR="00EA48CF" w:rsidRPr="00510CC4" w:rsidRDefault="00EA48CF" w:rsidP="00C37CAF">
            <w:pPr>
              <w:widowControl w:val="0"/>
              <w:suppressAutoHyphens/>
              <w:autoSpaceDE w:val="0"/>
              <w:autoSpaceDN w:val="0"/>
              <w:adjustRightInd w:val="0"/>
              <w:spacing w:line="235" w:lineRule="auto"/>
              <w:jc w:val="center"/>
            </w:pPr>
            <w:r w:rsidRPr="00510CC4">
              <w:t>1</w:t>
            </w:r>
          </w:p>
        </w:tc>
        <w:tc>
          <w:tcPr>
            <w:tcW w:w="459" w:type="dxa"/>
            <w:tcBorders>
              <w:top w:val="nil"/>
              <w:left w:val="single" w:sz="4" w:space="0" w:color="auto"/>
              <w:bottom w:val="nil"/>
              <w:right w:val="nil"/>
            </w:tcBorders>
            <w:vAlign w:val="bottom"/>
          </w:tcPr>
          <w:p w:rsidR="00EA48CF" w:rsidRPr="00510CC4" w:rsidRDefault="00EA48CF" w:rsidP="009A7E9D">
            <w:pPr>
              <w:widowControl w:val="0"/>
              <w:suppressAutoHyphens/>
              <w:autoSpaceDE w:val="0"/>
              <w:autoSpaceDN w:val="0"/>
              <w:adjustRightInd w:val="0"/>
              <w:spacing w:line="235" w:lineRule="auto"/>
            </w:pPr>
            <w:r w:rsidRPr="0063491A">
              <w:rPr>
                <w:sz w:val="28"/>
                <w:szCs w:val="28"/>
              </w:rPr>
              <w:t>»</w:t>
            </w:r>
            <w:r w:rsidR="009A7E9D">
              <w:rPr>
                <w:sz w:val="28"/>
                <w:szCs w:val="28"/>
              </w:rPr>
              <w:t>.</w:t>
            </w:r>
          </w:p>
        </w:tc>
      </w:tr>
    </w:tbl>
    <w:p w:rsidR="00EA48CF" w:rsidRDefault="00EA48CF" w:rsidP="00EA48CF">
      <w:pPr>
        <w:widowControl w:val="0"/>
        <w:suppressAutoHyphens/>
        <w:autoSpaceDE w:val="0"/>
        <w:autoSpaceDN w:val="0"/>
        <w:adjustRightInd w:val="0"/>
        <w:spacing w:line="245" w:lineRule="auto"/>
        <w:ind w:firstLine="567"/>
        <w:jc w:val="both"/>
        <w:rPr>
          <w:color w:val="000000"/>
          <w:sz w:val="28"/>
          <w:szCs w:val="28"/>
        </w:rPr>
      </w:pPr>
    </w:p>
    <w:p w:rsidR="00EA48CF" w:rsidRDefault="00EA48CF" w:rsidP="00EA48CF">
      <w:pPr>
        <w:widowControl w:val="0"/>
        <w:suppressAutoHyphens/>
        <w:autoSpaceDE w:val="0"/>
        <w:autoSpaceDN w:val="0"/>
        <w:adjustRightInd w:val="0"/>
        <w:spacing w:line="245" w:lineRule="auto"/>
        <w:ind w:firstLine="567"/>
        <w:jc w:val="both"/>
        <w:rPr>
          <w:color w:val="000000"/>
          <w:sz w:val="28"/>
          <w:szCs w:val="28"/>
        </w:rPr>
      </w:pPr>
    </w:p>
    <w:p w:rsidR="00EA48CF" w:rsidRDefault="00EA48CF" w:rsidP="00EA48CF">
      <w:pPr>
        <w:widowControl w:val="0"/>
        <w:suppressAutoHyphens/>
        <w:autoSpaceDE w:val="0"/>
        <w:autoSpaceDN w:val="0"/>
        <w:adjustRightInd w:val="0"/>
        <w:spacing w:line="245" w:lineRule="auto"/>
        <w:ind w:firstLine="567"/>
        <w:jc w:val="both"/>
        <w:rPr>
          <w:color w:val="000000"/>
          <w:sz w:val="28"/>
          <w:szCs w:val="28"/>
        </w:rPr>
      </w:pPr>
    </w:p>
    <w:p w:rsidR="00EA48CF" w:rsidRDefault="00EA48CF" w:rsidP="00EA48CF">
      <w:pPr>
        <w:widowControl w:val="0"/>
        <w:suppressAutoHyphens/>
        <w:autoSpaceDE w:val="0"/>
        <w:autoSpaceDN w:val="0"/>
        <w:adjustRightInd w:val="0"/>
        <w:spacing w:line="245" w:lineRule="auto"/>
        <w:ind w:firstLine="567"/>
        <w:jc w:val="both"/>
        <w:rPr>
          <w:color w:val="000000"/>
          <w:sz w:val="28"/>
          <w:szCs w:val="28"/>
        </w:rPr>
      </w:pPr>
    </w:p>
    <w:p w:rsidR="00EA48CF" w:rsidRDefault="00EA48CF" w:rsidP="00EA48CF">
      <w:pPr>
        <w:widowControl w:val="0"/>
        <w:suppressAutoHyphens/>
        <w:autoSpaceDE w:val="0"/>
        <w:autoSpaceDN w:val="0"/>
        <w:adjustRightInd w:val="0"/>
        <w:spacing w:line="245" w:lineRule="auto"/>
        <w:jc w:val="both"/>
        <w:rPr>
          <w:color w:val="000000"/>
          <w:sz w:val="28"/>
          <w:szCs w:val="28"/>
        </w:rPr>
        <w:sectPr w:rsidR="00EA48CF" w:rsidSect="00A05A5A">
          <w:headerReference w:type="even" r:id="rId14"/>
          <w:headerReference w:type="default" r:id="rId15"/>
          <w:footerReference w:type="even" r:id="rId16"/>
          <w:headerReference w:type="first" r:id="rId17"/>
          <w:pgSz w:w="11906" w:h="16838" w:code="9"/>
          <w:pgMar w:top="1134" w:right="567" w:bottom="1134" w:left="1701" w:header="709" w:footer="709" w:gutter="0"/>
          <w:pgNumType w:start="1"/>
          <w:cols w:space="708"/>
          <w:titlePg/>
          <w:docGrid w:linePitch="360"/>
        </w:sectPr>
      </w:pPr>
    </w:p>
    <w:tbl>
      <w:tblPr>
        <w:tblStyle w:val="aa"/>
        <w:tblpPr w:leftFromText="180" w:rightFromText="180" w:vertAnchor="text" w:horzAnchor="margin" w:tblpXSpec="right" w:tblpY="2"/>
        <w:tblW w:w="4140" w:type="dxa"/>
        <w:tblLook w:val="01E0"/>
      </w:tblPr>
      <w:tblGrid>
        <w:gridCol w:w="4140"/>
      </w:tblGrid>
      <w:tr w:rsidR="00EA48CF" w:rsidTr="00C37CAF">
        <w:trPr>
          <w:trHeight w:val="752"/>
        </w:trPr>
        <w:tc>
          <w:tcPr>
            <w:tcW w:w="4140" w:type="dxa"/>
            <w:tcBorders>
              <w:top w:val="nil"/>
              <w:left w:val="nil"/>
              <w:bottom w:val="nil"/>
              <w:right w:val="nil"/>
            </w:tcBorders>
          </w:tcPr>
          <w:p w:rsidR="00EA48CF" w:rsidRDefault="00EA48CF" w:rsidP="00C37CAF">
            <w:pPr>
              <w:autoSpaceDE w:val="0"/>
              <w:autoSpaceDN w:val="0"/>
              <w:adjustRightInd w:val="0"/>
              <w:jc w:val="center"/>
              <w:rPr>
                <w:sz w:val="28"/>
                <w:szCs w:val="28"/>
              </w:rPr>
            </w:pPr>
            <w:r w:rsidRPr="00EE6D39">
              <w:rPr>
                <w:sz w:val="28"/>
                <w:szCs w:val="28"/>
              </w:rPr>
              <w:lastRenderedPageBreak/>
              <w:t>«ПРИЛОЖЕНИЕ № 3</w:t>
            </w:r>
          </w:p>
          <w:p w:rsidR="00EA48CF" w:rsidRPr="00EE6D39" w:rsidRDefault="00EA48CF" w:rsidP="00C37CAF">
            <w:pPr>
              <w:autoSpaceDE w:val="0"/>
              <w:autoSpaceDN w:val="0"/>
              <w:adjustRightInd w:val="0"/>
              <w:jc w:val="center"/>
              <w:rPr>
                <w:sz w:val="28"/>
                <w:szCs w:val="28"/>
              </w:rPr>
            </w:pPr>
          </w:p>
          <w:p w:rsidR="00EA48CF" w:rsidRDefault="00EA48CF" w:rsidP="00C37CAF">
            <w:pPr>
              <w:autoSpaceDE w:val="0"/>
              <w:autoSpaceDN w:val="0"/>
              <w:adjustRightInd w:val="0"/>
              <w:jc w:val="center"/>
              <w:rPr>
                <w:sz w:val="28"/>
                <w:szCs w:val="28"/>
              </w:rPr>
            </w:pPr>
            <w:r w:rsidRPr="00EE6D39">
              <w:rPr>
                <w:sz w:val="28"/>
                <w:szCs w:val="28"/>
              </w:rPr>
              <w:t>к государственной программе</w:t>
            </w:r>
          </w:p>
          <w:p w:rsidR="00EA48CF" w:rsidRDefault="00EA48CF" w:rsidP="00C37CAF">
            <w:pPr>
              <w:autoSpaceDE w:val="0"/>
              <w:autoSpaceDN w:val="0"/>
              <w:adjustRightInd w:val="0"/>
              <w:jc w:val="right"/>
              <w:rPr>
                <w:sz w:val="28"/>
                <w:szCs w:val="28"/>
              </w:rPr>
            </w:pPr>
          </w:p>
        </w:tc>
      </w:tr>
    </w:tbl>
    <w:p w:rsidR="00EA48CF" w:rsidRDefault="00EA48CF" w:rsidP="001B2BF5">
      <w:pPr>
        <w:autoSpaceDE w:val="0"/>
        <w:autoSpaceDN w:val="0"/>
        <w:adjustRightInd w:val="0"/>
        <w:ind w:firstLine="709"/>
        <w:rPr>
          <w:sz w:val="28"/>
          <w:szCs w:val="28"/>
        </w:rPr>
      </w:pPr>
      <w:r>
        <w:rPr>
          <w:color w:val="000000"/>
          <w:sz w:val="28"/>
          <w:szCs w:val="28"/>
        </w:rPr>
        <w:t>9. Приложение № 3 изложить в следующей редакции</w:t>
      </w:r>
      <w:r w:rsidRPr="00665E7E">
        <w:rPr>
          <w:sz w:val="28"/>
          <w:szCs w:val="28"/>
        </w:rPr>
        <w:t xml:space="preserve">:                                              </w:t>
      </w:r>
    </w:p>
    <w:p w:rsidR="00EA48CF" w:rsidRPr="007A4A30" w:rsidRDefault="00EA48CF" w:rsidP="00EA48CF">
      <w:pPr>
        <w:autoSpaceDE w:val="0"/>
        <w:autoSpaceDN w:val="0"/>
        <w:adjustRightInd w:val="0"/>
        <w:jc w:val="right"/>
        <w:rPr>
          <w:sz w:val="20"/>
          <w:szCs w:val="20"/>
        </w:rPr>
      </w:pPr>
    </w:p>
    <w:p w:rsidR="00EA48CF" w:rsidRDefault="00EA48CF" w:rsidP="00EA48CF">
      <w:pPr>
        <w:pStyle w:val="ConsPlusTitle"/>
        <w:jc w:val="center"/>
      </w:pPr>
    </w:p>
    <w:p w:rsidR="00EA48CF" w:rsidRDefault="00EA48CF" w:rsidP="00EA48CF">
      <w:pPr>
        <w:pStyle w:val="ConsPlusTitle"/>
        <w:jc w:val="center"/>
      </w:pPr>
    </w:p>
    <w:p w:rsidR="00EA48CF" w:rsidRPr="001A4FB8" w:rsidRDefault="00EA48CF" w:rsidP="00EA48CF">
      <w:pPr>
        <w:pStyle w:val="ConsPlusTitle"/>
        <w:jc w:val="center"/>
        <w:rPr>
          <w:sz w:val="18"/>
        </w:rPr>
      </w:pPr>
    </w:p>
    <w:p w:rsidR="00EA48CF" w:rsidRDefault="00EA48CF" w:rsidP="00EA48CF">
      <w:pPr>
        <w:pStyle w:val="ConsPlusTitle"/>
        <w:jc w:val="center"/>
      </w:pPr>
      <w:r w:rsidRPr="00097ED8">
        <w:t xml:space="preserve">СИСТЕМА МЕРОПРИЯТИЙ </w:t>
      </w:r>
    </w:p>
    <w:p w:rsidR="00EA48CF" w:rsidRPr="00097ED8" w:rsidRDefault="00EA48CF" w:rsidP="00EA48CF">
      <w:pPr>
        <w:pStyle w:val="ConsPlusTitle"/>
        <w:jc w:val="center"/>
      </w:pPr>
      <w:r w:rsidRPr="00097ED8">
        <w:t>государственной программы</w:t>
      </w:r>
      <w:r>
        <w:t xml:space="preserve"> Ульяновской области «</w:t>
      </w:r>
      <w:r w:rsidR="003F1045">
        <w:t>Ф</w:t>
      </w:r>
      <w:r w:rsidRPr="00097ED8">
        <w:t>ормирование комфортной городской среды</w:t>
      </w:r>
    </w:p>
    <w:p w:rsidR="00EA48CF" w:rsidRPr="00465D69" w:rsidRDefault="00EA48CF" w:rsidP="00EA48CF">
      <w:pPr>
        <w:pStyle w:val="ConsPlusTitle"/>
        <w:jc w:val="center"/>
      </w:pPr>
      <w:r>
        <w:t>в Ульяновской области» на 2018-</w:t>
      </w:r>
      <w:r w:rsidRPr="00097ED8">
        <w:t>2022 годы</w:t>
      </w:r>
    </w:p>
    <w:tbl>
      <w:tblPr>
        <w:tblpPr w:leftFromText="180" w:rightFromText="180" w:vertAnchor="text" w:horzAnchor="margin" w:tblpXSpec="center" w:tblpY="146"/>
        <w:tblW w:w="15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5"/>
        <w:gridCol w:w="3059"/>
        <w:gridCol w:w="1870"/>
        <w:gridCol w:w="1983"/>
        <w:gridCol w:w="1455"/>
        <w:gridCol w:w="1440"/>
        <w:gridCol w:w="1222"/>
        <w:gridCol w:w="38"/>
        <w:gridCol w:w="1371"/>
        <w:gridCol w:w="26"/>
        <w:gridCol w:w="43"/>
        <w:gridCol w:w="1260"/>
        <w:gridCol w:w="1260"/>
        <w:gridCol w:w="360"/>
      </w:tblGrid>
      <w:tr w:rsidR="00EA48CF" w:rsidRPr="00097ED8" w:rsidTr="003F1045">
        <w:tc>
          <w:tcPr>
            <w:tcW w:w="515"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A48CF" w:rsidRPr="00097ED8" w:rsidRDefault="00EA48CF" w:rsidP="00C37CAF">
            <w:pPr>
              <w:pStyle w:val="ConsPlusNormal"/>
              <w:jc w:val="center"/>
              <w:rPr>
                <w:rFonts w:ascii="Times New Roman" w:hAnsi="Times New Roman" w:cs="Times New Roman"/>
              </w:rPr>
            </w:pPr>
            <w:r w:rsidRPr="00097ED8">
              <w:rPr>
                <w:rFonts w:ascii="Times New Roman" w:hAnsi="Times New Roman" w:cs="Times New Roman"/>
              </w:rPr>
              <w:t xml:space="preserve">N </w:t>
            </w:r>
            <w:r>
              <w:rPr>
                <w:rFonts w:ascii="Times New Roman" w:hAnsi="Times New Roman" w:cs="Times New Roman"/>
              </w:rPr>
              <w:t>№</w:t>
            </w:r>
            <w:r>
              <w:rPr>
                <w:rFonts w:ascii="Times New Roman" w:hAnsi="Times New Roman" w:cs="Times New Roman"/>
              </w:rPr>
              <w:br/>
            </w:r>
            <w:r w:rsidRPr="00097ED8">
              <w:rPr>
                <w:rFonts w:ascii="Times New Roman" w:hAnsi="Times New Roman" w:cs="Times New Roman"/>
              </w:rPr>
              <w:t>п/п</w:t>
            </w:r>
          </w:p>
        </w:tc>
        <w:tc>
          <w:tcPr>
            <w:tcW w:w="305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 xml:space="preserve">Наименование </w:t>
            </w:r>
            <w:r>
              <w:rPr>
                <w:rFonts w:ascii="Times New Roman" w:hAnsi="Times New Roman" w:cs="Times New Roman"/>
              </w:rPr>
              <w:br/>
            </w:r>
            <w:r w:rsidRPr="00097ED8">
              <w:rPr>
                <w:rFonts w:ascii="Times New Roman" w:hAnsi="Times New Roman" w:cs="Times New Roman"/>
              </w:rPr>
              <w:t xml:space="preserve">основного мероприятия </w:t>
            </w:r>
            <w:r>
              <w:rPr>
                <w:rFonts w:ascii="Times New Roman" w:hAnsi="Times New Roman" w:cs="Times New Roman"/>
              </w:rPr>
              <w:br/>
            </w:r>
            <w:r w:rsidRPr="00097ED8">
              <w:rPr>
                <w:rFonts w:ascii="Times New Roman" w:hAnsi="Times New Roman" w:cs="Times New Roman"/>
              </w:rPr>
              <w:t>(мероприятия)</w:t>
            </w:r>
          </w:p>
        </w:tc>
        <w:tc>
          <w:tcPr>
            <w:tcW w:w="1870"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 xml:space="preserve">Ответственные </w:t>
            </w:r>
            <w:r>
              <w:rPr>
                <w:rFonts w:ascii="Times New Roman" w:hAnsi="Times New Roman" w:cs="Times New Roman"/>
              </w:rPr>
              <w:br/>
            </w:r>
            <w:r w:rsidRPr="00097ED8">
              <w:rPr>
                <w:rFonts w:ascii="Times New Roman" w:hAnsi="Times New Roman" w:cs="Times New Roman"/>
              </w:rPr>
              <w:t xml:space="preserve">исполнители </w:t>
            </w:r>
            <w:r>
              <w:rPr>
                <w:rFonts w:ascii="Times New Roman" w:hAnsi="Times New Roman" w:cs="Times New Roman"/>
              </w:rPr>
              <w:br/>
            </w:r>
            <w:r w:rsidRPr="00097ED8">
              <w:rPr>
                <w:rFonts w:ascii="Times New Roman" w:hAnsi="Times New Roman" w:cs="Times New Roman"/>
              </w:rPr>
              <w:t>мероприятий</w:t>
            </w:r>
          </w:p>
        </w:tc>
        <w:tc>
          <w:tcPr>
            <w:tcW w:w="1983"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 xml:space="preserve">Источник </w:t>
            </w:r>
            <w:r>
              <w:rPr>
                <w:rFonts w:ascii="Times New Roman" w:hAnsi="Times New Roman" w:cs="Times New Roman"/>
              </w:rPr>
              <w:br/>
            </w:r>
            <w:r w:rsidRPr="00097ED8">
              <w:rPr>
                <w:rFonts w:ascii="Times New Roman" w:hAnsi="Times New Roman" w:cs="Times New Roman"/>
              </w:rPr>
              <w:t>финанс</w:t>
            </w:r>
            <w:r>
              <w:rPr>
                <w:rFonts w:ascii="Times New Roman" w:hAnsi="Times New Roman" w:cs="Times New Roman"/>
              </w:rPr>
              <w:t>о</w:t>
            </w:r>
            <w:r w:rsidRPr="00097ED8">
              <w:rPr>
                <w:rFonts w:ascii="Times New Roman" w:hAnsi="Times New Roman" w:cs="Times New Roman"/>
              </w:rPr>
              <w:t xml:space="preserve">вого </w:t>
            </w:r>
            <w:r>
              <w:rPr>
                <w:rFonts w:ascii="Times New Roman" w:hAnsi="Times New Roman" w:cs="Times New Roman"/>
              </w:rPr>
              <w:br/>
            </w:r>
            <w:r w:rsidRPr="00097ED8">
              <w:rPr>
                <w:rFonts w:ascii="Times New Roman" w:hAnsi="Times New Roman" w:cs="Times New Roman"/>
              </w:rPr>
              <w:t>обеспечения</w:t>
            </w:r>
          </w:p>
        </w:tc>
        <w:tc>
          <w:tcPr>
            <w:tcW w:w="8115" w:type="dxa"/>
            <w:gridSpan w:val="9"/>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Финансовое обеспечение реализации мероприятий по годам, тыс. руб.</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p>
        </w:tc>
      </w:tr>
      <w:tr w:rsidR="00EA48CF" w:rsidRPr="00097ED8" w:rsidTr="003F1045">
        <w:tc>
          <w:tcPr>
            <w:tcW w:w="51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tc>
        <w:tc>
          <w:tcPr>
            <w:tcW w:w="305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tc>
        <w:tc>
          <w:tcPr>
            <w:tcW w:w="187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tc>
        <w:tc>
          <w:tcPr>
            <w:tcW w:w="1983"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tc>
        <w:tc>
          <w:tcPr>
            <w:tcW w:w="145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всего</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2018</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2019</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vAlign w:val="cente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2020</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2021</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A48CF" w:rsidRPr="00097ED8" w:rsidRDefault="00EA48CF" w:rsidP="00C37CAF">
            <w:pPr>
              <w:pStyle w:val="ConsPlusNormal"/>
              <w:ind w:firstLine="1"/>
              <w:jc w:val="center"/>
              <w:rPr>
                <w:rFonts w:ascii="Times New Roman" w:hAnsi="Times New Roman" w:cs="Times New Roman"/>
              </w:rPr>
            </w:pPr>
            <w:r w:rsidRPr="00097ED8">
              <w:rPr>
                <w:rFonts w:ascii="Times New Roman" w:hAnsi="Times New Roman" w:cs="Times New Roman"/>
              </w:rPr>
              <w:t>2022</w:t>
            </w:r>
          </w:p>
        </w:tc>
        <w:tc>
          <w:tcPr>
            <w:tcW w:w="360" w:type="dxa"/>
            <w:tcBorders>
              <w:top w:val="nil"/>
              <w:left w:val="single" w:sz="4" w:space="0" w:color="auto"/>
              <w:bottom w:val="nil"/>
              <w:right w:val="nil"/>
            </w:tcBorders>
            <w:tcMar>
              <w:top w:w="0" w:type="dxa"/>
              <w:bottom w:w="0" w:type="dxa"/>
            </w:tcMar>
            <w:vAlign w:val="center"/>
          </w:tcPr>
          <w:p w:rsidR="00EA48CF" w:rsidRPr="00097ED8" w:rsidRDefault="00EA48CF" w:rsidP="00C37CAF">
            <w:pPr>
              <w:pStyle w:val="ConsPlusNormal"/>
              <w:ind w:firstLine="0"/>
              <w:jc w:val="center"/>
              <w:rPr>
                <w:rFonts w:ascii="Times New Roman" w:hAnsi="Times New Roman" w:cs="Times New Roman"/>
              </w:rPr>
            </w:pPr>
          </w:p>
        </w:tc>
      </w:tr>
      <w:tr w:rsidR="00EA48CF" w:rsidRPr="00097ED8" w:rsidTr="003F1045">
        <w:tc>
          <w:tcPr>
            <w:tcW w:w="51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left="-750"/>
              <w:jc w:val="center"/>
              <w:rPr>
                <w:rFonts w:ascii="Times New Roman" w:hAnsi="Times New Roman" w:cs="Times New Roman"/>
              </w:rPr>
            </w:pPr>
            <w:r w:rsidRPr="00097ED8">
              <w:rPr>
                <w:rFonts w:ascii="Times New Roman" w:hAnsi="Times New Roman" w:cs="Times New Roman"/>
              </w:rPr>
              <w:t>1</w:t>
            </w:r>
          </w:p>
        </w:tc>
        <w:tc>
          <w:tcPr>
            <w:tcW w:w="30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hanging="36"/>
              <w:jc w:val="center"/>
              <w:rPr>
                <w:rFonts w:ascii="Times New Roman" w:hAnsi="Times New Roman" w:cs="Times New Roman"/>
              </w:rPr>
            </w:pPr>
            <w:r w:rsidRPr="00097ED8">
              <w:rPr>
                <w:rFonts w:ascii="Times New Roman" w:hAnsi="Times New Roman" w:cs="Times New Roman"/>
              </w:rPr>
              <w:t>2</w:t>
            </w:r>
          </w:p>
        </w:tc>
        <w:tc>
          <w:tcPr>
            <w:tcW w:w="187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hanging="36"/>
              <w:jc w:val="center"/>
              <w:rPr>
                <w:rFonts w:ascii="Times New Roman" w:hAnsi="Times New Roman" w:cs="Times New Roman"/>
              </w:rPr>
            </w:pPr>
            <w:r w:rsidRPr="00097ED8">
              <w:rPr>
                <w:rFonts w:ascii="Times New Roman" w:hAnsi="Times New Roman" w:cs="Times New Roman"/>
              </w:rPr>
              <w:t>3</w:t>
            </w: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hanging="36"/>
              <w:jc w:val="center"/>
              <w:rPr>
                <w:rFonts w:ascii="Times New Roman" w:hAnsi="Times New Roman" w:cs="Times New Roman"/>
              </w:rPr>
            </w:pPr>
            <w:r w:rsidRPr="00097ED8">
              <w:rPr>
                <w:rFonts w:ascii="Times New Roman" w:hAnsi="Times New Roman" w:cs="Times New Roman"/>
              </w:rPr>
              <w:t>4</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hanging="36"/>
              <w:jc w:val="center"/>
              <w:rPr>
                <w:rFonts w:ascii="Times New Roman" w:hAnsi="Times New Roman" w:cs="Times New Roman"/>
              </w:rPr>
            </w:pPr>
            <w:r w:rsidRPr="00097ED8">
              <w:rPr>
                <w:rFonts w:ascii="Times New Roman" w:hAnsi="Times New Roman" w:cs="Times New Roman"/>
              </w:rPr>
              <w:t>5</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hanging="36"/>
              <w:jc w:val="center"/>
              <w:rPr>
                <w:rFonts w:ascii="Times New Roman" w:hAnsi="Times New Roman" w:cs="Times New Roman"/>
              </w:rPr>
            </w:pPr>
            <w:r w:rsidRPr="00097ED8">
              <w:rPr>
                <w:rFonts w:ascii="Times New Roman" w:hAnsi="Times New Roman" w:cs="Times New Roman"/>
              </w:rPr>
              <w:t>6</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hanging="36"/>
              <w:jc w:val="center"/>
              <w:rPr>
                <w:rFonts w:ascii="Times New Roman" w:hAnsi="Times New Roman" w:cs="Times New Roman"/>
              </w:rPr>
            </w:pPr>
            <w:r w:rsidRPr="00097ED8">
              <w:rPr>
                <w:rFonts w:ascii="Times New Roman" w:hAnsi="Times New Roman" w:cs="Times New Roman"/>
              </w:rPr>
              <w:t>7</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hanging="36"/>
              <w:jc w:val="center"/>
              <w:rPr>
                <w:rFonts w:ascii="Times New Roman" w:hAnsi="Times New Roman" w:cs="Times New Roman"/>
              </w:rPr>
            </w:pPr>
            <w:r w:rsidRPr="00097ED8">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hanging="36"/>
              <w:jc w:val="center"/>
              <w:rPr>
                <w:rFonts w:ascii="Times New Roman" w:hAnsi="Times New Roman" w:cs="Times New Roman"/>
              </w:rPr>
            </w:pPr>
            <w:r w:rsidRPr="00097ED8">
              <w:rPr>
                <w:rFonts w:ascii="Times New Roman" w:hAnsi="Times New Roman" w:cs="Times New Roman"/>
              </w:rPr>
              <w:t>9</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hanging="36"/>
              <w:jc w:val="center"/>
              <w:rPr>
                <w:rFonts w:ascii="Times New Roman" w:hAnsi="Times New Roman" w:cs="Times New Roman"/>
              </w:rPr>
            </w:pPr>
            <w:r w:rsidRPr="00097ED8">
              <w:rPr>
                <w:rFonts w:ascii="Times New Roman" w:hAnsi="Times New Roman" w:cs="Times New Roman"/>
              </w:rPr>
              <w:t>10</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p>
        </w:tc>
      </w:tr>
      <w:tr w:rsidR="00EA48CF" w:rsidRPr="00097ED8" w:rsidTr="001A4FB8">
        <w:trPr>
          <w:trHeight w:val="70"/>
        </w:trPr>
        <w:tc>
          <w:tcPr>
            <w:tcW w:w="51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left="-750"/>
              <w:jc w:val="center"/>
              <w:rPr>
                <w:rFonts w:ascii="Times New Roman" w:hAnsi="Times New Roman" w:cs="Times New Roman"/>
              </w:rPr>
            </w:pPr>
            <w:r w:rsidRPr="00097ED8">
              <w:rPr>
                <w:rFonts w:ascii="Times New Roman" w:hAnsi="Times New Roman" w:cs="Times New Roman"/>
              </w:rPr>
              <w:t>1.</w:t>
            </w:r>
          </w:p>
        </w:tc>
        <w:tc>
          <w:tcPr>
            <w:tcW w:w="305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hanging="36"/>
              <w:jc w:val="both"/>
              <w:rPr>
                <w:rFonts w:ascii="Times New Roman" w:hAnsi="Times New Roman" w:cs="Times New Roman"/>
              </w:rPr>
            </w:pPr>
            <w:r>
              <w:rPr>
                <w:rFonts w:ascii="Times New Roman" w:hAnsi="Times New Roman" w:cs="Times New Roman"/>
              </w:rPr>
              <w:t>Основное мероприятие «</w:t>
            </w:r>
            <w:r w:rsidRPr="00097ED8">
              <w:rPr>
                <w:rFonts w:ascii="Times New Roman" w:hAnsi="Times New Roman" w:cs="Times New Roman"/>
              </w:rPr>
              <w:t>Предо</w:t>
            </w:r>
            <w:r w:rsidRPr="00097ED8">
              <w:rPr>
                <w:rFonts w:ascii="Times New Roman" w:hAnsi="Times New Roman" w:cs="Times New Roman"/>
              </w:rPr>
              <w:t>с</w:t>
            </w:r>
            <w:r w:rsidRPr="00097ED8">
              <w:rPr>
                <w:rFonts w:ascii="Times New Roman" w:hAnsi="Times New Roman" w:cs="Times New Roman"/>
              </w:rPr>
              <w:t>тавление субсидий бюджетам поселений и городских округов Ульяновской области в целях благоустройства террито</w:t>
            </w:r>
            <w:r>
              <w:rPr>
                <w:rFonts w:ascii="Times New Roman" w:hAnsi="Times New Roman" w:cs="Times New Roman"/>
              </w:rPr>
              <w:t>рий»</w:t>
            </w:r>
          </w:p>
        </w:tc>
        <w:tc>
          <w:tcPr>
            <w:tcW w:w="1870"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Агентство архите</w:t>
            </w:r>
            <w:r w:rsidRPr="00097ED8">
              <w:rPr>
                <w:rFonts w:ascii="Times New Roman" w:hAnsi="Times New Roman" w:cs="Times New Roman"/>
              </w:rPr>
              <w:t>к</w:t>
            </w:r>
            <w:r w:rsidRPr="00097ED8">
              <w:rPr>
                <w:rFonts w:ascii="Times New Roman" w:hAnsi="Times New Roman" w:cs="Times New Roman"/>
              </w:rPr>
              <w:t>туры и градостро</w:t>
            </w:r>
            <w:r w:rsidRPr="00097ED8">
              <w:rPr>
                <w:rFonts w:ascii="Times New Roman" w:hAnsi="Times New Roman" w:cs="Times New Roman"/>
              </w:rPr>
              <w:t>и</w:t>
            </w:r>
            <w:r w:rsidRPr="00097ED8">
              <w:rPr>
                <w:rFonts w:ascii="Times New Roman" w:hAnsi="Times New Roman" w:cs="Times New Roman"/>
              </w:rPr>
              <w:t>тельства Ульяно</w:t>
            </w:r>
            <w:r w:rsidRPr="00097ED8">
              <w:rPr>
                <w:rFonts w:ascii="Times New Roman" w:hAnsi="Times New Roman" w:cs="Times New Roman"/>
              </w:rPr>
              <w:t>в</w:t>
            </w:r>
            <w:r w:rsidRPr="00097ED8">
              <w:rPr>
                <w:rFonts w:ascii="Times New Roman" w:hAnsi="Times New Roman" w:cs="Times New Roman"/>
              </w:rPr>
              <w:t>ской облас</w:t>
            </w:r>
            <w:r>
              <w:rPr>
                <w:rFonts w:ascii="Times New Roman" w:hAnsi="Times New Roman" w:cs="Times New Roman"/>
              </w:rPr>
              <w:t>ти</w:t>
            </w:r>
            <w:r>
              <w:rPr>
                <w:rFonts w:ascii="Times New Roman" w:hAnsi="Times New Roman" w:cs="Times New Roman"/>
              </w:rPr>
              <w:br/>
              <w:t xml:space="preserve"> (далее – </w:t>
            </w:r>
            <w:r w:rsidRPr="00097ED8">
              <w:rPr>
                <w:rFonts w:ascii="Times New Roman" w:hAnsi="Times New Roman" w:cs="Times New Roman"/>
              </w:rPr>
              <w:t>Агентство)</w:t>
            </w: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Всего, в том числе:</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1499750,83</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3</w:t>
            </w:r>
            <w:r>
              <w:rPr>
                <w:rFonts w:ascii="Times New Roman" w:hAnsi="Times New Roman" w:cs="Times New Roman"/>
              </w:rPr>
              <w:t>806934,246</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279764,146</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279764,146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279764,146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1"/>
              <w:jc w:val="center"/>
              <w:rPr>
                <w:rFonts w:ascii="Times New Roman" w:hAnsi="Times New Roman" w:cs="Times New Roman"/>
              </w:rPr>
            </w:pPr>
            <w:r w:rsidRPr="00097ED8">
              <w:rPr>
                <w:rFonts w:ascii="Times New Roman" w:hAnsi="Times New Roman" w:cs="Times New Roman"/>
              </w:rPr>
              <w:t>279764,146</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F1045">
        <w:tc>
          <w:tcPr>
            <w:tcW w:w="51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ind w:left="-750"/>
            </w:pPr>
          </w:p>
        </w:tc>
        <w:tc>
          <w:tcPr>
            <w:tcW w:w="305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ind w:hanging="36"/>
            </w:pPr>
          </w:p>
        </w:tc>
        <w:tc>
          <w:tcPr>
            <w:tcW w:w="187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pP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областного бюджета Ульяно</w:t>
            </w:r>
            <w:r w:rsidRPr="00097ED8">
              <w:rPr>
                <w:rFonts w:ascii="Times New Roman" w:hAnsi="Times New Roman" w:cs="Times New Roman"/>
              </w:rPr>
              <w:t>в</w:t>
            </w:r>
            <w:r>
              <w:rPr>
                <w:rFonts w:ascii="Times New Roman" w:hAnsi="Times New Roman" w:cs="Times New Roman"/>
              </w:rPr>
              <w:t xml:space="preserve">ской области (далее – </w:t>
            </w:r>
            <w:r w:rsidRPr="00097ED8">
              <w:rPr>
                <w:rFonts w:ascii="Times New Roman" w:hAnsi="Times New Roman" w:cs="Times New Roman"/>
              </w:rPr>
              <w:t>областной бюджет)</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351787,73</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150357,546</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50357,546</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50357,546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50357,546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1"/>
              <w:jc w:val="center"/>
              <w:rPr>
                <w:rFonts w:ascii="Times New Roman" w:hAnsi="Times New Roman" w:cs="Times New Roman"/>
              </w:rPr>
            </w:pPr>
            <w:r w:rsidRPr="00097ED8">
              <w:rPr>
                <w:rFonts w:ascii="Times New Roman" w:hAnsi="Times New Roman" w:cs="Times New Roman"/>
              </w:rPr>
              <w:t>50357,546</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F1045">
        <w:tc>
          <w:tcPr>
            <w:tcW w:w="51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ind w:left="-750"/>
            </w:pPr>
          </w:p>
        </w:tc>
        <w:tc>
          <w:tcPr>
            <w:tcW w:w="305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ind w:hanging="36"/>
            </w:pPr>
          </w:p>
        </w:tc>
        <w:tc>
          <w:tcPr>
            <w:tcW w:w="187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pP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федерального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3E1D9F" w:rsidRDefault="00EA48CF" w:rsidP="001A4FB8">
            <w:pPr>
              <w:pStyle w:val="ConsPlusNormal"/>
              <w:spacing w:line="235" w:lineRule="auto"/>
              <w:ind w:firstLine="0"/>
              <w:jc w:val="center"/>
              <w:rPr>
                <w:rFonts w:ascii="Times New Roman" w:hAnsi="Times New Roman" w:cs="Times New Roman"/>
              </w:rPr>
            </w:pPr>
            <w:r w:rsidRPr="003E1D9F">
              <w:rPr>
                <w:rFonts w:ascii="Times New Roman" w:hAnsi="Times New Roman" w:cs="Times New Roman"/>
              </w:rPr>
              <w:t>1147963,1</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3E1D9F" w:rsidRDefault="00EA48CF" w:rsidP="001A4FB8">
            <w:pPr>
              <w:pStyle w:val="ConsPlusNormal"/>
              <w:spacing w:line="235" w:lineRule="auto"/>
              <w:ind w:firstLine="44"/>
              <w:jc w:val="center"/>
              <w:rPr>
                <w:rFonts w:ascii="Times New Roman" w:hAnsi="Times New Roman" w:cs="Times New Roman"/>
              </w:rPr>
            </w:pPr>
            <w:r w:rsidRPr="003E1D9F">
              <w:rPr>
                <w:rFonts w:ascii="Times New Roman" w:hAnsi="Times New Roman" w:cs="Times New Roman"/>
              </w:rPr>
              <w:t>230336,7</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3E1D9F" w:rsidRDefault="00EA48CF" w:rsidP="001A4FB8">
            <w:pPr>
              <w:pStyle w:val="ConsPlusNormal"/>
              <w:spacing w:line="235" w:lineRule="auto"/>
              <w:ind w:firstLine="0"/>
              <w:jc w:val="center"/>
              <w:rPr>
                <w:rFonts w:ascii="Times New Roman" w:hAnsi="Times New Roman" w:cs="Times New Roman"/>
              </w:rPr>
            </w:pPr>
            <w:r w:rsidRPr="003E1D9F">
              <w:rPr>
                <w:rFonts w:ascii="Times New Roman" w:hAnsi="Times New Roman" w:cs="Times New Roman"/>
              </w:rPr>
              <w:t>229406,6</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3E1D9F" w:rsidRDefault="00EA48CF" w:rsidP="001A4FB8">
            <w:pPr>
              <w:pStyle w:val="ConsPlusNormal"/>
              <w:spacing w:line="235" w:lineRule="auto"/>
              <w:ind w:firstLine="23"/>
              <w:jc w:val="center"/>
              <w:rPr>
                <w:rFonts w:ascii="Times New Roman" w:hAnsi="Times New Roman" w:cs="Times New Roman"/>
              </w:rPr>
            </w:pPr>
            <w:r w:rsidRPr="003E1D9F">
              <w:rPr>
                <w:rFonts w:ascii="Times New Roman" w:hAnsi="Times New Roman" w:cs="Times New Roman"/>
              </w:rPr>
              <w:t>229406,6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3E1D9F" w:rsidRDefault="00EA48CF" w:rsidP="001A4FB8">
            <w:pPr>
              <w:pStyle w:val="ConsPlusNormal"/>
              <w:spacing w:line="235" w:lineRule="auto"/>
              <w:ind w:firstLine="0"/>
              <w:jc w:val="center"/>
              <w:rPr>
                <w:rFonts w:ascii="Times New Roman" w:hAnsi="Times New Roman" w:cs="Times New Roman"/>
              </w:rPr>
            </w:pPr>
            <w:r w:rsidRPr="003E1D9F">
              <w:rPr>
                <w:rFonts w:ascii="Times New Roman" w:hAnsi="Times New Roman" w:cs="Times New Roman"/>
              </w:rPr>
              <w:t>229406,6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3E1D9F" w:rsidRDefault="00EA48CF" w:rsidP="001A4FB8">
            <w:pPr>
              <w:pStyle w:val="ConsPlusNormal"/>
              <w:spacing w:line="235" w:lineRule="auto"/>
              <w:ind w:firstLine="1"/>
              <w:jc w:val="center"/>
              <w:rPr>
                <w:rFonts w:ascii="Times New Roman" w:hAnsi="Times New Roman" w:cs="Times New Roman"/>
              </w:rPr>
            </w:pPr>
            <w:r w:rsidRPr="003E1D9F">
              <w:rPr>
                <w:rFonts w:ascii="Times New Roman" w:hAnsi="Times New Roman" w:cs="Times New Roman"/>
              </w:rPr>
              <w:t>229406,6</w:t>
            </w:r>
          </w:p>
        </w:tc>
        <w:tc>
          <w:tcPr>
            <w:tcW w:w="360" w:type="dxa"/>
            <w:tcBorders>
              <w:top w:val="nil"/>
              <w:left w:val="single" w:sz="4" w:space="0" w:color="auto"/>
              <w:bottom w:val="nil"/>
              <w:right w:val="nil"/>
            </w:tcBorders>
            <w:tcMar>
              <w:top w:w="0" w:type="dxa"/>
              <w:bottom w:w="0" w:type="dxa"/>
            </w:tcMar>
          </w:tcPr>
          <w:p w:rsidR="00EA48CF" w:rsidRPr="003E1D9F" w:rsidRDefault="00EA48CF" w:rsidP="00C37CAF">
            <w:pPr>
              <w:pStyle w:val="ConsPlusNormal"/>
              <w:ind w:firstLine="1"/>
              <w:jc w:val="center"/>
              <w:rPr>
                <w:rFonts w:ascii="Times New Roman" w:hAnsi="Times New Roman" w:cs="Times New Roman"/>
              </w:rPr>
            </w:pPr>
          </w:p>
        </w:tc>
      </w:tr>
      <w:tr w:rsidR="00EA48CF" w:rsidRPr="00097ED8" w:rsidTr="003F1045">
        <w:tc>
          <w:tcPr>
            <w:tcW w:w="51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left="-750"/>
              <w:jc w:val="center"/>
              <w:rPr>
                <w:rFonts w:ascii="Times New Roman" w:hAnsi="Times New Roman" w:cs="Times New Roman"/>
              </w:rPr>
            </w:pPr>
            <w:r w:rsidRPr="00097ED8">
              <w:rPr>
                <w:rFonts w:ascii="Times New Roman" w:hAnsi="Times New Roman" w:cs="Times New Roman"/>
              </w:rPr>
              <w:t>1.1.</w:t>
            </w:r>
          </w:p>
        </w:tc>
        <w:tc>
          <w:tcPr>
            <w:tcW w:w="305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hanging="36"/>
              <w:jc w:val="both"/>
              <w:rPr>
                <w:rFonts w:ascii="Times New Roman" w:hAnsi="Times New Roman" w:cs="Times New Roman"/>
              </w:rPr>
            </w:pPr>
            <w:r w:rsidRPr="00097ED8">
              <w:rPr>
                <w:rFonts w:ascii="Times New Roman" w:hAnsi="Times New Roman" w:cs="Times New Roman"/>
              </w:rPr>
              <w:t>Предоставление субсидий бюдж</w:t>
            </w:r>
            <w:r w:rsidRPr="00097ED8">
              <w:rPr>
                <w:rFonts w:ascii="Times New Roman" w:hAnsi="Times New Roman" w:cs="Times New Roman"/>
              </w:rPr>
              <w:t>е</w:t>
            </w:r>
            <w:r w:rsidRPr="00097ED8">
              <w:rPr>
                <w:rFonts w:ascii="Times New Roman" w:hAnsi="Times New Roman" w:cs="Times New Roman"/>
              </w:rPr>
              <w:t>там поселений и городских окр</w:t>
            </w:r>
            <w:r w:rsidRPr="00097ED8">
              <w:rPr>
                <w:rFonts w:ascii="Times New Roman" w:hAnsi="Times New Roman" w:cs="Times New Roman"/>
              </w:rPr>
              <w:t>у</w:t>
            </w:r>
            <w:r w:rsidRPr="00097ED8">
              <w:rPr>
                <w:rFonts w:ascii="Times New Roman" w:hAnsi="Times New Roman" w:cs="Times New Roman"/>
              </w:rPr>
              <w:t>гов Ульяновской области в целях софинансирования расходных обязательств, возникающих в связи с организацией благоус</w:t>
            </w:r>
            <w:r w:rsidRPr="00097ED8">
              <w:rPr>
                <w:rFonts w:ascii="Times New Roman" w:hAnsi="Times New Roman" w:cs="Times New Roman"/>
              </w:rPr>
              <w:t>т</w:t>
            </w:r>
            <w:r w:rsidRPr="00097ED8">
              <w:rPr>
                <w:rFonts w:ascii="Times New Roman" w:hAnsi="Times New Roman" w:cs="Times New Roman"/>
              </w:rPr>
              <w:t>ройства дворовых территорий многоквартирных домов, терр</w:t>
            </w:r>
            <w:r w:rsidRPr="00097ED8">
              <w:rPr>
                <w:rFonts w:ascii="Times New Roman" w:hAnsi="Times New Roman" w:cs="Times New Roman"/>
              </w:rPr>
              <w:t>и</w:t>
            </w:r>
            <w:r w:rsidRPr="00097ED8">
              <w:rPr>
                <w:rFonts w:ascii="Times New Roman" w:hAnsi="Times New Roman" w:cs="Times New Roman"/>
              </w:rPr>
              <w:t>торий общего пользования (пл</w:t>
            </w:r>
            <w:r w:rsidRPr="00097ED8">
              <w:rPr>
                <w:rFonts w:ascii="Times New Roman" w:hAnsi="Times New Roman" w:cs="Times New Roman"/>
              </w:rPr>
              <w:t>о</w:t>
            </w:r>
            <w:r w:rsidRPr="00097ED8">
              <w:rPr>
                <w:rFonts w:ascii="Times New Roman" w:hAnsi="Times New Roman" w:cs="Times New Roman"/>
              </w:rPr>
              <w:t>щадей, бульваров, улиц и наб</w:t>
            </w:r>
            <w:r w:rsidRPr="00097ED8">
              <w:rPr>
                <w:rFonts w:ascii="Times New Roman" w:hAnsi="Times New Roman" w:cs="Times New Roman"/>
              </w:rPr>
              <w:t>е</w:t>
            </w:r>
            <w:r w:rsidRPr="00097ED8">
              <w:rPr>
                <w:rFonts w:ascii="Times New Roman" w:hAnsi="Times New Roman" w:cs="Times New Roman"/>
              </w:rPr>
              <w:t>режных)</w:t>
            </w:r>
          </w:p>
        </w:tc>
        <w:tc>
          <w:tcPr>
            <w:tcW w:w="1870"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Агентство</w:t>
            </w: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Всего, в том числе:</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3E1D9F" w:rsidRDefault="00EA48CF" w:rsidP="001A4FB8">
            <w:pPr>
              <w:pStyle w:val="ConsPlusNormal"/>
              <w:spacing w:line="235" w:lineRule="auto"/>
              <w:ind w:firstLine="0"/>
              <w:jc w:val="center"/>
              <w:rPr>
                <w:rFonts w:ascii="Times New Roman" w:hAnsi="Times New Roman" w:cs="Times New Roman"/>
              </w:rPr>
            </w:pPr>
            <w:r w:rsidRPr="003E1D9F">
              <w:rPr>
                <w:rFonts w:ascii="Times New Roman" w:hAnsi="Times New Roman" w:cs="Times New Roman"/>
              </w:rPr>
              <w:t>14</w:t>
            </w:r>
            <w:r>
              <w:rPr>
                <w:rFonts w:ascii="Times New Roman" w:hAnsi="Times New Roman" w:cs="Times New Roman"/>
              </w:rPr>
              <w:t>49749,83</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54642A" w:rsidRDefault="00EA48CF" w:rsidP="001A4FB8">
            <w:pPr>
              <w:pStyle w:val="ConsPlusNormal"/>
              <w:spacing w:line="235" w:lineRule="auto"/>
              <w:ind w:firstLine="0"/>
              <w:jc w:val="center"/>
              <w:rPr>
                <w:rFonts w:ascii="Times New Roman" w:hAnsi="Times New Roman" w:cs="Times New Roman"/>
              </w:rPr>
            </w:pPr>
            <w:r w:rsidRPr="0054642A">
              <w:rPr>
                <w:rFonts w:ascii="Times New Roman" w:hAnsi="Times New Roman" w:cs="Times New Roman"/>
              </w:rPr>
              <w:t>330693,246</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3E1D9F" w:rsidRDefault="00EA48CF" w:rsidP="001A4FB8">
            <w:pPr>
              <w:pStyle w:val="ConsPlusNormal"/>
              <w:spacing w:line="235" w:lineRule="auto"/>
              <w:ind w:firstLine="0"/>
              <w:jc w:val="center"/>
              <w:rPr>
                <w:rFonts w:ascii="Times New Roman" w:hAnsi="Times New Roman" w:cs="Times New Roman"/>
              </w:rPr>
            </w:pPr>
            <w:r w:rsidRPr="003E1D9F">
              <w:rPr>
                <w:rFonts w:ascii="Times New Roman" w:hAnsi="Times New Roman" w:cs="Times New Roman"/>
              </w:rPr>
              <w:t>279764,146</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3E1D9F" w:rsidRDefault="00EA48CF" w:rsidP="001A4FB8">
            <w:pPr>
              <w:pStyle w:val="ConsPlusNormal"/>
              <w:spacing w:line="235" w:lineRule="auto"/>
              <w:ind w:firstLine="23"/>
              <w:jc w:val="center"/>
              <w:rPr>
                <w:rFonts w:ascii="Times New Roman" w:hAnsi="Times New Roman" w:cs="Times New Roman"/>
              </w:rPr>
            </w:pPr>
            <w:r w:rsidRPr="003E1D9F">
              <w:rPr>
                <w:rFonts w:ascii="Times New Roman" w:hAnsi="Times New Roman" w:cs="Times New Roman"/>
              </w:rPr>
              <w:t>279764,146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3E1D9F" w:rsidRDefault="00EA48CF" w:rsidP="001A4FB8">
            <w:pPr>
              <w:pStyle w:val="ConsPlusNormal"/>
              <w:spacing w:line="235" w:lineRule="auto"/>
              <w:ind w:firstLine="0"/>
              <w:jc w:val="center"/>
              <w:rPr>
                <w:rFonts w:ascii="Times New Roman" w:hAnsi="Times New Roman" w:cs="Times New Roman"/>
              </w:rPr>
            </w:pPr>
            <w:r w:rsidRPr="003E1D9F">
              <w:rPr>
                <w:rFonts w:ascii="Times New Roman" w:hAnsi="Times New Roman" w:cs="Times New Roman"/>
              </w:rPr>
              <w:t>279764,146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3E1D9F" w:rsidRDefault="00EA48CF" w:rsidP="001A4FB8">
            <w:pPr>
              <w:pStyle w:val="ConsPlusNormal"/>
              <w:spacing w:line="235" w:lineRule="auto"/>
              <w:ind w:firstLine="1"/>
              <w:jc w:val="center"/>
              <w:rPr>
                <w:rFonts w:ascii="Times New Roman" w:hAnsi="Times New Roman" w:cs="Times New Roman"/>
              </w:rPr>
            </w:pPr>
            <w:r w:rsidRPr="003E1D9F">
              <w:rPr>
                <w:rFonts w:ascii="Times New Roman" w:hAnsi="Times New Roman" w:cs="Times New Roman"/>
              </w:rPr>
              <w:t>279764,146</w:t>
            </w:r>
          </w:p>
        </w:tc>
        <w:tc>
          <w:tcPr>
            <w:tcW w:w="360" w:type="dxa"/>
            <w:tcBorders>
              <w:top w:val="nil"/>
              <w:left w:val="single" w:sz="4" w:space="0" w:color="auto"/>
              <w:bottom w:val="nil"/>
              <w:right w:val="nil"/>
            </w:tcBorders>
            <w:tcMar>
              <w:top w:w="0" w:type="dxa"/>
              <w:bottom w:w="0" w:type="dxa"/>
            </w:tcMar>
          </w:tcPr>
          <w:p w:rsidR="00EA48CF" w:rsidRPr="003E1D9F" w:rsidRDefault="00EA48CF" w:rsidP="00C37CAF">
            <w:pPr>
              <w:pStyle w:val="ConsPlusNormal"/>
              <w:ind w:firstLine="1"/>
              <w:jc w:val="center"/>
              <w:rPr>
                <w:rFonts w:ascii="Times New Roman" w:hAnsi="Times New Roman" w:cs="Times New Roman"/>
              </w:rPr>
            </w:pPr>
          </w:p>
        </w:tc>
      </w:tr>
      <w:tr w:rsidR="00EA48CF" w:rsidRPr="00097ED8" w:rsidTr="003F1045">
        <w:tc>
          <w:tcPr>
            <w:tcW w:w="51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ind w:left="-750"/>
            </w:pPr>
          </w:p>
        </w:tc>
        <w:tc>
          <w:tcPr>
            <w:tcW w:w="305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ind w:hanging="36"/>
            </w:pPr>
          </w:p>
        </w:tc>
        <w:tc>
          <w:tcPr>
            <w:tcW w:w="187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pP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областного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301787,73</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54642A" w:rsidRDefault="00EA48CF" w:rsidP="001A4FB8">
            <w:pPr>
              <w:pStyle w:val="ConsPlusNormal"/>
              <w:spacing w:line="235" w:lineRule="auto"/>
              <w:ind w:firstLine="0"/>
              <w:jc w:val="center"/>
              <w:rPr>
                <w:rFonts w:ascii="Times New Roman" w:hAnsi="Times New Roman" w:cs="Times New Roman"/>
              </w:rPr>
            </w:pPr>
            <w:r w:rsidRPr="0054642A">
              <w:rPr>
                <w:rFonts w:ascii="Times New Roman" w:hAnsi="Times New Roman" w:cs="Times New Roman"/>
              </w:rPr>
              <w:t>100357,546</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50357,546</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23"/>
              <w:jc w:val="center"/>
              <w:rPr>
                <w:rFonts w:ascii="Times New Roman" w:hAnsi="Times New Roman" w:cs="Times New Roman"/>
              </w:rPr>
            </w:pPr>
            <w:r>
              <w:rPr>
                <w:rFonts w:ascii="Times New Roman" w:hAnsi="Times New Roman" w:cs="Times New Roman"/>
              </w:rPr>
              <w:t>50357,546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50357,546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1"/>
              <w:jc w:val="center"/>
              <w:rPr>
                <w:rFonts w:ascii="Times New Roman" w:hAnsi="Times New Roman" w:cs="Times New Roman"/>
              </w:rPr>
            </w:pPr>
            <w:r w:rsidRPr="00097ED8">
              <w:rPr>
                <w:rFonts w:ascii="Times New Roman" w:hAnsi="Times New Roman" w:cs="Times New Roman"/>
              </w:rPr>
              <w:t>50357,546</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F1045">
        <w:tc>
          <w:tcPr>
            <w:tcW w:w="51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ind w:left="-750"/>
            </w:pPr>
          </w:p>
        </w:tc>
        <w:tc>
          <w:tcPr>
            <w:tcW w:w="305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ind w:hanging="36"/>
            </w:pPr>
          </w:p>
        </w:tc>
        <w:tc>
          <w:tcPr>
            <w:tcW w:w="187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pP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федерального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1147963,1</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230336,7</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229406,6</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23"/>
              <w:jc w:val="center"/>
              <w:rPr>
                <w:rFonts w:ascii="Times New Roman" w:hAnsi="Times New Roman" w:cs="Times New Roman"/>
              </w:rPr>
            </w:pPr>
            <w:r>
              <w:rPr>
                <w:rFonts w:ascii="Times New Roman" w:hAnsi="Times New Roman" w:cs="Times New Roman"/>
              </w:rPr>
              <w:t>229406,6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229406,6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1"/>
              <w:jc w:val="center"/>
              <w:rPr>
                <w:rFonts w:ascii="Times New Roman" w:hAnsi="Times New Roman" w:cs="Times New Roman"/>
              </w:rPr>
            </w:pPr>
            <w:r w:rsidRPr="00097ED8">
              <w:rPr>
                <w:rFonts w:ascii="Times New Roman" w:hAnsi="Times New Roman" w:cs="Times New Roman"/>
              </w:rPr>
              <w:t>229406,6</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F1045">
        <w:tc>
          <w:tcPr>
            <w:tcW w:w="51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left="-750"/>
              <w:jc w:val="center"/>
              <w:rPr>
                <w:rFonts w:ascii="Times New Roman" w:hAnsi="Times New Roman" w:cs="Times New Roman"/>
              </w:rPr>
            </w:pPr>
            <w:r w:rsidRPr="00097ED8">
              <w:rPr>
                <w:rFonts w:ascii="Times New Roman" w:hAnsi="Times New Roman" w:cs="Times New Roman"/>
              </w:rPr>
              <w:t>1.2.</w:t>
            </w:r>
          </w:p>
        </w:tc>
        <w:tc>
          <w:tcPr>
            <w:tcW w:w="30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hanging="36"/>
              <w:jc w:val="both"/>
              <w:rPr>
                <w:rFonts w:ascii="Times New Roman" w:hAnsi="Times New Roman" w:cs="Times New Roman"/>
              </w:rPr>
            </w:pPr>
            <w:r w:rsidRPr="00097ED8">
              <w:rPr>
                <w:rFonts w:ascii="Times New Roman" w:hAnsi="Times New Roman" w:cs="Times New Roman"/>
              </w:rPr>
              <w:t>Предоставление субсидий бюдж</w:t>
            </w:r>
            <w:r w:rsidRPr="00097ED8">
              <w:rPr>
                <w:rFonts w:ascii="Times New Roman" w:hAnsi="Times New Roman" w:cs="Times New Roman"/>
              </w:rPr>
              <w:t>е</w:t>
            </w:r>
            <w:r w:rsidRPr="00097ED8">
              <w:rPr>
                <w:rFonts w:ascii="Times New Roman" w:hAnsi="Times New Roman" w:cs="Times New Roman"/>
              </w:rPr>
              <w:t>там поселений и городских окр</w:t>
            </w:r>
            <w:r w:rsidRPr="00097ED8">
              <w:rPr>
                <w:rFonts w:ascii="Times New Roman" w:hAnsi="Times New Roman" w:cs="Times New Roman"/>
              </w:rPr>
              <w:t>у</w:t>
            </w:r>
            <w:r w:rsidRPr="00097ED8">
              <w:rPr>
                <w:rFonts w:ascii="Times New Roman" w:hAnsi="Times New Roman" w:cs="Times New Roman"/>
              </w:rPr>
              <w:t>гов Ульяновской области на пр</w:t>
            </w:r>
            <w:r w:rsidRPr="00097ED8">
              <w:rPr>
                <w:rFonts w:ascii="Times New Roman" w:hAnsi="Times New Roman" w:cs="Times New Roman"/>
              </w:rPr>
              <w:t>о</w:t>
            </w:r>
            <w:r w:rsidRPr="00097ED8">
              <w:rPr>
                <w:rFonts w:ascii="Times New Roman" w:hAnsi="Times New Roman" w:cs="Times New Roman"/>
              </w:rPr>
              <w:t>ведение комплексного благоус</w:t>
            </w:r>
            <w:r w:rsidRPr="00097ED8">
              <w:rPr>
                <w:rFonts w:ascii="Times New Roman" w:hAnsi="Times New Roman" w:cs="Times New Roman"/>
              </w:rPr>
              <w:t>т</w:t>
            </w:r>
            <w:r w:rsidRPr="00097ED8">
              <w:rPr>
                <w:rFonts w:ascii="Times New Roman" w:hAnsi="Times New Roman" w:cs="Times New Roman"/>
              </w:rPr>
              <w:t>ройства территорий общего пол</w:t>
            </w:r>
            <w:r w:rsidRPr="00097ED8">
              <w:rPr>
                <w:rFonts w:ascii="Times New Roman" w:hAnsi="Times New Roman" w:cs="Times New Roman"/>
              </w:rPr>
              <w:t>ь</w:t>
            </w:r>
            <w:r w:rsidRPr="00097ED8">
              <w:rPr>
                <w:rFonts w:ascii="Times New Roman" w:hAnsi="Times New Roman" w:cs="Times New Roman"/>
              </w:rPr>
              <w:t>зования общегородского значения</w:t>
            </w:r>
          </w:p>
        </w:tc>
        <w:tc>
          <w:tcPr>
            <w:tcW w:w="187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Агентство</w:t>
            </w: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областного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50000,0</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50000,0</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0</w:t>
            </w:r>
            <w:r>
              <w:rPr>
                <w:rFonts w:ascii="Times New Roman" w:hAnsi="Times New Roman" w:cs="Times New Roman"/>
              </w:rPr>
              <w:t>,0</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0</w:t>
            </w:r>
            <w:r>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0</w:t>
            </w:r>
            <w:r>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1"/>
              <w:jc w:val="center"/>
              <w:rPr>
                <w:rFonts w:ascii="Times New Roman" w:hAnsi="Times New Roman" w:cs="Times New Roman"/>
              </w:rPr>
            </w:pPr>
            <w:r w:rsidRPr="00097ED8">
              <w:rPr>
                <w:rFonts w:ascii="Times New Roman" w:hAnsi="Times New Roman" w:cs="Times New Roman"/>
              </w:rPr>
              <w:t>0</w:t>
            </w:r>
            <w:r>
              <w:rPr>
                <w:rFonts w:ascii="Times New Roman" w:hAnsi="Times New Roman" w:cs="Times New Roman"/>
              </w:rPr>
              <w:t>,0</w:t>
            </w:r>
          </w:p>
        </w:tc>
        <w:tc>
          <w:tcPr>
            <w:tcW w:w="360" w:type="dxa"/>
            <w:tcBorders>
              <w:top w:val="nil"/>
              <w:left w:val="single" w:sz="4" w:space="0" w:color="auto"/>
              <w:bottom w:val="nil"/>
              <w:right w:val="nil"/>
            </w:tcBorders>
            <w:tcMar>
              <w:top w:w="0" w:type="dxa"/>
              <w:bottom w:w="0" w:type="dxa"/>
            </w:tcMar>
          </w:tcPr>
          <w:p w:rsidR="00EA48CF" w:rsidRDefault="00EA48CF" w:rsidP="00C37CAF">
            <w:pPr>
              <w:pStyle w:val="ConsPlusNormal"/>
              <w:ind w:firstLine="0"/>
              <w:jc w:val="center"/>
              <w:rPr>
                <w:rFonts w:ascii="Times New Roman" w:hAnsi="Times New Roman" w:cs="Times New Roman"/>
              </w:rPr>
            </w:pPr>
          </w:p>
          <w:p w:rsidR="001A4FB8" w:rsidRPr="00097ED8" w:rsidRDefault="001A4FB8" w:rsidP="00C37CAF">
            <w:pPr>
              <w:pStyle w:val="ConsPlusNormal"/>
              <w:ind w:firstLine="0"/>
              <w:jc w:val="center"/>
              <w:rPr>
                <w:rFonts w:ascii="Times New Roman" w:hAnsi="Times New Roman" w:cs="Times New Roman"/>
              </w:rPr>
            </w:pPr>
          </w:p>
        </w:tc>
      </w:tr>
      <w:tr w:rsidR="001A4FB8" w:rsidRPr="00097ED8" w:rsidTr="003F1045">
        <w:tc>
          <w:tcPr>
            <w:tcW w:w="515" w:type="dxa"/>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left="-750"/>
              <w:jc w:val="center"/>
              <w:rPr>
                <w:rFonts w:ascii="Times New Roman" w:hAnsi="Times New Roman" w:cs="Times New Roman"/>
              </w:rPr>
            </w:pPr>
            <w:r>
              <w:rPr>
                <w:rFonts w:ascii="Times New Roman" w:hAnsi="Times New Roman" w:cs="Times New Roman"/>
              </w:rPr>
              <w:t>1</w:t>
            </w:r>
          </w:p>
        </w:tc>
        <w:tc>
          <w:tcPr>
            <w:tcW w:w="3059" w:type="dxa"/>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hanging="36"/>
              <w:jc w:val="center"/>
              <w:rPr>
                <w:rFonts w:ascii="Times New Roman" w:hAnsi="Times New Roman" w:cs="Times New Roman"/>
              </w:rPr>
            </w:pPr>
            <w:r>
              <w:rPr>
                <w:rFonts w:ascii="Times New Roman" w:hAnsi="Times New Roman" w:cs="Times New Roman"/>
              </w:rPr>
              <w:t>2</w:t>
            </w:r>
          </w:p>
        </w:tc>
        <w:tc>
          <w:tcPr>
            <w:tcW w:w="1870" w:type="dxa"/>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3</w:t>
            </w: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4</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5</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6</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7</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9</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firstLine="1"/>
              <w:jc w:val="center"/>
              <w:rPr>
                <w:rFonts w:ascii="Times New Roman" w:hAnsi="Times New Roman" w:cs="Times New Roman"/>
              </w:rPr>
            </w:pPr>
            <w:r>
              <w:rPr>
                <w:rFonts w:ascii="Times New Roman" w:hAnsi="Times New Roman" w:cs="Times New Roman"/>
              </w:rPr>
              <w:t>10</w:t>
            </w:r>
          </w:p>
        </w:tc>
        <w:tc>
          <w:tcPr>
            <w:tcW w:w="360" w:type="dxa"/>
            <w:tcBorders>
              <w:top w:val="nil"/>
              <w:left w:val="single" w:sz="4" w:space="0" w:color="auto"/>
              <w:bottom w:val="nil"/>
              <w:right w:val="nil"/>
            </w:tcBorders>
            <w:tcMar>
              <w:top w:w="0" w:type="dxa"/>
              <w:bottom w:w="0" w:type="dxa"/>
            </w:tcMar>
          </w:tcPr>
          <w:p w:rsidR="001A4FB8" w:rsidRDefault="001A4FB8" w:rsidP="00C37CAF">
            <w:pPr>
              <w:pStyle w:val="ConsPlusNormal"/>
              <w:ind w:firstLine="0"/>
              <w:jc w:val="center"/>
              <w:rPr>
                <w:rFonts w:ascii="Times New Roman" w:hAnsi="Times New Roman" w:cs="Times New Roman"/>
              </w:rPr>
            </w:pPr>
          </w:p>
        </w:tc>
      </w:tr>
      <w:tr w:rsidR="00EA48CF" w:rsidRPr="00097ED8" w:rsidTr="003F1045">
        <w:tc>
          <w:tcPr>
            <w:tcW w:w="51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left="-750"/>
              <w:jc w:val="center"/>
              <w:rPr>
                <w:rFonts w:ascii="Times New Roman" w:hAnsi="Times New Roman" w:cs="Times New Roman"/>
              </w:rPr>
            </w:pPr>
            <w:r>
              <w:rPr>
                <w:rFonts w:ascii="Times New Roman" w:hAnsi="Times New Roman" w:cs="Times New Roman"/>
              </w:rPr>
              <w:lastRenderedPageBreak/>
              <w:t>2.</w:t>
            </w:r>
          </w:p>
        </w:tc>
        <w:tc>
          <w:tcPr>
            <w:tcW w:w="305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hanging="36"/>
              <w:jc w:val="both"/>
              <w:rPr>
                <w:rFonts w:ascii="Times New Roman" w:hAnsi="Times New Roman" w:cs="Times New Roman"/>
              </w:rPr>
            </w:pPr>
            <w:r>
              <w:rPr>
                <w:rFonts w:ascii="Times New Roman" w:hAnsi="Times New Roman" w:cs="Times New Roman"/>
              </w:rPr>
              <w:t>Основное мероприятие «</w:t>
            </w:r>
            <w:r w:rsidRPr="00097ED8">
              <w:rPr>
                <w:rFonts w:ascii="Times New Roman" w:hAnsi="Times New Roman" w:cs="Times New Roman"/>
              </w:rPr>
              <w:t>Предо</w:t>
            </w:r>
            <w:r w:rsidRPr="00097ED8">
              <w:rPr>
                <w:rFonts w:ascii="Times New Roman" w:hAnsi="Times New Roman" w:cs="Times New Roman"/>
              </w:rPr>
              <w:t>с</w:t>
            </w:r>
            <w:r w:rsidRPr="00097ED8">
              <w:rPr>
                <w:rFonts w:ascii="Times New Roman" w:hAnsi="Times New Roman" w:cs="Times New Roman"/>
              </w:rPr>
              <w:t>тавление субсидий бюджетам поселений и городских округов Ульяновской области в целях обустройства мест массового о</w:t>
            </w:r>
            <w:r w:rsidRPr="00097ED8">
              <w:rPr>
                <w:rFonts w:ascii="Times New Roman" w:hAnsi="Times New Roman" w:cs="Times New Roman"/>
              </w:rPr>
              <w:t>т</w:t>
            </w:r>
            <w:r w:rsidRPr="00097ED8">
              <w:rPr>
                <w:rFonts w:ascii="Times New Roman" w:hAnsi="Times New Roman" w:cs="Times New Roman"/>
              </w:rPr>
              <w:t>дыха населения (городских па</w:t>
            </w:r>
            <w:r w:rsidRPr="00097ED8">
              <w:rPr>
                <w:rFonts w:ascii="Times New Roman" w:hAnsi="Times New Roman" w:cs="Times New Roman"/>
              </w:rPr>
              <w:t>р</w:t>
            </w:r>
            <w:r>
              <w:rPr>
                <w:rFonts w:ascii="Times New Roman" w:hAnsi="Times New Roman" w:cs="Times New Roman"/>
              </w:rPr>
              <w:t>ков)»</w:t>
            </w:r>
          </w:p>
        </w:tc>
        <w:tc>
          <w:tcPr>
            <w:tcW w:w="1870"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Агентство</w:t>
            </w: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Всего, в том числе:</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16850,8</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3307,6</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3362,6</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23"/>
              <w:jc w:val="center"/>
              <w:rPr>
                <w:rFonts w:ascii="Times New Roman" w:hAnsi="Times New Roman" w:cs="Times New Roman"/>
              </w:rPr>
            </w:pPr>
            <w:r>
              <w:rPr>
                <w:rFonts w:ascii="Times New Roman" w:hAnsi="Times New Roman" w:cs="Times New Roman"/>
              </w:rPr>
              <w:t>3362,6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3409,0</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1"/>
              <w:jc w:val="center"/>
              <w:rPr>
                <w:rFonts w:ascii="Times New Roman" w:hAnsi="Times New Roman" w:cs="Times New Roman"/>
              </w:rPr>
            </w:pPr>
            <w:r w:rsidRPr="00097ED8">
              <w:rPr>
                <w:rFonts w:ascii="Times New Roman" w:hAnsi="Times New Roman" w:cs="Times New Roman"/>
              </w:rPr>
              <w:t>3409,0</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F1045">
        <w:tc>
          <w:tcPr>
            <w:tcW w:w="51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ind w:left="-750"/>
            </w:pPr>
          </w:p>
        </w:tc>
        <w:tc>
          <w:tcPr>
            <w:tcW w:w="305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ind w:hanging="36"/>
            </w:pPr>
          </w:p>
        </w:tc>
        <w:tc>
          <w:tcPr>
            <w:tcW w:w="187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pP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областного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3068,0</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613,6</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613,6</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23"/>
              <w:jc w:val="center"/>
              <w:rPr>
                <w:rFonts w:ascii="Times New Roman" w:hAnsi="Times New Roman" w:cs="Times New Roman"/>
              </w:rPr>
            </w:pPr>
            <w:r w:rsidRPr="00097ED8">
              <w:rPr>
                <w:rFonts w:ascii="Times New Roman" w:hAnsi="Times New Roman" w:cs="Times New Roman"/>
              </w:rPr>
              <w:t>613,6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613,6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1"/>
              <w:jc w:val="center"/>
              <w:rPr>
                <w:rFonts w:ascii="Times New Roman" w:hAnsi="Times New Roman" w:cs="Times New Roman"/>
              </w:rPr>
            </w:pPr>
            <w:r w:rsidRPr="00097ED8">
              <w:rPr>
                <w:rFonts w:ascii="Times New Roman" w:hAnsi="Times New Roman" w:cs="Times New Roman"/>
              </w:rPr>
              <w:t>613,6</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p>
        </w:tc>
      </w:tr>
      <w:tr w:rsidR="00EA48CF" w:rsidRPr="00097ED8" w:rsidTr="003F1045">
        <w:tc>
          <w:tcPr>
            <w:tcW w:w="51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ind w:left="-750"/>
            </w:pPr>
          </w:p>
        </w:tc>
        <w:tc>
          <w:tcPr>
            <w:tcW w:w="305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ind w:hanging="36"/>
            </w:pPr>
          </w:p>
        </w:tc>
        <w:tc>
          <w:tcPr>
            <w:tcW w:w="187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pP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федерального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13782,8</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2694,0</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2749,0</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23"/>
              <w:jc w:val="center"/>
              <w:rPr>
                <w:rFonts w:ascii="Times New Roman" w:hAnsi="Times New Roman" w:cs="Times New Roman"/>
              </w:rPr>
            </w:pPr>
            <w:r>
              <w:rPr>
                <w:rFonts w:ascii="Times New Roman" w:hAnsi="Times New Roman" w:cs="Times New Roman"/>
              </w:rPr>
              <w:t>2749,0</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2795,4</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1"/>
              <w:jc w:val="center"/>
              <w:rPr>
                <w:rFonts w:ascii="Times New Roman" w:hAnsi="Times New Roman" w:cs="Times New Roman"/>
              </w:rPr>
            </w:pPr>
            <w:r w:rsidRPr="00097ED8">
              <w:rPr>
                <w:rFonts w:ascii="Times New Roman" w:hAnsi="Times New Roman" w:cs="Times New Roman"/>
              </w:rPr>
              <w:t>2795,4</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F1045">
        <w:tc>
          <w:tcPr>
            <w:tcW w:w="51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left="-750"/>
              <w:jc w:val="center"/>
              <w:rPr>
                <w:rFonts w:ascii="Times New Roman" w:hAnsi="Times New Roman" w:cs="Times New Roman"/>
              </w:rPr>
            </w:pPr>
            <w:r w:rsidRPr="00097ED8">
              <w:rPr>
                <w:rFonts w:ascii="Times New Roman" w:hAnsi="Times New Roman" w:cs="Times New Roman"/>
              </w:rPr>
              <w:t>2.1.</w:t>
            </w:r>
          </w:p>
        </w:tc>
        <w:tc>
          <w:tcPr>
            <w:tcW w:w="305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1A4FB8" w:rsidRDefault="00EA48CF" w:rsidP="001A4FB8">
            <w:pPr>
              <w:pStyle w:val="ConsPlusNormal"/>
              <w:spacing w:line="235" w:lineRule="auto"/>
              <w:ind w:hanging="36"/>
              <w:jc w:val="both"/>
              <w:rPr>
                <w:rFonts w:ascii="Times New Roman" w:hAnsi="Times New Roman" w:cs="Times New Roman"/>
                <w:spacing w:val="-4"/>
              </w:rPr>
            </w:pPr>
            <w:r w:rsidRPr="001A4FB8">
              <w:rPr>
                <w:rFonts w:ascii="Times New Roman" w:hAnsi="Times New Roman" w:cs="Times New Roman"/>
                <w:spacing w:val="-4"/>
              </w:rPr>
              <w:t>Предоставление субсидий бюдж</w:t>
            </w:r>
            <w:r w:rsidRPr="001A4FB8">
              <w:rPr>
                <w:rFonts w:ascii="Times New Roman" w:hAnsi="Times New Roman" w:cs="Times New Roman"/>
                <w:spacing w:val="-4"/>
              </w:rPr>
              <w:t>е</w:t>
            </w:r>
            <w:r w:rsidRPr="001A4FB8">
              <w:rPr>
                <w:rFonts w:ascii="Times New Roman" w:hAnsi="Times New Roman" w:cs="Times New Roman"/>
                <w:spacing w:val="-4"/>
              </w:rPr>
              <w:t>там поселений и городских округов Ульяновской области, на террит</w:t>
            </w:r>
            <w:r w:rsidRPr="001A4FB8">
              <w:rPr>
                <w:rFonts w:ascii="Times New Roman" w:hAnsi="Times New Roman" w:cs="Times New Roman"/>
                <w:spacing w:val="-4"/>
              </w:rPr>
              <w:t>о</w:t>
            </w:r>
            <w:r w:rsidRPr="001A4FB8">
              <w:rPr>
                <w:rFonts w:ascii="Times New Roman" w:hAnsi="Times New Roman" w:cs="Times New Roman"/>
                <w:spacing w:val="-4"/>
              </w:rPr>
              <w:t>риях которых расположены города с численностью населения до 250 тысяч человек, на софинансиров</w:t>
            </w:r>
            <w:r w:rsidRPr="001A4FB8">
              <w:rPr>
                <w:rFonts w:ascii="Times New Roman" w:hAnsi="Times New Roman" w:cs="Times New Roman"/>
                <w:spacing w:val="-4"/>
              </w:rPr>
              <w:t>а</w:t>
            </w:r>
            <w:r w:rsidRPr="001A4FB8">
              <w:rPr>
                <w:rFonts w:ascii="Times New Roman" w:hAnsi="Times New Roman" w:cs="Times New Roman"/>
                <w:spacing w:val="-4"/>
              </w:rPr>
              <w:t>ние расходных обязательств, во</w:t>
            </w:r>
            <w:r w:rsidRPr="001A4FB8">
              <w:rPr>
                <w:rFonts w:ascii="Times New Roman" w:hAnsi="Times New Roman" w:cs="Times New Roman"/>
                <w:spacing w:val="-4"/>
              </w:rPr>
              <w:t>з</w:t>
            </w:r>
            <w:r w:rsidRPr="001A4FB8">
              <w:rPr>
                <w:rFonts w:ascii="Times New Roman" w:hAnsi="Times New Roman" w:cs="Times New Roman"/>
                <w:spacing w:val="-4"/>
              </w:rPr>
              <w:t>никающих в связи с обустройством мест массового отдыха населения (городских парков)</w:t>
            </w:r>
          </w:p>
        </w:tc>
        <w:tc>
          <w:tcPr>
            <w:tcW w:w="1870"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Агентство</w:t>
            </w: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Всего, в том числе:</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16850,8</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3307,6</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3362,6</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23"/>
              <w:jc w:val="center"/>
              <w:rPr>
                <w:rFonts w:ascii="Times New Roman" w:hAnsi="Times New Roman" w:cs="Times New Roman"/>
              </w:rPr>
            </w:pPr>
            <w:r>
              <w:rPr>
                <w:rFonts w:ascii="Times New Roman" w:hAnsi="Times New Roman" w:cs="Times New Roman"/>
              </w:rPr>
              <w:t>3362,6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3409,0</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1"/>
              <w:jc w:val="center"/>
              <w:rPr>
                <w:rFonts w:ascii="Times New Roman" w:hAnsi="Times New Roman" w:cs="Times New Roman"/>
              </w:rPr>
            </w:pPr>
            <w:r w:rsidRPr="00097ED8">
              <w:rPr>
                <w:rFonts w:ascii="Times New Roman" w:hAnsi="Times New Roman" w:cs="Times New Roman"/>
              </w:rPr>
              <w:t>3409,0</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F1045">
        <w:tc>
          <w:tcPr>
            <w:tcW w:w="51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ind w:left="-750"/>
            </w:pPr>
          </w:p>
        </w:tc>
        <w:tc>
          <w:tcPr>
            <w:tcW w:w="305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ind w:hanging="36"/>
            </w:pPr>
          </w:p>
        </w:tc>
        <w:tc>
          <w:tcPr>
            <w:tcW w:w="187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pP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областного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3068,0</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613,6</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613,6</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23"/>
              <w:jc w:val="center"/>
              <w:rPr>
                <w:rFonts w:ascii="Times New Roman" w:hAnsi="Times New Roman" w:cs="Times New Roman"/>
              </w:rPr>
            </w:pPr>
            <w:r w:rsidRPr="00097ED8">
              <w:rPr>
                <w:rFonts w:ascii="Times New Roman" w:hAnsi="Times New Roman" w:cs="Times New Roman"/>
              </w:rPr>
              <w:t>613,6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613,6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1"/>
              <w:jc w:val="center"/>
              <w:rPr>
                <w:rFonts w:ascii="Times New Roman" w:hAnsi="Times New Roman" w:cs="Times New Roman"/>
              </w:rPr>
            </w:pPr>
            <w:r w:rsidRPr="00097ED8">
              <w:rPr>
                <w:rFonts w:ascii="Times New Roman" w:hAnsi="Times New Roman" w:cs="Times New Roman"/>
              </w:rPr>
              <w:t>613,6</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p>
        </w:tc>
      </w:tr>
      <w:tr w:rsidR="00EA48CF" w:rsidRPr="00097ED8" w:rsidTr="003F1045">
        <w:tc>
          <w:tcPr>
            <w:tcW w:w="51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ind w:left="-750"/>
            </w:pPr>
          </w:p>
        </w:tc>
        <w:tc>
          <w:tcPr>
            <w:tcW w:w="305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ind w:hanging="36"/>
            </w:pPr>
          </w:p>
        </w:tc>
        <w:tc>
          <w:tcPr>
            <w:tcW w:w="187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spacing w:line="235" w:lineRule="auto"/>
            </w:pP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федерального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13782,8</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2694,0</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2749,0</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23"/>
              <w:jc w:val="center"/>
              <w:rPr>
                <w:rFonts w:ascii="Times New Roman" w:hAnsi="Times New Roman" w:cs="Times New Roman"/>
              </w:rPr>
            </w:pPr>
            <w:r>
              <w:rPr>
                <w:rFonts w:ascii="Times New Roman" w:hAnsi="Times New Roman" w:cs="Times New Roman"/>
              </w:rPr>
              <w:t>2749,0</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2795,4</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1"/>
              <w:jc w:val="center"/>
              <w:rPr>
                <w:rFonts w:ascii="Times New Roman" w:hAnsi="Times New Roman" w:cs="Times New Roman"/>
              </w:rPr>
            </w:pPr>
            <w:r w:rsidRPr="00097ED8">
              <w:rPr>
                <w:rFonts w:ascii="Times New Roman" w:hAnsi="Times New Roman" w:cs="Times New Roman"/>
              </w:rPr>
              <w:t>2795,4</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F1045">
        <w:tc>
          <w:tcPr>
            <w:tcW w:w="51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left="-750"/>
              <w:jc w:val="center"/>
              <w:rPr>
                <w:rFonts w:ascii="Times New Roman" w:hAnsi="Times New Roman" w:cs="Times New Roman"/>
              </w:rPr>
            </w:pPr>
            <w:r w:rsidRPr="00097ED8">
              <w:rPr>
                <w:rFonts w:ascii="Times New Roman" w:hAnsi="Times New Roman" w:cs="Times New Roman"/>
              </w:rPr>
              <w:t>3.</w:t>
            </w:r>
          </w:p>
        </w:tc>
        <w:tc>
          <w:tcPr>
            <w:tcW w:w="30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hanging="36"/>
              <w:jc w:val="both"/>
              <w:rPr>
                <w:rFonts w:ascii="Times New Roman" w:hAnsi="Times New Roman" w:cs="Times New Roman"/>
              </w:rPr>
            </w:pPr>
            <w:r>
              <w:rPr>
                <w:rFonts w:ascii="Times New Roman" w:hAnsi="Times New Roman" w:cs="Times New Roman"/>
              </w:rPr>
              <w:t>Основное мероприятие «</w:t>
            </w:r>
            <w:r w:rsidRPr="00097ED8">
              <w:rPr>
                <w:rFonts w:ascii="Times New Roman" w:hAnsi="Times New Roman" w:cs="Times New Roman"/>
              </w:rPr>
              <w:t>Провед</w:t>
            </w:r>
            <w:r w:rsidRPr="00097ED8">
              <w:rPr>
                <w:rFonts w:ascii="Times New Roman" w:hAnsi="Times New Roman" w:cs="Times New Roman"/>
              </w:rPr>
              <w:t>е</w:t>
            </w:r>
            <w:r w:rsidRPr="00097ED8">
              <w:rPr>
                <w:rFonts w:ascii="Times New Roman" w:hAnsi="Times New Roman" w:cs="Times New Roman"/>
              </w:rPr>
              <w:t>ние мероприятий в целях благ</w:t>
            </w:r>
            <w:r w:rsidRPr="00097ED8">
              <w:rPr>
                <w:rFonts w:ascii="Times New Roman" w:hAnsi="Times New Roman" w:cs="Times New Roman"/>
              </w:rPr>
              <w:t>о</w:t>
            </w:r>
            <w:r>
              <w:rPr>
                <w:rFonts w:ascii="Times New Roman" w:hAnsi="Times New Roman" w:cs="Times New Roman"/>
              </w:rPr>
              <w:t>устройства территорий»</w:t>
            </w:r>
          </w:p>
        </w:tc>
        <w:tc>
          <w:tcPr>
            <w:tcW w:w="187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Агентство</w:t>
            </w: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областного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166000,0</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62000,0</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0</w:t>
            </w:r>
            <w:r>
              <w:rPr>
                <w:rFonts w:ascii="Times New Roman" w:hAnsi="Times New Roman" w:cs="Times New Roman"/>
              </w:rPr>
              <w:t>,0</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23"/>
              <w:jc w:val="center"/>
              <w:rPr>
                <w:rFonts w:ascii="Times New Roman" w:hAnsi="Times New Roman" w:cs="Times New Roman"/>
              </w:rPr>
            </w:pPr>
            <w:r w:rsidRPr="00097ED8">
              <w:rPr>
                <w:rFonts w:ascii="Times New Roman" w:hAnsi="Times New Roman" w:cs="Times New Roman"/>
              </w:rPr>
              <w:t>0</w:t>
            </w:r>
            <w:r>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52000,0</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1"/>
              <w:jc w:val="center"/>
              <w:rPr>
                <w:rFonts w:ascii="Times New Roman" w:hAnsi="Times New Roman" w:cs="Times New Roman"/>
              </w:rPr>
            </w:pPr>
            <w:r w:rsidRPr="00097ED8">
              <w:rPr>
                <w:rFonts w:ascii="Times New Roman" w:hAnsi="Times New Roman" w:cs="Times New Roman"/>
              </w:rPr>
              <w:t>52000,0</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F1045">
        <w:tc>
          <w:tcPr>
            <w:tcW w:w="51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left="-750"/>
              <w:jc w:val="center"/>
              <w:rPr>
                <w:rFonts w:ascii="Times New Roman" w:hAnsi="Times New Roman" w:cs="Times New Roman"/>
              </w:rPr>
            </w:pPr>
            <w:r w:rsidRPr="00097ED8">
              <w:rPr>
                <w:rFonts w:ascii="Times New Roman" w:hAnsi="Times New Roman" w:cs="Times New Roman"/>
              </w:rPr>
              <w:t>3.1.</w:t>
            </w:r>
          </w:p>
        </w:tc>
        <w:tc>
          <w:tcPr>
            <w:tcW w:w="30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1A4FB8" w:rsidRDefault="00EA48CF" w:rsidP="001A4FB8">
            <w:pPr>
              <w:pStyle w:val="ConsPlusNormal"/>
              <w:spacing w:line="235" w:lineRule="auto"/>
              <w:ind w:hanging="36"/>
              <w:jc w:val="both"/>
              <w:rPr>
                <w:rFonts w:ascii="Times New Roman" w:hAnsi="Times New Roman" w:cs="Times New Roman"/>
                <w:spacing w:val="-4"/>
              </w:rPr>
            </w:pPr>
            <w:r w:rsidRPr="001A4FB8">
              <w:rPr>
                <w:rFonts w:ascii="Times New Roman" w:hAnsi="Times New Roman" w:cs="Times New Roman"/>
                <w:spacing w:val="-4"/>
              </w:rPr>
              <w:t>Предоставление субсидий бюдж</w:t>
            </w:r>
            <w:r w:rsidRPr="001A4FB8">
              <w:rPr>
                <w:rFonts w:ascii="Times New Roman" w:hAnsi="Times New Roman" w:cs="Times New Roman"/>
                <w:spacing w:val="-4"/>
              </w:rPr>
              <w:t>е</w:t>
            </w:r>
            <w:r w:rsidRPr="001A4FB8">
              <w:rPr>
                <w:rFonts w:ascii="Times New Roman" w:hAnsi="Times New Roman" w:cs="Times New Roman"/>
                <w:spacing w:val="-4"/>
              </w:rPr>
              <w:t>там поселений и городских округов Ульяновской области на софина</w:t>
            </w:r>
            <w:r w:rsidRPr="001A4FB8">
              <w:rPr>
                <w:rFonts w:ascii="Times New Roman" w:hAnsi="Times New Roman" w:cs="Times New Roman"/>
                <w:spacing w:val="-4"/>
              </w:rPr>
              <w:t>н</w:t>
            </w:r>
            <w:r w:rsidRPr="001A4FB8">
              <w:rPr>
                <w:rFonts w:ascii="Times New Roman" w:hAnsi="Times New Roman" w:cs="Times New Roman"/>
                <w:spacing w:val="-4"/>
              </w:rPr>
              <w:t>сирование расходов по реализации муниципальных программ по ра</w:t>
            </w:r>
            <w:r w:rsidRPr="001A4FB8">
              <w:rPr>
                <w:rFonts w:ascii="Times New Roman" w:hAnsi="Times New Roman" w:cs="Times New Roman"/>
                <w:spacing w:val="-4"/>
              </w:rPr>
              <w:t>з</w:t>
            </w:r>
            <w:r w:rsidRPr="001A4FB8">
              <w:rPr>
                <w:rFonts w:ascii="Times New Roman" w:hAnsi="Times New Roman" w:cs="Times New Roman"/>
                <w:spacing w:val="-4"/>
              </w:rPr>
              <w:t>витию территориальных общес</w:t>
            </w:r>
            <w:r w:rsidRPr="001A4FB8">
              <w:rPr>
                <w:rFonts w:ascii="Times New Roman" w:hAnsi="Times New Roman" w:cs="Times New Roman"/>
                <w:spacing w:val="-4"/>
              </w:rPr>
              <w:t>т</w:t>
            </w:r>
            <w:r w:rsidRPr="001A4FB8">
              <w:rPr>
                <w:rFonts w:ascii="Times New Roman" w:hAnsi="Times New Roman" w:cs="Times New Roman"/>
                <w:spacing w:val="-4"/>
              </w:rPr>
              <w:t>венных самоуправлений, распол</w:t>
            </w:r>
            <w:r w:rsidRPr="001A4FB8">
              <w:rPr>
                <w:rFonts w:ascii="Times New Roman" w:hAnsi="Times New Roman" w:cs="Times New Roman"/>
                <w:spacing w:val="-4"/>
              </w:rPr>
              <w:t>о</w:t>
            </w:r>
            <w:r w:rsidRPr="001A4FB8">
              <w:rPr>
                <w:rFonts w:ascii="Times New Roman" w:hAnsi="Times New Roman" w:cs="Times New Roman"/>
                <w:spacing w:val="-4"/>
              </w:rPr>
              <w:t>женных в границах поселений и городских округов Ульяновской области, в части мероприятий по благоустройству</w:t>
            </w:r>
          </w:p>
        </w:tc>
        <w:tc>
          <w:tcPr>
            <w:tcW w:w="187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Агентство</w:t>
            </w: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областного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156000,0</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52000,0</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0</w:t>
            </w:r>
            <w:r>
              <w:rPr>
                <w:rFonts w:ascii="Times New Roman" w:hAnsi="Times New Roman" w:cs="Times New Roman"/>
              </w:rPr>
              <w:t>,0</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23"/>
              <w:jc w:val="center"/>
              <w:rPr>
                <w:rFonts w:ascii="Times New Roman" w:hAnsi="Times New Roman" w:cs="Times New Roman"/>
              </w:rPr>
            </w:pPr>
            <w:r w:rsidRPr="00097ED8">
              <w:rPr>
                <w:rFonts w:ascii="Times New Roman" w:hAnsi="Times New Roman" w:cs="Times New Roman"/>
              </w:rPr>
              <w:t>0</w:t>
            </w:r>
            <w:r>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52000,0</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1"/>
              <w:jc w:val="center"/>
              <w:rPr>
                <w:rFonts w:ascii="Times New Roman" w:hAnsi="Times New Roman" w:cs="Times New Roman"/>
              </w:rPr>
            </w:pPr>
            <w:r w:rsidRPr="00097ED8">
              <w:rPr>
                <w:rFonts w:ascii="Times New Roman" w:hAnsi="Times New Roman" w:cs="Times New Roman"/>
              </w:rPr>
              <w:t>52000,0</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F1045">
        <w:tc>
          <w:tcPr>
            <w:tcW w:w="51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left="-750"/>
              <w:jc w:val="center"/>
              <w:rPr>
                <w:rFonts w:ascii="Times New Roman" w:hAnsi="Times New Roman" w:cs="Times New Roman"/>
              </w:rPr>
            </w:pPr>
            <w:r w:rsidRPr="00097ED8">
              <w:rPr>
                <w:rFonts w:ascii="Times New Roman" w:hAnsi="Times New Roman" w:cs="Times New Roman"/>
              </w:rPr>
              <w:t>3.2.</w:t>
            </w:r>
          </w:p>
        </w:tc>
        <w:tc>
          <w:tcPr>
            <w:tcW w:w="30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1A4FB8" w:rsidRDefault="00EA48CF" w:rsidP="001A4FB8">
            <w:pPr>
              <w:pStyle w:val="ConsPlusNormal"/>
              <w:spacing w:line="235" w:lineRule="auto"/>
              <w:ind w:hanging="36"/>
              <w:jc w:val="both"/>
              <w:rPr>
                <w:rFonts w:ascii="Times New Roman" w:hAnsi="Times New Roman" w:cs="Times New Roman"/>
                <w:spacing w:val="-4"/>
              </w:rPr>
            </w:pPr>
            <w:r w:rsidRPr="001A4FB8">
              <w:rPr>
                <w:rFonts w:ascii="Times New Roman" w:hAnsi="Times New Roman" w:cs="Times New Roman"/>
                <w:spacing w:val="-4"/>
              </w:rPr>
              <w:t>Предоставление субсидий (грантов) победителям конкурсов, провод</w:t>
            </w:r>
            <w:r w:rsidRPr="001A4FB8">
              <w:rPr>
                <w:rFonts w:ascii="Times New Roman" w:hAnsi="Times New Roman" w:cs="Times New Roman"/>
                <w:spacing w:val="-4"/>
              </w:rPr>
              <w:t>и</w:t>
            </w:r>
            <w:r w:rsidRPr="001A4FB8">
              <w:rPr>
                <w:rFonts w:ascii="Times New Roman" w:hAnsi="Times New Roman" w:cs="Times New Roman"/>
                <w:spacing w:val="-4"/>
              </w:rPr>
              <w:t>мых с целью повышения качества благоустройства, организация и проведение форумов, круглых ст</w:t>
            </w:r>
            <w:r w:rsidRPr="001A4FB8">
              <w:rPr>
                <w:rFonts w:ascii="Times New Roman" w:hAnsi="Times New Roman" w:cs="Times New Roman"/>
                <w:spacing w:val="-4"/>
              </w:rPr>
              <w:t>о</w:t>
            </w:r>
            <w:r w:rsidRPr="001A4FB8">
              <w:rPr>
                <w:rFonts w:ascii="Times New Roman" w:hAnsi="Times New Roman" w:cs="Times New Roman"/>
                <w:spacing w:val="-4"/>
              </w:rPr>
              <w:t>лов, а также информационное о</w:t>
            </w:r>
            <w:r w:rsidRPr="001A4FB8">
              <w:rPr>
                <w:rFonts w:ascii="Times New Roman" w:hAnsi="Times New Roman" w:cs="Times New Roman"/>
                <w:spacing w:val="-4"/>
              </w:rPr>
              <w:t>с</w:t>
            </w:r>
            <w:r w:rsidRPr="001A4FB8">
              <w:rPr>
                <w:rFonts w:ascii="Times New Roman" w:hAnsi="Times New Roman" w:cs="Times New Roman"/>
                <w:spacing w:val="-4"/>
              </w:rPr>
              <w:t>вещение реализации государстве</w:t>
            </w:r>
            <w:r w:rsidRPr="001A4FB8">
              <w:rPr>
                <w:rFonts w:ascii="Times New Roman" w:hAnsi="Times New Roman" w:cs="Times New Roman"/>
                <w:spacing w:val="-4"/>
              </w:rPr>
              <w:t>н</w:t>
            </w:r>
            <w:r w:rsidRPr="001A4FB8">
              <w:rPr>
                <w:rFonts w:ascii="Times New Roman" w:hAnsi="Times New Roman" w:cs="Times New Roman"/>
                <w:spacing w:val="-4"/>
              </w:rPr>
              <w:t>ной программы в средствах масс</w:t>
            </w:r>
            <w:r w:rsidRPr="001A4FB8">
              <w:rPr>
                <w:rFonts w:ascii="Times New Roman" w:hAnsi="Times New Roman" w:cs="Times New Roman"/>
                <w:spacing w:val="-4"/>
              </w:rPr>
              <w:t>о</w:t>
            </w:r>
            <w:r w:rsidRPr="001A4FB8">
              <w:rPr>
                <w:rFonts w:ascii="Times New Roman" w:hAnsi="Times New Roman" w:cs="Times New Roman"/>
                <w:spacing w:val="-4"/>
              </w:rPr>
              <w:t>вой информации  и создание и</w:t>
            </w:r>
            <w:r w:rsidRPr="001A4FB8">
              <w:rPr>
                <w:rFonts w:ascii="Times New Roman" w:hAnsi="Times New Roman" w:cs="Times New Roman"/>
                <w:spacing w:val="-4"/>
              </w:rPr>
              <w:t>н</w:t>
            </w:r>
            <w:r w:rsidRPr="001A4FB8">
              <w:rPr>
                <w:rFonts w:ascii="Times New Roman" w:hAnsi="Times New Roman" w:cs="Times New Roman"/>
                <w:spacing w:val="-4"/>
              </w:rPr>
              <w:t xml:space="preserve">формационного ресурса проекта </w:t>
            </w:r>
          </w:p>
        </w:tc>
        <w:tc>
          <w:tcPr>
            <w:tcW w:w="187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Агентство</w:t>
            </w: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областного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10000,0</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10000,0</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0</w:t>
            </w:r>
            <w:r>
              <w:rPr>
                <w:rFonts w:ascii="Times New Roman" w:hAnsi="Times New Roman" w:cs="Times New Roman"/>
              </w:rPr>
              <w:t>,0</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0</w:t>
            </w:r>
            <w:r>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0"/>
              <w:jc w:val="center"/>
              <w:rPr>
                <w:rFonts w:ascii="Times New Roman" w:hAnsi="Times New Roman" w:cs="Times New Roman"/>
              </w:rPr>
            </w:pPr>
            <w:r w:rsidRPr="00097ED8">
              <w:rPr>
                <w:rFonts w:ascii="Times New Roman" w:hAnsi="Times New Roman" w:cs="Times New Roman"/>
              </w:rPr>
              <w:t>0</w:t>
            </w:r>
            <w:r>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1A4FB8">
            <w:pPr>
              <w:pStyle w:val="ConsPlusNormal"/>
              <w:spacing w:line="235" w:lineRule="auto"/>
              <w:ind w:firstLine="1"/>
              <w:jc w:val="center"/>
              <w:rPr>
                <w:rFonts w:ascii="Times New Roman" w:hAnsi="Times New Roman" w:cs="Times New Roman"/>
              </w:rPr>
            </w:pPr>
            <w:r w:rsidRPr="00097ED8">
              <w:rPr>
                <w:rFonts w:ascii="Times New Roman" w:hAnsi="Times New Roman" w:cs="Times New Roman"/>
              </w:rPr>
              <w:t>0</w:t>
            </w:r>
            <w:r>
              <w:rPr>
                <w:rFonts w:ascii="Times New Roman" w:hAnsi="Times New Roman" w:cs="Times New Roman"/>
              </w:rPr>
              <w:t>,0</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p>
        </w:tc>
      </w:tr>
      <w:tr w:rsidR="001A4FB8" w:rsidRPr="00097ED8" w:rsidTr="003F1045">
        <w:tc>
          <w:tcPr>
            <w:tcW w:w="515" w:type="dxa"/>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left="-750"/>
              <w:jc w:val="center"/>
              <w:rPr>
                <w:rFonts w:ascii="Times New Roman" w:hAnsi="Times New Roman" w:cs="Times New Roman"/>
              </w:rPr>
            </w:pPr>
            <w:r>
              <w:rPr>
                <w:rFonts w:ascii="Times New Roman" w:hAnsi="Times New Roman" w:cs="Times New Roman"/>
              </w:rPr>
              <w:t>1</w:t>
            </w:r>
          </w:p>
        </w:tc>
        <w:tc>
          <w:tcPr>
            <w:tcW w:w="3059" w:type="dxa"/>
            <w:tcBorders>
              <w:top w:val="single" w:sz="4" w:space="0" w:color="auto"/>
              <w:left w:val="single" w:sz="4" w:space="0" w:color="auto"/>
              <w:bottom w:val="single" w:sz="4" w:space="0" w:color="auto"/>
              <w:right w:val="single" w:sz="4" w:space="0" w:color="auto"/>
            </w:tcBorders>
            <w:tcMar>
              <w:top w:w="0" w:type="dxa"/>
              <w:bottom w:w="0" w:type="dxa"/>
            </w:tcMar>
          </w:tcPr>
          <w:p w:rsidR="001A4FB8" w:rsidRPr="001A4FB8" w:rsidRDefault="001A4FB8" w:rsidP="001A4FB8">
            <w:pPr>
              <w:pStyle w:val="ConsPlusNormal"/>
              <w:spacing w:line="235" w:lineRule="auto"/>
              <w:ind w:hanging="36"/>
              <w:jc w:val="center"/>
              <w:rPr>
                <w:rFonts w:ascii="Times New Roman" w:hAnsi="Times New Roman" w:cs="Times New Roman"/>
                <w:spacing w:val="-4"/>
              </w:rPr>
            </w:pPr>
            <w:r>
              <w:rPr>
                <w:rFonts w:ascii="Times New Roman" w:hAnsi="Times New Roman" w:cs="Times New Roman"/>
                <w:spacing w:val="-4"/>
              </w:rPr>
              <w:t>2</w:t>
            </w:r>
          </w:p>
        </w:tc>
        <w:tc>
          <w:tcPr>
            <w:tcW w:w="1870" w:type="dxa"/>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3</w:t>
            </w: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4</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5</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6</w:t>
            </w:r>
          </w:p>
        </w:tc>
        <w:tc>
          <w:tcPr>
            <w:tcW w:w="1260"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7</w:t>
            </w:r>
          </w:p>
        </w:tc>
        <w:tc>
          <w:tcPr>
            <w:tcW w:w="1440"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firstLine="0"/>
              <w:jc w:val="center"/>
              <w:rPr>
                <w:rFonts w:ascii="Times New Roman" w:hAnsi="Times New Roman" w:cs="Times New Roman"/>
              </w:rPr>
            </w:pPr>
            <w:r>
              <w:rPr>
                <w:rFonts w:ascii="Times New Roman" w:hAnsi="Times New Roman" w:cs="Times New Roman"/>
              </w:rPr>
              <w:t>9</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1A4FB8" w:rsidRPr="00097ED8" w:rsidRDefault="001A4FB8" w:rsidP="001A4FB8">
            <w:pPr>
              <w:pStyle w:val="ConsPlusNormal"/>
              <w:spacing w:line="235" w:lineRule="auto"/>
              <w:ind w:firstLine="1"/>
              <w:jc w:val="center"/>
              <w:rPr>
                <w:rFonts w:ascii="Times New Roman" w:hAnsi="Times New Roman" w:cs="Times New Roman"/>
              </w:rPr>
            </w:pPr>
            <w:r>
              <w:rPr>
                <w:rFonts w:ascii="Times New Roman" w:hAnsi="Times New Roman" w:cs="Times New Roman"/>
              </w:rPr>
              <w:t>10</w:t>
            </w:r>
          </w:p>
        </w:tc>
        <w:tc>
          <w:tcPr>
            <w:tcW w:w="360" w:type="dxa"/>
            <w:tcBorders>
              <w:top w:val="nil"/>
              <w:left w:val="single" w:sz="4" w:space="0" w:color="auto"/>
              <w:bottom w:val="nil"/>
              <w:right w:val="nil"/>
            </w:tcBorders>
            <w:tcMar>
              <w:top w:w="0" w:type="dxa"/>
              <w:bottom w:w="0" w:type="dxa"/>
            </w:tcMar>
          </w:tcPr>
          <w:p w:rsidR="001A4FB8" w:rsidRPr="00097ED8" w:rsidRDefault="001A4FB8" w:rsidP="00C37CAF">
            <w:pPr>
              <w:pStyle w:val="ConsPlusNormal"/>
              <w:ind w:firstLine="0"/>
              <w:jc w:val="center"/>
              <w:rPr>
                <w:rFonts w:ascii="Times New Roman" w:hAnsi="Times New Roman" w:cs="Times New Roman"/>
              </w:rPr>
            </w:pPr>
          </w:p>
        </w:tc>
      </w:tr>
      <w:tr w:rsidR="00EA48CF" w:rsidRPr="00097ED8" w:rsidTr="003F1045">
        <w:tc>
          <w:tcPr>
            <w:tcW w:w="15542" w:type="dxa"/>
            <w:gridSpan w:val="1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r>
              <w:rPr>
                <w:rFonts w:ascii="Times New Roman" w:hAnsi="Times New Roman" w:cs="Times New Roman"/>
              </w:rPr>
              <w:lastRenderedPageBreak/>
              <w:t xml:space="preserve">Подпрограмма  </w:t>
            </w:r>
            <w:r w:rsidRPr="00DA5B78">
              <w:rPr>
                <w:rFonts w:ascii="Times New Roman" w:hAnsi="Times New Roman" w:cs="Times New Roman"/>
              </w:rPr>
              <w:t>«Увековечение памяти лиц, внёсших особый вклад в исто</w:t>
            </w:r>
            <w:r>
              <w:rPr>
                <w:rFonts w:ascii="Times New Roman" w:hAnsi="Times New Roman" w:cs="Times New Roman"/>
              </w:rPr>
              <w:t>рию Ульяновской области, на 2018-</w:t>
            </w:r>
            <w:r w:rsidRPr="00402FCF">
              <w:rPr>
                <w:rFonts w:ascii="Times New Roman" w:hAnsi="Times New Roman" w:cs="Times New Roman"/>
              </w:rPr>
              <w:t>2022годы»</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p>
        </w:tc>
      </w:tr>
      <w:tr w:rsidR="00EA48CF" w:rsidRPr="00097ED8" w:rsidTr="0036078C">
        <w:tc>
          <w:tcPr>
            <w:tcW w:w="51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left="-750"/>
              <w:jc w:val="center"/>
              <w:rPr>
                <w:rFonts w:ascii="Times New Roman" w:hAnsi="Times New Roman" w:cs="Times New Roman"/>
              </w:rPr>
            </w:pPr>
            <w:r>
              <w:rPr>
                <w:rFonts w:ascii="Times New Roman" w:hAnsi="Times New Roman" w:cs="Times New Roman"/>
              </w:rPr>
              <w:t>1.</w:t>
            </w:r>
          </w:p>
        </w:tc>
        <w:tc>
          <w:tcPr>
            <w:tcW w:w="30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02FCF" w:rsidRDefault="00EA48CF" w:rsidP="00C37CAF">
            <w:pPr>
              <w:pStyle w:val="ConsPlusNormal"/>
              <w:ind w:hanging="36"/>
              <w:jc w:val="both"/>
              <w:rPr>
                <w:rFonts w:ascii="Times New Roman" w:hAnsi="Times New Roman" w:cs="Times New Roman"/>
              </w:rPr>
            </w:pPr>
            <w:r w:rsidRPr="00402FCF">
              <w:rPr>
                <w:rFonts w:ascii="Times New Roman" w:hAnsi="Times New Roman" w:cs="Times New Roman"/>
              </w:rPr>
              <w:t>Основное мероприятие «Создание и установка объектов монуме</w:t>
            </w:r>
            <w:r w:rsidRPr="00402FCF">
              <w:rPr>
                <w:rFonts w:ascii="Times New Roman" w:hAnsi="Times New Roman" w:cs="Times New Roman"/>
              </w:rPr>
              <w:t>н</w:t>
            </w:r>
            <w:r w:rsidRPr="00402FCF">
              <w:rPr>
                <w:rFonts w:ascii="Times New Roman" w:hAnsi="Times New Roman" w:cs="Times New Roman"/>
              </w:rPr>
              <w:t>тального искусства»</w:t>
            </w:r>
          </w:p>
        </w:tc>
        <w:tc>
          <w:tcPr>
            <w:tcW w:w="187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Агентство</w:t>
            </w: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областного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4000,0</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0,0</w:t>
            </w:r>
          </w:p>
        </w:tc>
        <w:tc>
          <w:tcPr>
            <w:tcW w:w="122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0,0</w:t>
            </w:r>
          </w:p>
        </w:tc>
        <w:tc>
          <w:tcPr>
            <w:tcW w:w="1409"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0,0</w:t>
            </w:r>
          </w:p>
        </w:tc>
        <w:tc>
          <w:tcPr>
            <w:tcW w:w="1329"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2000,0</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r>
              <w:rPr>
                <w:rFonts w:ascii="Times New Roman" w:hAnsi="Times New Roman" w:cs="Times New Roman"/>
              </w:rPr>
              <w:t>2000,0</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6078C">
        <w:tc>
          <w:tcPr>
            <w:tcW w:w="51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Default="00EA48CF" w:rsidP="00C37CAF">
            <w:pPr>
              <w:pStyle w:val="ConsPlusNormal"/>
              <w:ind w:left="-750"/>
              <w:jc w:val="center"/>
              <w:rPr>
                <w:rFonts w:ascii="Times New Roman" w:hAnsi="Times New Roman" w:cs="Times New Roman"/>
              </w:rPr>
            </w:pPr>
            <w:r>
              <w:rPr>
                <w:rFonts w:ascii="Times New Roman" w:hAnsi="Times New Roman" w:cs="Times New Roman"/>
              </w:rPr>
              <w:t>1.1</w:t>
            </w:r>
            <w:r w:rsidR="00B14154">
              <w:rPr>
                <w:rFonts w:ascii="Times New Roman" w:hAnsi="Times New Roman" w:cs="Times New Roman"/>
              </w:rPr>
              <w:t>.</w:t>
            </w:r>
          </w:p>
        </w:tc>
        <w:tc>
          <w:tcPr>
            <w:tcW w:w="30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02FCF" w:rsidRDefault="00EA48CF" w:rsidP="00C37CAF">
            <w:pPr>
              <w:pStyle w:val="ConsPlusNormal"/>
              <w:ind w:hanging="36"/>
              <w:jc w:val="both"/>
              <w:rPr>
                <w:rFonts w:ascii="Times New Roman" w:hAnsi="Times New Roman" w:cs="Times New Roman"/>
              </w:rPr>
            </w:pPr>
            <w:r w:rsidRPr="00402FCF">
              <w:rPr>
                <w:rFonts w:ascii="Times New Roman" w:hAnsi="Times New Roman" w:cs="Times New Roman"/>
                <w:spacing w:val="-4"/>
              </w:rPr>
              <w:t>Организация изготовления и уст</w:t>
            </w:r>
            <w:r w:rsidRPr="00402FCF">
              <w:rPr>
                <w:rFonts w:ascii="Times New Roman" w:hAnsi="Times New Roman" w:cs="Times New Roman"/>
                <w:spacing w:val="-4"/>
              </w:rPr>
              <w:t>а</w:t>
            </w:r>
            <w:r w:rsidRPr="00402FCF">
              <w:rPr>
                <w:rFonts w:ascii="Times New Roman" w:hAnsi="Times New Roman" w:cs="Times New Roman"/>
                <w:spacing w:val="-4"/>
              </w:rPr>
              <w:t>новки памятников в целях увеков</w:t>
            </w:r>
            <w:r w:rsidRPr="00402FCF">
              <w:rPr>
                <w:rFonts w:ascii="Times New Roman" w:hAnsi="Times New Roman" w:cs="Times New Roman"/>
                <w:spacing w:val="-4"/>
              </w:rPr>
              <w:t>е</w:t>
            </w:r>
            <w:r w:rsidRPr="00402FCF">
              <w:rPr>
                <w:rFonts w:ascii="Times New Roman" w:hAnsi="Times New Roman" w:cs="Times New Roman"/>
                <w:spacing w:val="-4"/>
              </w:rPr>
              <w:t>чения памяти лиц, внёсших особый вклад в историю Ульяновской о</w:t>
            </w:r>
            <w:r w:rsidRPr="00402FCF">
              <w:rPr>
                <w:rFonts w:ascii="Times New Roman" w:hAnsi="Times New Roman" w:cs="Times New Roman"/>
                <w:spacing w:val="-4"/>
              </w:rPr>
              <w:t>б</w:t>
            </w:r>
            <w:r w:rsidRPr="00402FCF">
              <w:rPr>
                <w:rFonts w:ascii="Times New Roman" w:hAnsi="Times New Roman" w:cs="Times New Roman"/>
                <w:spacing w:val="-4"/>
              </w:rPr>
              <w:t>ласти</w:t>
            </w:r>
          </w:p>
        </w:tc>
        <w:tc>
          <w:tcPr>
            <w:tcW w:w="187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Агентство</w:t>
            </w: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областного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4000,0</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0.0</w:t>
            </w:r>
          </w:p>
        </w:tc>
        <w:tc>
          <w:tcPr>
            <w:tcW w:w="122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0,0</w:t>
            </w:r>
          </w:p>
        </w:tc>
        <w:tc>
          <w:tcPr>
            <w:tcW w:w="1409"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0,0</w:t>
            </w:r>
          </w:p>
        </w:tc>
        <w:tc>
          <w:tcPr>
            <w:tcW w:w="1329"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2000,0</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r>
              <w:rPr>
                <w:rFonts w:ascii="Times New Roman" w:hAnsi="Times New Roman" w:cs="Times New Roman"/>
              </w:rPr>
              <w:t>2000,0</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F1045">
        <w:tc>
          <w:tcPr>
            <w:tcW w:w="15542" w:type="dxa"/>
            <w:gridSpan w:val="13"/>
            <w:tcBorders>
              <w:top w:val="single" w:sz="4" w:space="0" w:color="auto"/>
              <w:left w:val="single" w:sz="4" w:space="0" w:color="auto"/>
              <w:bottom w:val="single" w:sz="4" w:space="0" w:color="auto"/>
              <w:right w:val="single" w:sz="4" w:space="0" w:color="auto"/>
            </w:tcBorders>
            <w:tcMar>
              <w:top w:w="0" w:type="dxa"/>
              <w:bottom w:w="0" w:type="dxa"/>
            </w:tcMar>
            <w:vAlign w:val="center"/>
          </w:tcPr>
          <w:p w:rsidR="00EA48CF" w:rsidRPr="00097ED8" w:rsidRDefault="00590D76" w:rsidP="00C37CAF">
            <w:pPr>
              <w:pStyle w:val="ConsPlusNormal"/>
              <w:jc w:val="center"/>
              <w:outlineLvl w:val="2"/>
              <w:rPr>
                <w:rFonts w:ascii="Times New Roman" w:hAnsi="Times New Roman" w:cs="Times New Roman"/>
              </w:rPr>
            </w:pPr>
            <w:hyperlink w:anchor="P280" w:history="1">
              <w:r w:rsidR="00EA48CF" w:rsidRPr="00603964">
                <w:rPr>
                  <w:rFonts w:ascii="Times New Roman" w:hAnsi="Times New Roman" w:cs="Times New Roman"/>
                </w:rPr>
                <w:t>Подпрограмма</w:t>
              </w:r>
            </w:hyperlink>
            <w:r w:rsidR="00EA48CF">
              <w:rPr>
                <w:rFonts w:ascii="Times New Roman" w:hAnsi="Times New Roman" w:cs="Times New Roman"/>
              </w:rPr>
              <w:t xml:space="preserve"> «</w:t>
            </w:r>
            <w:r w:rsidR="00EA48CF" w:rsidRPr="00097ED8">
              <w:rPr>
                <w:rFonts w:ascii="Times New Roman" w:hAnsi="Times New Roman" w:cs="Times New Roman"/>
              </w:rPr>
              <w:t>Обеспечение реали</w:t>
            </w:r>
            <w:r w:rsidR="00EA48CF">
              <w:rPr>
                <w:rFonts w:ascii="Times New Roman" w:hAnsi="Times New Roman" w:cs="Times New Roman"/>
              </w:rPr>
              <w:t>зации государственной программы» на 2018-</w:t>
            </w:r>
            <w:r w:rsidR="00EA48CF" w:rsidRPr="00097ED8">
              <w:rPr>
                <w:rFonts w:ascii="Times New Roman" w:hAnsi="Times New Roman" w:cs="Times New Roman"/>
              </w:rPr>
              <w:t>2022 годы</w:t>
            </w:r>
          </w:p>
        </w:tc>
        <w:tc>
          <w:tcPr>
            <w:tcW w:w="360" w:type="dxa"/>
            <w:tcBorders>
              <w:top w:val="nil"/>
              <w:left w:val="single" w:sz="4" w:space="0" w:color="auto"/>
              <w:bottom w:val="nil"/>
              <w:right w:val="nil"/>
            </w:tcBorders>
            <w:tcMar>
              <w:top w:w="0" w:type="dxa"/>
              <w:bottom w:w="0" w:type="dxa"/>
            </w:tcMar>
            <w:vAlign w:val="center"/>
          </w:tcPr>
          <w:p w:rsidR="00EA48CF" w:rsidRPr="00097ED8" w:rsidRDefault="00EA48CF" w:rsidP="00C37CAF">
            <w:pPr>
              <w:pStyle w:val="ConsPlusNormal"/>
              <w:ind w:firstLine="0"/>
              <w:jc w:val="center"/>
              <w:outlineLvl w:val="2"/>
              <w:rPr>
                <w:rFonts w:ascii="Times New Roman" w:hAnsi="Times New Roman" w:cs="Times New Roman"/>
              </w:rPr>
            </w:pPr>
          </w:p>
        </w:tc>
      </w:tr>
      <w:tr w:rsidR="00EA48CF" w:rsidRPr="00097ED8" w:rsidTr="0036078C">
        <w:tc>
          <w:tcPr>
            <w:tcW w:w="51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left="-705"/>
              <w:jc w:val="center"/>
              <w:rPr>
                <w:rFonts w:ascii="Times New Roman" w:hAnsi="Times New Roman" w:cs="Times New Roman"/>
              </w:rPr>
            </w:pPr>
            <w:r w:rsidRPr="00097ED8">
              <w:rPr>
                <w:rFonts w:ascii="Times New Roman" w:hAnsi="Times New Roman" w:cs="Times New Roman"/>
              </w:rPr>
              <w:t>1.</w:t>
            </w:r>
          </w:p>
        </w:tc>
        <w:tc>
          <w:tcPr>
            <w:tcW w:w="30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both"/>
              <w:rPr>
                <w:rFonts w:ascii="Times New Roman" w:hAnsi="Times New Roman" w:cs="Times New Roman"/>
              </w:rPr>
            </w:pPr>
            <w:r w:rsidRPr="00097ED8">
              <w:rPr>
                <w:rFonts w:ascii="Times New Roman" w:hAnsi="Times New Roman" w:cs="Times New Roman"/>
              </w:rPr>
              <w:t>Основное мер</w:t>
            </w:r>
            <w:r>
              <w:rPr>
                <w:rFonts w:ascii="Times New Roman" w:hAnsi="Times New Roman" w:cs="Times New Roman"/>
              </w:rPr>
              <w:t>оприятие «</w:t>
            </w:r>
            <w:r w:rsidRPr="00097ED8">
              <w:rPr>
                <w:rFonts w:ascii="Times New Roman" w:hAnsi="Times New Roman" w:cs="Times New Roman"/>
              </w:rPr>
              <w:t>Обесп</w:t>
            </w:r>
            <w:r w:rsidRPr="00097ED8">
              <w:rPr>
                <w:rFonts w:ascii="Times New Roman" w:hAnsi="Times New Roman" w:cs="Times New Roman"/>
              </w:rPr>
              <w:t>е</w:t>
            </w:r>
            <w:r w:rsidRPr="00097ED8">
              <w:rPr>
                <w:rFonts w:ascii="Times New Roman" w:hAnsi="Times New Roman" w:cs="Times New Roman"/>
              </w:rPr>
              <w:t>чение деятельности исполнителя и соисполнителей государстве</w:t>
            </w:r>
            <w:r w:rsidRPr="00097ED8">
              <w:rPr>
                <w:rFonts w:ascii="Times New Roman" w:hAnsi="Times New Roman" w:cs="Times New Roman"/>
              </w:rPr>
              <w:t>н</w:t>
            </w:r>
            <w:r>
              <w:rPr>
                <w:rFonts w:ascii="Times New Roman" w:hAnsi="Times New Roman" w:cs="Times New Roman"/>
              </w:rPr>
              <w:t>ной программы»</w:t>
            </w:r>
          </w:p>
        </w:tc>
        <w:tc>
          <w:tcPr>
            <w:tcW w:w="187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Агентство</w:t>
            </w: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областного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96947,9</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19425,5</w:t>
            </w:r>
          </w:p>
        </w:tc>
        <w:tc>
          <w:tcPr>
            <w:tcW w:w="122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19380,6</w:t>
            </w:r>
          </w:p>
        </w:tc>
        <w:tc>
          <w:tcPr>
            <w:tcW w:w="1435"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19380,6</w:t>
            </w:r>
          </w:p>
        </w:tc>
        <w:tc>
          <w:tcPr>
            <w:tcW w:w="1303"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19380,6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r w:rsidRPr="00097ED8">
              <w:rPr>
                <w:rFonts w:ascii="Times New Roman" w:hAnsi="Times New Roman" w:cs="Times New Roman"/>
              </w:rPr>
              <w:t>19380,6</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6078C">
        <w:tc>
          <w:tcPr>
            <w:tcW w:w="51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left="-705"/>
              <w:jc w:val="center"/>
              <w:rPr>
                <w:rFonts w:ascii="Times New Roman" w:hAnsi="Times New Roman" w:cs="Times New Roman"/>
              </w:rPr>
            </w:pPr>
            <w:r w:rsidRPr="00097ED8">
              <w:rPr>
                <w:rFonts w:ascii="Times New Roman" w:hAnsi="Times New Roman" w:cs="Times New Roman"/>
              </w:rPr>
              <w:t>1.1.</w:t>
            </w:r>
          </w:p>
        </w:tc>
        <w:tc>
          <w:tcPr>
            <w:tcW w:w="30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386677" w:rsidRDefault="00EA48CF" w:rsidP="00C37CAF">
            <w:pPr>
              <w:pStyle w:val="ConsPlusNormal"/>
              <w:ind w:firstLine="0"/>
              <w:jc w:val="both"/>
              <w:rPr>
                <w:rFonts w:ascii="Times New Roman" w:hAnsi="Times New Roman" w:cs="Times New Roman"/>
                <w:spacing w:val="-4"/>
              </w:rPr>
            </w:pPr>
            <w:r w:rsidRPr="00386677">
              <w:rPr>
                <w:rFonts w:ascii="Times New Roman" w:hAnsi="Times New Roman" w:cs="Times New Roman"/>
                <w:spacing w:val="-4"/>
              </w:rPr>
              <w:t>Обеспечение деятельности Аген</w:t>
            </w:r>
            <w:r w:rsidRPr="00386677">
              <w:rPr>
                <w:rFonts w:ascii="Times New Roman" w:hAnsi="Times New Roman" w:cs="Times New Roman"/>
                <w:spacing w:val="-4"/>
              </w:rPr>
              <w:t>т</w:t>
            </w:r>
            <w:r w:rsidRPr="00386677">
              <w:rPr>
                <w:rFonts w:ascii="Times New Roman" w:hAnsi="Times New Roman" w:cs="Times New Roman"/>
                <w:spacing w:val="-4"/>
              </w:rPr>
              <w:t>ства</w:t>
            </w:r>
          </w:p>
        </w:tc>
        <w:tc>
          <w:tcPr>
            <w:tcW w:w="187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Агентство</w:t>
            </w: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областного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48972,0</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10415,6</w:t>
            </w:r>
          </w:p>
        </w:tc>
        <w:tc>
          <w:tcPr>
            <w:tcW w:w="122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9639,1</w:t>
            </w:r>
          </w:p>
        </w:tc>
        <w:tc>
          <w:tcPr>
            <w:tcW w:w="1435"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9639,1</w:t>
            </w:r>
          </w:p>
        </w:tc>
        <w:tc>
          <w:tcPr>
            <w:tcW w:w="1303"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9639,1</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r w:rsidRPr="00097ED8">
              <w:rPr>
                <w:rFonts w:ascii="Times New Roman" w:hAnsi="Times New Roman" w:cs="Times New Roman"/>
              </w:rPr>
              <w:t>9639,1</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6078C">
        <w:tc>
          <w:tcPr>
            <w:tcW w:w="51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left="-705"/>
              <w:jc w:val="center"/>
              <w:rPr>
                <w:rFonts w:ascii="Times New Roman" w:hAnsi="Times New Roman" w:cs="Times New Roman"/>
              </w:rPr>
            </w:pPr>
            <w:r w:rsidRPr="00097ED8">
              <w:rPr>
                <w:rFonts w:ascii="Times New Roman" w:hAnsi="Times New Roman" w:cs="Times New Roman"/>
              </w:rPr>
              <w:t>1.2.</w:t>
            </w:r>
          </w:p>
        </w:tc>
        <w:tc>
          <w:tcPr>
            <w:tcW w:w="305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A48CF" w:rsidRPr="00097ED8" w:rsidRDefault="00EA48CF" w:rsidP="00C37CAF">
            <w:pPr>
              <w:pStyle w:val="ConsPlusNormal"/>
              <w:ind w:firstLine="0"/>
              <w:jc w:val="both"/>
              <w:rPr>
                <w:rFonts w:ascii="Times New Roman" w:hAnsi="Times New Roman" w:cs="Times New Roman"/>
              </w:rPr>
            </w:pPr>
            <w:r w:rsidRPr="00097ED8">
              <w:rPr>
                <w:rFonts w:ascii="Times New Roman" w:hAnsi="Times New Roman" w:cs="Times New Roman"/>
              </w:rPr>
              <w:t>Предоставление областному госу</w:t>
            </w:r>
            <w:r w:rsidR="00D361D2">
              <w:rPr>
                <w:rFonts w:ascii="Times New Roman" w:hAnsi="Times New Roman" w:cs="Times New Roman"/>
              </w:rPr>
              <w:t>-</w:t>
            </w:r>
            <w:r w:rsidRPr="00097ED8">
              <w:rPr>
                <w:rFonts w:ascii="Times New Roman" w:hAnsi="Times New Roman" w:cs="Times New Roman"/>
              </w:rPr>
              <w:t>дарственному автоном</w:t>
            </w:r>
            <w:r>
              <w:rPr>
                <w:rFonts w:ascii="Times New Roman" w:hAnsi="Times New Roman" w:cs="Times New Roman"/>
              </w:rPr>
              <w:t>ному у</w:t>
            </w:r>
            <w:r>
              <w:rPr>
                <w:rFonts w:ascii="Times New Roman" w:hAnsi="Times New Roman" w:cs="Times New Roman"/>
              </w:rPr>
              <w:t>ч</w:t>
            </w:r>
            <w:r>
              <w:rPr>
                <w:rFonts w:ascii="Times New Roman" w:hAnsi="Times New Roman" w:cs="Times New Roman"/>
              </w:rPr>
              <w:t>реждению «</w:t>
            </w:r>
            <w:r w:rsidRPr="00097ED8">
              <w:rPr>
                <w:rFonts w:ascii="Times New Roman" w:hAnsi="Times New Roman" w:cs="Times New Roman"/>
              </w:rPr>
              <w:t>Региональный гра</w:t>
            </w:r>
            <w:r>
              <w:rPr>
                <w:rFonts w:ascii="Times New Roman" w:hAnsi="Times New Roman" w:cs="Times New Roman"/>
              </w:rPr>
              <w:t>д</w:t>
            </w:r>
            <w:r>
              <w:rPr>
                <w:rFonts w:ascii="Times New Roman" w:hAnsi="Times New Roman" w:cs="Times New Roman"/>
              </w:rPr>
              <w:t>о</w:t>
            </w:r>
            <w:r>
              <w:rPr>
                <w:rFonts w:ascii="Times New Roman" w:hAnsi="Times New Roman" w:cs="Times New Roman"/>
              </w:rPr>
              <w:t>строительный центр»</w:t>
            </w:r>
            <w:r w:rsidRPr="00097ED8">
              <w:rPr>
                <w:rFonts w:ascii="Times New Roman" w:hAnsi="Times New Roman" w:cs="Times New Roman"/>
              </w:rPr>
              <w:t>, подведо</w:t>
            </w:r>
            <w:r w:rsidRPr="00097ED8">
              <w:rPr>
                <w:rFonts w:ascii="Times New Roman" w:hAnsi="Times New Roman" w:cs="Times New Roman"/>
              </w:rPr>
              <w:t>м</w:t>
            </w:r>
            <w:r w:rsidRPr="00097ED8">
              <w:rPr>
                <w:rFonts w:ascii="Times New Roman" w:hAnsi="Times New Roman" w:cs="Times New Roman"/>
              </w:rPr>
              <w:t>ственному Агентству, субсидий на финансовое обеспечение в</w:t>
            </w:r>
            <w:r w:rsidRPr="00097ED8">
              <w:rPr>
                <w:rFonts w:ascii="Times New Roman" w:hAnsi="Times New Roman" w:cs="Times New Roman"/>
              </w:rPr>
              <w:t>ы</w:t>
            </w:r>
            <w:r w:rsidRPr="00097ED8">
              <w:rPr>
                <w:rFonts w:ascii="Times New Roman" w:hAnsi="Times New Roman" w:cs="Times New Roman"/>
              </w:rPr>
              <w:t>полнения им государственного задания на оказание услуг (в</w:t>
            </w:r>
            <w:r w:rsidRPr="00097ED8">
              <w:rPr>
                <w:rFonts w:ascii="Times New Roman" w:hAnsi="Times New Roman" w:cs="Times New Roman"/>
              </w:rPr>
              <w:t>ы</w:t>
            </w:r>
            <w:r w:rsidRPr="00097ED8">
              <w:rPr>
                <w:rFonts w:ascii="Times New Roman" w:hAnsi="Times New Roman" w:cs="Times New Roman"/>
              </w:rPr>
              <w:t>полнение работ), а также на иные цели</w:t>
            </w:r>
          </w:p>
        </w:tc>
        <w:tc>
          <w:tcPr>
            <w:tcW w:w="187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Агентство</w:t>
            </w: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областного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47975,9</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9009,9</w:t>
            </w:r>
          </w:p>
        </w:tc>
        <w:tc>
          <w:tcPr>
            <w:tcW w:w="122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9741,5</w:t>
            </w:r>
          </w:p>
        </w:tc>
        <w:tc>
          <w:tcPr>
            <w:tcW w:w="1435"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9741,5</w:t>
            </w:r>
          </w:p>
        </w:tc>
        <w:tc>
          <w:tcPr>
            <w:tcW w:w="1303"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9741,5</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r w:rsidRPr="00097ED8">
              <w:rPr>
                <w:rFonts w:ascii="Times New Roman" w:hAnsi="Times New Roman" w:cs="Times New Roman"/>
              </w:rPr>
              <w:t>9741,5</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6078C">
        <w:tc>
          <w:tcPr>
            <w:tcW w:w="3574" w:type="dxa"/>
            <w:gridSpan w:val="2"/>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Итого по государственной программе</w:t>
            </w:r>
          </w:p>
        </w:tc>
        <w:tc>
          <w:tcPr>
            <w:tcW w:w="1870"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Всего, в том числе:</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1783549,53</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465427,346</w:t>
            </w:r>
          </w:p>
        </w:tc>
        <w:tc>
          <w:tcPr>
            <w:tcW w:w="122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302507,346</w:t>
            </w:r>
          </w:p>
        </w:tc>
        <w:tc>
          <w:tcPr>
            <w:tcW w:w="1435"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302507,346</w:t>
            </w:r>
          </w:p>
        </w:tc>
        <w:tc>
          <w:tcPr>
            <w:tcW w:w="1303"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356553,746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r>
              <w:rPr>
                <w:rFonts w:ascii="Times New Roman" w:hAnsi="Times New Roman" w:cs="Times New Roman"/>
              </w:rPr>
              <w:t>356553,746</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6078C">
        <w:tc>
          <w:tcPr>
            <w:tcW w:w="3574"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tc>
        <w:tc>
          <w:tcPr>
            <w:tcW w:w="187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областного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621803,63</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232396,646</w:t>
            </w:r>
          </w:p>
        </w:tc>
        <w:tc>
          <w:tcPr>
            <w:tcW w:w="122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70351,746</w:t>
            </w:r>
          </w:p>
        </w:tc>
        <w:tc>
          <w:tcPr>
            <w:tcW w:w="1435"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70351,746</w:t>
            </w:r>
          </w:p>
        </w:tc>
        <w:tc>
          <w:tcPr>
            <w:tcW w:w="1303"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124351,746</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r>
              <w:rPr>
                <w:rFonts w:ascii="Times New Roman" w:hAnsi="Times New Roman" w:cs="Times New Roman"/>
              </w:rPr>
              <w:t>124351,746</w:t>
            </w:r>
          </w:p>
        </w:tc>
        <w:tc>
          <w:tcPr>
            <w:tcW w:w="360" w:type="dxa"/>
            <w:tcBorders>
              <w:top w:val="nil"/>
              <w:left w:val="single" w:sz="4" w:space="0" w:color="auto"/>
              <w:bottom w:val="nil"/>
              <w:right w:val="nil"/>
            </w:tcBorders>
            <w:tcMar>
              <w:top w:w="0" w:type="dxa"/>
              <w:bottom w:w="0" w:type="dxa"/>
            </w:tcMar>
          </w:tcPr>
          <w:p w:rsidR="00EA48CF" w:rsidRPr="00097ED8" w:rsidRDefault="00EA48CF" w:rsidP="00C37CAF">
            <w:pPr>
              <w:pStyle w:val="ConsPlusNormal"/>
              <w:ind w:firstLine="1"/>
              <w:jc w:val="center"/>
              <w:rPr>
                <w:rFonts w:ascii="Times New Roman" w:hAnsi="Times New Roman" w:cs="Times New Roman"/>
              </w:rPr>
            </w:pPr>
          </w:p>
        </w:tc>
      </w:tr>
      <w:tr w:rsidR="00EA48CF" w:rsidRPr="00097ED8" w:rsidTr="0036078C">
        <w:tc>
          <w:tcPr>
            <w:tcW w:w="3574"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tc>
        <w:tc>
          <w:tcPr>
            <w:tcW w:w="187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tc>
        <w:tc>
          <w:tcPr>
            <w:tcW w:w="1983"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бюджетные ассигн</w:t>
            </w:r>
            <w:r w:rsidRPr="00097ED8">
              <w:rPr>
                <w:rFonts w:ascii="Times New Roman" w:hAnsi="Times New Roman" w:cs="Times New Roman"/>
              </w:rPr>
              <w:t>о</w:t>
            </w:r>
            <w:r w:rsidRPr="00097ED8">
              <w:rPr>
                <w:rFonts w:ascii="Times New Roman" w:hAnsi="Times New Roman" w:cs="Times New Roman"/>
              </w:rPr>
              <w:t>вания федерального бюджета</w:t>
            </w:r>
          </w:p>
        </w:tc>
        <w:tc>
          <w:tcPr>
            <w:tcW w:w="145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1161745,9</w:t>
            </w:r>
          </w:p>
        </w:tc>
        <w:tc>
          <w:tcPr>
            <w:tcW w:w="14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233030,7</w:t>
            </w:r>
          </w:p>
        </w:tc>
        <w:tc>
          <w:tcPr>
            <w:tcW w:w="122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232155,6</w:t>
            </w:r>
          </w:p>
        </w:tc>
        <w:tc>
          <w:tcPr>
            <w:tcW w:w="1435"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Pr>
                <w:rFonts w:ascii="Times New Roman" w:hAnsi="Times New Roman" w:cs="Times New Roman"/>
              </w:rPr>
              <w:t>232155,6</w:t>
            </w:r>
          </w:p>
        </w:tc>
        <w:tc>
          <w:tcPr>
            <w:tcW w:w="1303"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232202,0</w:t>
            </w:r>
          </w:p>
        </w:tc>
        <w:tc>
          <w:tcPr>
            <w:tcW w:w="12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097ED8" w:rsidRDefault="00EA48CF" w:rsidP="00C37CAF">
            <w:pPr>
              <w:pStyle w:val="ConsPlusNormal"/>
              <w:ind w:firstLine="0"/>
              <w:jc w:val="center"/>
              <w:rPr>
                <w:rFonts w:ascii="Times New Roman" w:hAnsi="Times New Roman" w:cs="Times New Roman"/>
              </w:rPr>
            </w:pPr>
            <w:r w:rsidRPr="00097ED8">
              <w:rPr>
                <w:rFonts w:ascii="Times New Roman" w:hAnsi="Times New Roman" w:cs="Times New Roman"/>
              </w:rPr>
              <w:t>232202,0</w:t>
            </w:r>
          </w:p>
        </w:tc>
        <w:tc>
          <w:tcPr>
            <w:tcW w:w="360" w:type="dxa"/>
            <w:tcBorders>
              <w:top w:val="nil"/>
              <w:left w:val="single" w:sz="4" w:space="0" w:color="auto"/>
              <w:bottom w:val="nil"/>
              <w:right w:val="nil"/>
            </w:tcBorders>
            <w:tcMar>
              <w:top w:w="0" w:type="dxa"/>
              <w:bottom w:w="0" w:type="dxa"/>
            </w:tcMar>
          </w:tcPr>
          <w:p w:rsidR="00EA48CF" w:rsidRDefault="00EA48CF" w:rsidP="00C37CAF">
            <w:pPr>
              <w:pStyle w:val="ConsPlusNormal"/>
              <w:ind w:firstLine="0"/>
              <w:jc w:val="center"/>
              <w:rPr>
                <w:rFonts w:ascii="Times New Roman" w:hAnsi="Times New Roman" w:cs="Times New Roman"/>
              </w:rPr>
            </w:pPr>
          </w:p>
          <w:p w:rsidR="00EA48CF" w:rsidRDefault="00EA48CF" w:rsidP="00C37CAF">
            <w:pPr>
              <w:pStyle w:val="ConsPlusNormal"/>
              <w:ind w:firstLine="0"/>
              <w:jc w:val="center"/>
              <w:rPr>
                <w:rFonts w:ascii="Times New Roman" w:hAnsi="Times New Roman" w:cs="Times New Roman"/>
              </w:rPr>
            </w:pPr>
          </w:p>
          <w:p w:rsidR="00EA48CF" w:rsidRPr="00097ED8" w:rsidRDefault="00EA48CF" w:rsidP="00C37CAF">
            <w:pPr>
              <w:pStyle w:val="ConsPlusNormal"/>
              <w:ind w:firstLine="0"/>
              <w:rPr>
                <w:rFonts w:ascii="Times New Roman" w:hAnsi="Times New Roman" w:cs="Times New Roman"/>
              </w:rPr>
            </w:pPr>
            <w:r w:rsidRPr="00586BCE">
              <w:rPr>
                <w:rFonts w:ascii="Times New Roman" w:hAnsi="Times New Roman" w:cs="Times New Roman"/>
                <w:sz w:val="28"/>
                <w:szCs w:val="28"/>
              </w:rPr>
              <w:t>»</w:t>
            </w:r>
            <w:r>
              <w:rPr>
                <w:rFonts w:ascii="Times New Roman" w:hAnsi="Times New Roman" w:cs="Times New Roman"/>
                <w:sz w:val="28"/>
                <w:szCs w:val="28"/>
              </w:rPr>
              <w:t>.</w:t>
            </w:r>
          </w:p>
        </w:tc>
      </w:tr>
    </w:tbl>
    <w:p w:rsidR="00EA48CF" w:rsidRPr="002336AC" w:rsidRDefault="00EA48CF" w:rsidP="00EA48CF">
      <w:pPr>
        <w:widowControl w:val="0"/>
        <w:suppressAutoHyphens/>
        <w:autoSpaceDE w:val="0"/>
        <w:autoSpaceDN w:val="0"/>
        <w:adjustRightInd w:val="0"/>
        <w:spacing w:line="245" w:lineRule="auto"/>
        <w:jc w:val="both"/>
        <w:rPr>
          <w:color w:val="000000"/>
        </w:rPr>
      </w:pPr>
    </w:p>
    <w:p w:rsidR="00EA48CF" w:rsidRPr="002336AC" w:rsidRDefault="00EA48CF" w:rsidP="00EA48CF">
      <w:pPr>
        <w:widowControl w:val="0"/>
        <w:suppressAutoHyphens/>
        <w:autoSpaceDE w:val="0"/>
        <w:autoSpaceDN w:val="0"/>
        <w:adjustRightInd w:val="0"/>
        <w:spacing w:line="245" w:lineRule="auto"/>
        <w:ind w:firstLine="720"/>
        <w:jc w:val="both"/>
        <w:rPr>
          <w:color w:val="000000"/>
        </w:rPr>
      </w:pPr>
    </w:p>
    <w:p w:rsidR="00EA48CF" w:rsidRDefault="00EA48CF" w:rsidP="00EA48CF">
      <w:pPr>
        <w:widowControl w:val="0"/>
        <w:suppressAutoHyphens/>
        <w:autoSpaceDE w:val="0"/>
        <w:autoSpaceDN w:val="0"/>
        <w:adjustRightInd w:val="0"/>
        <w:spacing w:line="245" w:lineRule="auto"/>
        <w:ind w:firstLine="720"/>
        <w:jc w:val="right"/>
        <w:rPr>
          <w:color w:val="000000"/>
          <w:sz w:val="28"/>
          <w:szCs w:val="28"/>
        </w:rPr>
      </w:pPr>
    </w:p>
    <w:p w:rsidR="00EA48CF" w:rsidRDefault="00EA48CF" w:rsidP="00EA48CF">
      <w:pPr>
        <w:widowControl w:val="0"/>
        <w:suppressAutoHyphens/>
        <w:autoSpaceDE w:val="0"/>
        <w:autoSpaceDN w:val="0"/>
        <w:adjustRightInd w:val="0"/>
        <w:spacing w:line="245" w:lineRule="auto"/>
        <w:ind w:firstLine="720"/>
        <w:jc w:val="right"/>
        <w:rPr>
          <w:color w:val="000000"/>
          <w:sz w:val="28"/>
          <w:szCs w:val="28"/>
        </w:rPr>
      </w:pPr>
    </w:p>
    <w:tbl>
      <w:tblPr>
        <w:tblStyle w:val="aa"/>
        <w:tblpPr w:leftFromText="180" w:rightFromText="180" w:vertAnchor="text" w:horzAnchor="margin" w:tblpXSpec="right" w:tblpY="2"/>
        <w:tblW w:w="0" w:type="auto"/>
        <w:tblLook w:val="01E0"/>
      </w:tblPr>
      <w:tblGrid>
        <w:gridCol w:w="4058"/>
      </w:tblGrid>
      <w:tr w:rsidR="00EA48CF" w:rsidTr="00C37CAF">
        <w:trPr>
          <w:trHeight w:val="1253"/>
        </w:trPr>
        <w:tc>
          <w:tcPr>
            <w:tcW w:w="4058" w:type="dxa"/>
            <w:tcBorders>
              <w:top w:val="nil"/>
              <w:left w:val="nil"/>
              <w:bottom w:val="nil"/>
              <w:right w:val="nil"/>
            </w:tcBorders>
          </w:tcPr>
          <w:p w:rsidR="00386677" w:rsidRDefault="00386677" w:rsidP="00C37CAF">
            <w:pPr>
              <w:widowControl w:val="0"/>
              <w:suppressAutoHyphens/>
              <w:autoSpaceDE w:val="0"/>
              <w:autoSpaceDN w:val="0"/>
              <w:adjustRightInd w:val="0"/>
              <w:spacing w:line="245" w:lineRule="auto"/>
              <w:jc w:val="center"/>
              <w:rPr>
                <w:sz w:val="28"/>
                <w:szCs w:val="28"/>
              </w:rPr>
            </w:pPr>
          </w:p>
          <w:p w:rsidR="00EA48CF" w:rsidRDefault="00EA48CF" w:rsidP="00C37CAF">
            <w:pPr>
              <w:widowControl w:val="0"/>
              <w:suppressAutoHyphens/>
              <w:autoSpaceDE w:val="0"/>
              <w:autoSpaceDN w:val="0"/>
              <w:adjustRightInd w:val="0"/>
              <w:spacing w:line="245" w:lineRule="auto"/>
              <w:jc w:val="center"/>
              <w:rPr>
                <w:sz w:val="28"/>
                <w:szCs w:val="28"/>
              </w:rPr>
            </w:pPr>
            <w:r>
              <w:rPr>
                <w:sz w:val="28"/>
                <w:szCs w:val="28"/>
              </w:rPr>
              <w:t>«ПРИЛОЖЕНИЕ № 4</w:t>
            </w:r>
          </w:p>
          <w:p w:rsidR="00EA48CF" w:rsidRDefault="00EA48CF" w:rsidP="00C37CAF">
            <w:pPr>
              <w:widowControl w:val="0"/>
              <w:suppressAutoHyphens/>
              <w:autoSpaceDE w:val="0"/>
              <w:autoSpaceDN w:val="0"/>
              <w:adjustRightInd w:val="0"/>
              <w:spacing w:line="245" w:lineRule="auto"/>
              <w:jc w:val="center"/>
              <w:rPr>
                <w:sz w:val="28"/>
                <w:szCs w:val="28"/>
              </w:rPr>
            </w:pPr>
          </w:p>
          <w:p w:rsidR="00EA48CF" w:rsidRDefault="00EA48CF" w:rsidP="00C37CAF">
            <w:pPr>
              <w:widowControl w:val="0"/>
              <w:suppressAutoHyphens/>
              <w:autoSpaceDE w:val="0"/>
              <w:autoSpaceDN w:val="0"/>
              <w:adjustRightInd w:val="0"/>
              <w:spacing w:line="245" w:lineRule="auto"/>
              <w:ind w:right="-190"/>
              <w:jc w:val="center"/>
              <w:rPr>
                <w:sz w:val="28"/>
                <w:szCs w:val="28"/>
              </w:rPr>
            </w:pPr>
            <w:r w:rsidRPr="00665E7E">
              <w:rPr>
                <w:sz w:val="28"/>
                <w:szCs w:val="28"/>
              </w:rPr>
              <w:t>к государственной программе</w:t>
            </w:r>
          </w:p>
        </w:tc>
      </w:tr>
    </w:tbl>
    <w:p w:rsidR="00EA48CF" w:rsidRDefault="00EA48CF" w:rsidP="00EA48CF">
      <w:pPr>
        <w:widowControl w:val="0"/>
        <w:suppressAutoHyphens/>
        <w:autoSpaceDE w:val="0"/>
        <w:autoSpaceDN w:val="0"/>
        <w:adjustRightInd w:val="0"/>
        <w:spacing w:line="245" w:lineRule="auto"/>
        <w:ind w:firstLine="720"/>
        <w:rPr>
          <w:sz w:val="28"/>
          <w:szCs w:val="28"/>
        </w:rPr>
      </w:pPr>
      <w:r>
        <w:rPr>
          <w:color w:val="000000"/>
          <w:sz w:val="28"/>
          <w:szCs w:val="28"/>
        </w:rPr>
        <w:t>10. Приложение № 4 изложить в следующей редакции</w:t>
      </w:r>
      <w:r w:rsidRPr="00665E7E">
        <w:rPr>
          <w:sz w:val="28"/>
          <w:szCs w:val="28"/>
        </w:rPr>
        <w:t xml:space="preserve">:                                    </w:t>
      </w:r>
    </w:p>
    <w:p w:rsidR="00EA48CF" w:rsidRDefault="00EA48CF" w:rsidP="00EA48CF">
      <w:pPr>
        <w:widowControl w:val="0"/>
        <w:suppressAutoHyphens/>
        <w:autoSpaceDE w:val="0"/>
        <w:autoSpaceDN w:val="0"/>
        <w:adjustRightInd w:val="0"/>
        <w:spacing w:line="245" w:lineRule="auto"/>
        <w:ind w:firstLine="720"/>
        <w:jc w:val="right"/>
        <w:rPr>
          <w:color w:val="000000"/>
          <w:sz w:val="28"/>
          <w:szCs w:val="28"/>
        </w:rPr>
      </w:pPr>
    </w:p>
    <w:p w:rsidR="00EA48CF" w:rsidRPr="008C07C9" w:rsidRDefault="00EA48CF" w:rsidP="00EA48CF">
      <w:pPr>
        <w:widowControl w:val="0"/>
        <w:suppressAutoHyphens/>
        <w:autoSpaceDE w:val="0"/>
        <w:autoSpaceDN w:val="0"/>
        <w:adjustRightInd w:val="0"/>
        <w:spacing w:line="245" w:lineRule="auto"/>
        <w:ind w:firstLine="567"/>
        <w:jc w:val="both"/>
        <w:rPr>
          <w:sz w:val="20"/>
          <w:szCs w:val="20"/>
        </w:rPr>
      </w:pPr>
    </w:p>
    <w:p w:rsidR="00EA48CF" w:rsidRDefault="00EA48CF" w:rsidP="00EA48CF">
      <w:pPr>
        <w:pStyle w:val="ConsPlusTitle"/>
        <w:jc w:val="center"/>
      </w:pPr>
    </w:p>
    <w:p w:rsidR="00EA48CF" w:rsidRDefault="00EA48CF" w:rsidP="00EA48CF">
      <w:pPr>
        <w:pStyle w:val="ConsPlusTitle"/>
        <w:jc w:val="center"/>
      </w:pPr>
    </w:p>
    <w:p w:rsidR="00EA48CF" w:rsidRDefault="00EA48CF" w:rsidP="00EA48CF">
      <w:pPr>
        <w:pStyle w:val="ConsPlusTitle"/>
        <w:jc w:val="center"/>
      </w:pPr>
      <w:r w:rsidRPr="00097ED8">
        <w:t xml:space="preserve">СИСТЕМА МЕРОПРИЯТИЙ </w:t>
      </w:r>
    </w:p>
    <w:p w:rsidR="00EA48CF" w:rsidRPr="00097ED8" w:rsidRDefault="00EA48CF" w:rsidP="00EA48CF">
      <w:pPr>
        <w:pStyle w:val="ConsPlusTitle"/>
        <w:jc w:val="center"/>
      </w:pPr>
      <w:r w:rsidRPr="00097ED8">
        <w:t>государственной программы</w:t>
      </w:r>
      <w:r>
        <w:t xml:space="preserve"> Ульяновской области «</w:t>
      </w:r>
      <w:r w:rsidR="00386677">
        <w:t>Ф</w:t>
      </w:r>
      <w:r w:rsidRPr="00097ED8">
        <w:t>ормирование комфортной городской среды</w:t>
      </w:r>
    </w:p>
    <w:p w:rsidR="00EA48CF" w:rsidRPr="00097ED8" w:rsidRDefault="00EA48CF" w:rsidP="00EA48CF">
      <w:pPr>
        <w:pStyle w:val="ConsPlusTitle"/>
        <w:jc w:val="center"/>
      </w:pPr>
      <w:r>
        <w:t>в Ульяновской области» на 2018-</w:t>
      </w:r>
      <w:r w:rsidRPr="00097ED8">
        <w:t>2022 годы</w:t>
      </w:r>
    </w:p>
    <w:p w:rsidR="00EA48CF" w:rsidRPr="00097ED8" w:rsidRDefault="00EA48CF" w:rsidP="00EA48CF">
      <w:pPr>
        <w:pStyle w:val="ConsPlusTitle"/>
        <w:jc w:val="center"/>
      </w:pPr>
      <w:r w:rsidRPr="00097ED8">
        <w:t>на 2018 год</w:t>
      </w:r>
    </w:p>
    <w:p w:rsidR="00EA48CF" w:rsidRPr="00097ED8" w:rsidRDefault="00EA48CF" w:rsidP="00EA48CF">
      <w:pPr>
        <w:pStyle w:val="ConsPlusNormal"/>
        <w:jc w:val="both"/>
        <w:rPr>
          <w:rFonts w:ascii="Times New Roman" w:hAnsi="Times New Roman" w:cs="Times New Roman"/>
        </w:rPr>
      </w:pPr>
    </w:p>
    <w:tbl>
      <w:tblPr>
        <w:tblW w:w="147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0"/>
        <w:gridCol w:w="3202"/>
        <w:gridCol w:w="2608"/>
        <w:gridCol w:w="1531"/>
        <w:gridCol w:w="3459"/>
        <w:gridCol w:w="3060"/>
        <w:gridCol w:w="360"/>
      </w:tblGrid>
      <w:tr w:rsidR="00EA48CF" w:rsidRPr="00986461" w:rsidTr="00CE5304">
        <w:tc>
          <w:tcPr>
            <w:tcW w:w="540" w:type="dxa"/>
            <w:tcBorders>
              <w:top w:val="single" w:sz="4" w:space="0" w:color="auto"/>
              <w:left w:val="single" w:sz="4" w:space="0" w:color="auto"/>
              <w:bottom w:val="nil"/>
              <w:right w:val="single" w:sz="4" w:space="0" w:color="auto"/>
            </w:tcBorders>
            <w:tcMar>
              <w:top w:w="0" w:type="dxa"/>
              <w:bottom w:w="0" w:type="dxa"/>
            </w:tcMar>
            <w:vAlign w:val="center"/>
          </w:tcPr>
          <w:p w:rsidR="00EA48CF" w:rsidRPr="00986461" w:rsidRDefault="00EA48CF" w:rsidP="00386677">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w:t>
            </w:r>
          </w:p>
          <w:p w:rsidR="00EA48CF" w:rsidRPr="00986461" w:rsidRDefault="00EA48CF" w:rsidP="00386677">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п/п</w:t>
            </w:r>
          </w:p>
        </w:tc>
        <w:tc>
          <w:tcPr>
            <w:tcW w:w="3202" w:type="dxa"/>
            <w:tcBorders>
              <w:top w:val="single" w:sz="4" w:space="0" w:color="auto"/>
              <w:left w:val="single" w:sz="4" w:space="0" w:color="auto"/>
              <w:bottom w:val="nil"/>
              <w:right w:val="single" w:sz="4" w:space="0" w:color="auto"/>
            </w:tcBorders>
            <w:tcMar>
              <w:top w:w="0" w:type="dxa"/>
              <w:bottom w:w="0" w:type="dxa"/>
            </w:tcMar>
            <w:vAlign w:val="center"/>
          </w:tcPr>
          <w:p w:rsidR="00EA48CF" w:rsidRPr="00986461" w:rsidRDefault="00EA48CF" w:rsidP="00386677">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Наименование </w:t>
            </w:r>
            <w:r w:rsidRPr="00986461">
              <w:rPr>
                <w:rFonts w:ascii="Times New Roman" w:hAnsi="Times New Roman" w:cs="Times New Roman"/>
                <w:sz w:val="24"/>
                <w:szCs w:val="24"/>
              </w:rPr>
              <w:br/>
              <w:t xml:space="preserve">основного мероприятия </w:t>
            </w:r>
            <w:r>
              <w:rPr>
                <w:rFonts w:ascii="Times New Roman" w:hAnsi="Times New Roman" w:cs="Times New Roman"/>
                <w:sz w:val="24"/>
                <w:szCs w:val="24"/>
              </w:rPr>
              <w:br/>
            </w:r>
            <w:r w:rsidRPr="00986461">
              <w:rPr>
                <w:rFonts w:ascii="Times New Roman" w:hAnsi="Times New Roman" w:cs="Times New Roman"/>
                <w:sz w:val="24"/>
                <w:szCs w:val="24"/>
              </w:rPr>
              <w:t>(мероприятия)</w:t>
            </w:r>
          </w:p>
        </w:tc>
        <w:tc>
          <w:tcPr>
            <w:tcW w:w="2608" w:type="dxa"/>
            <w:tcBorders>
              <w:top w:val="single" w:sz="4" w:space="0" w:color="auto"/>
              <w:left w:val="single" w:sz="4" w:space="0" w:color="auto"/>
              <w:bottom w:val="nil"/>
              <w:right w:val="single" w:sz="4" w:space="0" w:color="auto"/>
            </w:tcBorders>
            <w:tcMar>
              <w:top w:w="0" w:type="dxa"/>
              <w:bottom w:w="0" w:type="dxa"/>
            </w:tcMar>
            <w:vAlign w:val="center"/>
          </w:tcPr>
          <w:p w:rsidR="00EA48CF" w:rsidRPr="00986461" w:rsidRDefault="00EA48CF" w:rsidP="00386677">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Ответственные </w:t>
            </w:r>
            <w:r w:rsidRPr="00986461">
              <w:rPr>
                <w:rFonts w:ascii="Times New Roman" w:hAnsi="Times New Roman" w:cs="Times New Roman"/>
                <w:sz w:val="24"/>
                <w:szCs w:val="24"/>
              </w:rPr>
              <w:br/>
              <w:t xml:space="preserve">исполнители </w:t>
            </w:r>
            <w:r>
              <w:rPr>
                <w:rFonts w:ascii="Times New Roman" w:hAnsi="Times New Roman" w:cs="Times New Roman"/>
                <w:sz w:val="24"/>
                <w:szCs w:val="24"/>
              </w:rPr>
              <w:br/>
            </w:r>
            <w:r w:rsidRPr="00986461">
              <w:rPr>
                <w:rFonts w:ascii="Times New Roman" w:hAnsi="Times New Roman" w:cs="Times New Roman"/>
                <w:sz w:val="24"/>
                <w:szCs w:val="24"/>
              </w:rPr>
              <w:t>мероприятий</w:t>
            </w:r>
          </w:p>
        </w:tc>
        <w:tc>
          <w:tcPr>
            <w:tcW w:w="1531" w:type="dxa"/>
            <w:tcBorders>
              <w:top w:val="single" w:sz="4" w:space="0" w:color="auto"/>
              <w:left w:val="single" w:sz="4" w:space="0" w:color="auto"/>
              <w:bottom w:val="nil"/>
              <w:right w:val="single" w:sz="4" w:space="0" w:color="auto"/>
            </w:tcBorders>
            <w:tcMar>
              <w:top w:w="0" w:type="dxa"/>
              <w:bottom w:w="0" w:type="dxa"/>
            </w:tcMar>
            <w:vAlign w:val="center"/>
          </w:tcPr>
          <w:p w:rsidR="00EA48CF" w:rsidRPr="00986461" w:rsidRDefault="00EA48CF" w:rsidP="00386677">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Период </w:t>
            </w:r>
            <w:r w:rsidRPr="00986461">
              <w:rPr>
                <w:rFonts w:ascii="Times New Roman" w:hAnsi="Times New Roman" w:cs="Times New Roman"/>
                <w:sz w:val="24"/>
                <w:szCs w:val="24"/>
              </w:rPr>
              <w:br/>
              <w:t>реализации мероприятия</w:t>
            </w:r>
          </w:p>
        </w:tc>
        <w:tc>
          <w:tcPr>
            <w:tcW w:w="3459" w:type="dxa"/>
            <w:tcBorders>
              <w:top w:val="single" w:sz="4" w:space="0" w:color="auto"/>
              <w:left w:val="single" w:sz="4" w:space="0" w:color="auto"/>
              <w:bottom w:val="nil"/>
              <w:right w:val="single" w:sz="4" w:space="0" w:color="auto"/>
            </w:tcBorders>
            <w:tcMar>
              <w:top w:w="0" w:type="dxa"/>
              <w:bottom w:w="0" w:type="dxa"/>
            </w:tcMar>
            <w:vAlign w:val="center"/>
          </w:tcPr>
          <w:p w:rsidR="00EA48CF" w:rsidRPr="00986461" w:rsidRDefault="00EA48CF" w:rsidP="00386677">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Источник финансового </w:t>
            </w:r>
            <w:r>
              <w:rPr>
                <w:rFonts w:ascii="Times New Roman" w:hAnsi="Times New Roman" w:cs="Times New Roman"/>
                <w:sz w:val="24"/>
                <w:szCs w:val="24"/>
              </w:rPr>
              <w:br/>
            </w:r>
            <w:r w:rsidRPr="00986461">
              <w:rPr>
                <w:rFonts w:ascii="Times New Roman" w:hAnsi="Times New Roman" w:cs="Times New Roman"/>
                <w:sz w:val="24"/>
                <w:szCs w:val="24"/>
              </w:rPr>
              <w:t>обеспечения</w:t>
            </w:r>
          </w:p>
        </w:tc>
        <w:tc>
          <w:tcPr>
            <w:tcW w:w="3060" w:type="dxa"/>
            <w:tcBorders>
              <w:top w:val="single" w:sz="4" w:space="0" w:color="auto"/>
              <w:left w:val="single" w:sz="4" w:space="0" w:color="auto"/>
              <w:bottom w:val="nil"/>
              <w:right w:val="single" w:sz="4" w:space="0" w:color="auto"/>
            </w:tcBorders>
            <w:tcMar>
              <w:top w:w="0" w:type="dxa"/>
              <w:bottom w:w="0" w:type="dxa"/>
            </w:tcMar>
            <w:vAlign w:val="center"/>
          </w:tcPr>
          <w:p w:rsidR="00EA48CF" w:rsidRDefault="00EA48CF" w:rsidP="00386677">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Финансовое обеспечение</w:t>
            </w:r>
          </w:p>
          <w:p w:rsidR="00EA48CF" w:rsidRDefault="00EA48CF" w:rsidP="00386677">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реализации мероприятий,</w:t>
            </w:r>
          </w:p>
          <w:p w:rsidR="00EA48CF" w:rsidRPr="00986461" w:rsidRDefault="00EA48CF" w:rsidP="00386677">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тыс. руб.</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tc>
      </w:tr>
    </w:tbl>
    <w:p w:rsidR="00CE5304" w:rsidRPr="00CE5304" w:rsidRDefault="00CE5304" w:rsidP="00CE5304">
      <w:pPr>
        <w:spacing w:line="14" w:lineRule="auto"/>
        <w:rPr>
          <w:sz w:val="2"/>
          <w:szCs w:val="2"/>
        </w:rPr>
      </w:pPr>
    </w:p>
    <w:tbl>
      <w:tblPr>
        <w:tblW w:w="147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0"/>
        <w:gridCol w:w="3202"/>
        <w:gridCol w:w="2608"/>
        <w:gridCol w:w="1531"/>
        <w:gridCol w:w="3459"/>
        <w:gridCol w:w="3060"/>
        <w:gridCol w:w="360"/>
      </w:tblGrid>
      <w:tr w:rsidR="00EA48CF" w:rsidRPr="00986461" w:rsidTr="00CE5304">
        <w:trPr>
          <w:tblHeader/>
        </w:trPr>
        <w:tc>
          <w:tcPr>
            <w:tcW w:w="5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left="-782" w:right="-62"/>
              <w:jc w:val="center"/>
              <w:rPr>
                <w:rFonts w:ascii="Times New Roman" w:hAnsi="Times New Roman" w:cs="Times New Roman"/>
                <w:sz w:val="24"/>
                <w:szCs w:val="24"/>
              </w:rPr>
            </w:pPr>
            <w:r>
              <w:rPr>
                <w:rFonts w:ascii="Times New Roman" w:hAnsi="Times New Roman" w:cs="Times New Roman"/>
                <w:sz w:val="24"/>
                <w:szCs w:val="24"/>
              </w:rPr>
              <w:t>1</w:t>
            </w:r>
          </w:p>
        </w:tc>
        <w:tc>
          <w:tcPr>
            <w:tcW w:w="320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386677">
        <w:tc>
          <w:tcPr>
            <w:tcW w:w="540"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left="-782" w:right="-62"/>
              <w:jc w:val="center"/>
              <w:rPr>
                <w:rFonts w:ascii="Times New Roman" w:hAnsi="Times New Roman" w:cs="Times New Roman"/>
                <w:sz w:val="24"/>
                <w:szCs w:val="24"/>
              </w:rPr>
            </w:pPr>
            <w:r w:rsidRPr="00986461">
              <w:rPr>
                <w:rFonts w:ascii="Times New Roman" w:hAnsi="Times New Roman" w:cs="Times New Roman"/>
                <w:sz w:val="24"/>
                <w:szCs w:val="24"/>
              </w:rPr>
              <w:t>1.</w:t>
            </w:r>
          </w:p>
        </w:tc>
        <w:tc>
          <w:tcPr>
            <w:tcW w:w="320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386677" w:rsidRDefault="00EA48CF" w:rsidP="00386677">
            <w:pPr>
              <w:pStyle w:val="ConsPlusNormal"/>
              <w:ind w:firstLine="0"/>
              <w:jc w:val="both"/>
              <w:rPr>
                <w:rFonts w:ascii="Times New Roman" w:hAnsi="Times New Roman" w:cs="Times New Roman"/>
                <w:color w:val="000000"/>
                <w:spacing w:val="-4"/>
                <w:sz w:val="24"/>
                <w:szCs w:val="24"/>
              </w:rPr>
            </w:pPr>
            <w:r w:rsidRPr="00386677">
              <w:rPr>
                <w:rFonts w:ascii="Times New Roman" w:hAnsi="Times New Roman" w:cs="Times New Roman"/>
                <w:color w:val="000000"/>
                <w:spacing w:val="-4"/>
                <w:sz w:val="24"/>
                <w:szCs w:val="24"/>
              </w:rPr>
              <w:t>Основное мероприятие «Пре</w:t>
            </w:r>
            <w:r w:rsidR="00386677">
              <w:rPr>
                <w:rFonts w:ascii="Times New Roman" w:hAnsi="Times New Roman" w:cs="Times New Roman"/>
                <w:color w:val="000000"/>
                <w:spacing w:val="-4"/>
                <w:sz w:val="24"/>
                <w:szCs w:val="24"/>
              </w:rPr>
              <w:t>-</w:t>
            </w:r>
            <w:r w:rsidRPr="00386677">
              <w:rPr>
                <w:rFonts w:ascii="Times New Roman" w:hAnsi="Times New Roman" w:cs="Times New Roman"/>
                <w:color w:val="000000"/>
                <w:spacing w:val="-4"/>
                <w:sz w:val="24"/>
                <w:szCs w:val="24"/>
              </w:rPr>
              <w:t>доставление субсидий бюдж</w:t>
            </w:r>
            <w:r w:rsidRPr="00386677">
              <w:rPr>
                <w:rFonts w:ascii="Times New Roman" w:hAnsi="Times New Roman" w:cs="Times New Roman"/>
                <w:color w:val="000000"/>
                <w:spacing w:val="-4"/>
                <w:sz w:val="24"/>
                <w:szCs w:val="24"/>
              </w:rPr>
              <w:t>е</w:t>
            </w:r>
            <w:r w:rsidRPr="00386677">
              <w:rPr>
                <w:rFonts w:ascii="Times New Roman" w:hAnsi="Times New Roman" w:cs="Times New Roman"/>
                <w:color w:val="000000"/>
                <w:spacing w:val="-4"/>
                <w:sz w:val="24"/>
                <w:szCs w:val="24"/>
              </w:rPr>
              <w:t>там поселений и городских округов Ульяновской области в целях благоустройства те</w:t>
            </w:r>
            <w:r w:rsidRPr="00386677">
              <w:rPr>
                <w:rFonts w:ascii="Times New Roman" w:hAnsi="Times New Roman" w:cs="Times New Roman"/>
                <w:color w:val="000000"/>
                <w:spacing w:val="-4"/>
                <w:sz w:val="24"/>
                <w:szCs w:val="24"/>
              </w:rPr>
              <w:t>р</w:t>
            </w:r>
            <w:r w:rsidRPr="00386677">
              <w:rPr>
                <w:rFonts w:ascii="Times New Roman" w:hAnsi="Times New Roman" w:cs="Times New Roman"/>
                <w:color w:val="000000"/>
                <w:spacing w:val="-4"/>
                <w:sz w:val="24"/>
                <w:szCs w:val="24"/>
              </w:rPr>
              <w:t>риторий»</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Агентство архитектуры и градостроительства Улья</w:t>
            </w:r>
            <w:r>
              <w:rPr>
                <w:rFonts w:ascii="Times New Roman" w:hAnsi="Times New Roman" w:cs="Times New Roman"/>
                <w:sz w:val="24"/>
                <w:szCs w:val="24"/>
              </w:rPr>
              <w:t>новской области (далее –</w:t>
            </w:r>
            <w:r w:rsidRPr="00986461">
              <w:rPr>
                <w:rFonts w:ascii="Times New Roman" w:hAnsi="Times New Roman" w:cs="Times New Roman"/>
                <w:sz w:val="24"/>
                <w:szCs w:val="24"/>
              </w:rPr>
              <w:t xml:space="preserve"> 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2018-2022 годы</w:t>
            </w: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Всего, в том числе:</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380694,246</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386677">
        <w:tc>
          <w:tcPr>
            <w:tcW w:w="54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ind w:left="-782" w:right="-62"/>
            </w:pPr>
          </w:p>
        </w:tc>
        <w:tc>
          <w:tcPr>
            <w:tcW w:w="3202"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2B4883" w:rsidRDefault="00EA48CF" w:rsidP="00386677">
            <w:pPr>
              <w:widowControl w:val="0"/>
              <w:rPr>
                <w:color w:val="000000"/>
              </w:rPr>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областного бюджета</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150357,546</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386677">
        <w:tc>
          <w:tcPr>
            <w:tcW w:w="54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ind w:left="-782" w:right="-62"/>
            </w:pPr>
          </w:p>
        </w:tc>
        <w:tc>
          <w:tcPr>
            <w:tcW w:w="3202"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2B4883" w:rsidRDefault="00EA48CF" w:rsidP="00386677">
            <w:pPr>
              <w:widowControl w:val="0"/>
              <w:rPr>
                <w:color w:val="000000"/>
              </w:rPr>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федерального бюджета</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230336,7</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386677">
        <w:tc>
          <w:tcPr>
            <w:tcW w:w="540"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left="-782" w:right="-62"/>
              <w:jc w:val="center"/>
              <w:rPr>
                <w:rFonts w:ascii="Times New Roman" w:hAnsi="Times New Roman" w:cs="Times New Roman"/>
                <w:sz w:val="24"/>
                <w:szCs w:val="24"/>
              </w:rPr>
            </w:pPr>
            <w:r w:rsidRPr="00986461">
              <w:rPr>
                <w:rFonts w:ascii="Times New Roman" w:hAnsi="Times New Roman" w:cs="Times New Roman"/>
                <w:sz w:val="24"/>
                <w:szCs w:val="24"/>
              </w:rPr>
              <w:t>1.1.</w:t>
            </w:r>
          </w:p>
        </w:tc>
        <w:tc>
          <w:tcPr>
            <w:tcW w:w="320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386677" w:rsidRDefault="00EA48CF" w:rsidP="00386677">
            <w:pPr>
              <w:pStyle w:val="ConsPlusNormal"/>
              <w:ind w:firstLine="0"/>
              <w:jc w:val="both"/>
              <w:rPr>
                <w:rFonts w:ascii="Times New Roman" w:hAnsi="Times New Roman" w:cs="Times New Roman"/>
                <w:color w:val="000000"/>
                <w:spacing w:val="-4"/>
                <w:sz w:val="24"/>
                <w:szCs w:val="24"/>
              </w:rPr>
            </w:pPr>
            <w:r w:rsidRPr="00386677">
              <w:rPr>
                <w:rFonts w:ascii="Times New Roman" w:hAnsi="Times New Roman" w:cs="Times New Roman"/>
                <w:color w:val="000000"/>
                <w:spacing w:val="-4"/>
                <w:sz w:val="24"/>
                <w:szCs w:val="24"/>
              </w:rPr>
              <w:t>Предоставление субсидий бюджетам поселений и горо</w:t>
            </w:r>
            <w:r w:rsidRPr="00386677">
              <w:rPr>
                <w:rFonts w:ascii="Times New Roman" w:hAnsi="Times New Roman" w:cs="Times New Roman"/>
                <w:color w:val="000000"/>
                <w:spacing w:val="-4"/>
                <w:sz w:val="24"/>
                <w:szCs w:val="24"/>
              </w:rPr>
              <w:t>д</w:t>
            </w:r>
            <w:r w:rsidRPr="00386677">
              <w:rPr>
                <w:rFonts w:ascii="Times New Roman" w:hAnsi="Times New Roman" w:cs="Times New Roman"/>
                <w:color w:val="000000"/>
                <w:spacing w:val="-4"/>
                <w:sz w:val="24"/>
                <w:szCs w:val="24"/>
              </w:rPr>
              <w:t>ских округов Ульяновской о</w:t>
            </w:r>
            <w:r w:rsidRPr="00386677">
              <w:rPr>
                <w:rFonts w:ascii="Times New Roman" w:hAnsi="Times New Roman" w:cs="Times New Roman"/>
                <w:color w:val="000000"/>
                <w:spacing w:val="-4"/>
                <w:sz w:val="24"/>
                <w:szCs w:val="24"/>
              </w:rPr>
              <w:t>б</w:t>
            </w:r>
            <w:r w:rsidRPr="00386677">
              <w:rPr>
                <w:rFonts w:ascii="Times New Roman" w:hAnsi="Times New Roman" w:cs="Times New Roman"/>
                <w:color w:val="000000"/>
                <w:spacing w:val="-4"/>
                <w:sz w:val="24"/>
                <w:szCs w:val="24"/>
              </w:rPr>
              <w:t>ласти в целях софинансиров</w:t>
            </w:r>
            <w:r w:rsidRPr="00386677">
              <w:rPr>
                <w:rFonts w:ascii="Times New Roman" w:hAnsi="Times New Roman" w:cs="Times New Roman"/>
                <w:color w:val="000000"/>
                <w:spacing w:val="-4"/>
                <w:sz w:val="24"/>
                <w:szCs w:val="24"/>
              </w:rPr>
              <w:t>а</w:t>
            </w:r>
            <w:r w:rsidRPr="00386677">
              <w:rPr>
                <w:rFonts w:ascii="Times New Roman" w:hAnsi="Times New Roman" w:cs="Times New Roman"/>
                <w:color w:val="000000"/>
                <w:spacing w:val="-4"/>
                <w:sz w:val="24"/>
                <w:szCs w:val="24"/>
              </w:rPr>
              <w:t>ния расходных обязательств, возникающих в связи с орг</w:t>
            </w:r>
            <w:r w:rsidRPr="00386677">
              <w:rPr>
                <w:rFonts w:ascii="Times New Roman" w:hAnsi="Times New Roman" w:cs="Times New Roman"/>
                <w:color w:val="000000"/>
                <w:spacing w:val="-4"/>
                <w:sz w:val="24"/>
                <w:szCs w:val="24"/>
              </w:rPr>
              <w:t>а</w:t>
            </w:r>
            <w:r w:rsidRPr="00386677">
              <w:rPr>
                <w:rFonts w:ascii="Times New Roman" w:hAnsi="Times New Roman" w:cs="Times New Roman"/>
                <w:color w:val="000000"/>
                <w:spacing w:val="-4"/>
                <w:sz w:val="24"/>
                <w:szCs w:val="24"/>
              </w:rPr>
              <w:t>низацией благоустройства дворовых территорий мног</w:t>
            </w:r>
            <w:r w:rsidRPr="00386677">
              <w:rPr>
                <w:rFonts w:ascii="Times New Roman" w:hAnsi="Times New Roman" w:cs="Times New Roman"/>
                <w:color w:val="000000"/>
                <w:spacing w:val="-4"/>
                <w:sz w:val="24"/>
                <w:szCs w:val="24"/>
              </w:rPr>
              <w:t>о</w:t>
            </w:r>
            <w:r w:rsidRPr="00386677">
              <w:rPr>
                <w:rFonts w:ascii="Times New Roman" w:hAnsi="Times New Roman" w:cs="Times New Roman"/>
                <w:color w:val="000000"/>
                <w:spacing w:val="-4"/>
                <w:sz w:val="24"/>
                <w:szCs w:val="24"/>
              </w:rPr>
              <w:t>квартирных домов, террит</w:t>
            </w:r>
            <w:r w:rsidRPr="00386677">
              <w:rPr>
                <w:rFonts w:ascii="Times New Roman" w:hAnsi="Times New Roman" w:cs="Times New Roman"/>
                <w:color w:val="000000"/>
                <w:spacing w:val="-4"/>
                <w:sz w:val="24"/>
                <w:szCs w:val="24"/>
              </w:rPr>
              <w:t>о</w:t>
            </w:r>
            <w:r w:rsidRPr="00386677">
              <w:rPr>
                <w:rFonts w:ascii="Times New Roman" w:hAnsi="Times New Roman" w:cs="Times New Roman"/>
                <w:color w:val="000000"/>
                <w:spacing w:val="-4"/>
                <w:sz w:val="24"/>
                <w:szCs w:val="24"/>
              </w:rPr>
              <w:t>рий общего пользования (площадей, бульваров, улиц и набережных)</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2018-2022 годы</w:t>
            </w: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Всего, в том числе:</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330694,246</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386677">
        <w:tc>
          <w:tcPr>
            <w:tcW w:w="54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ind w:left="-782" w:right="-62"/>
            </w:pPr>
          </w:p>
        </w:tc>
        <w:tc>
          <w:tcPr>
            <w:tcW w:w="3202"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2B4883" w:rsidRDefault="00EA48CF" w:rsidP="00C37CAF">
            <w:pPr>
              <w:rPr>
                <w:color w:val="000000"/>
              </w:rPr>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областного бюджета</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100357,546</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386677">
        <w:tc>
          <w:tcPr>
            <w:tcW w:w="54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ind w:left="-782" w:right="-62"/>
            </w:pPr>
          </w:p>
        </w:tc>
        <w:tc>
          <w:tcPr>
            <w:tcW w:w="3202"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2B4883" w:rsidRDefault="00EA48CF" w:rsidP="00C37CAF">
            <w:pPr>
              <w:rPr>
                <w:color w:val="000000"/>
              </w:rPr>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федерального бюджета</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230336,7</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386677">
        <w:trPr>
          <w:trHeight w:val="1617"/>
        </w:trPr>
        <w:tc>
          <w:tcPr>
            <w:tcW w:w="5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CE5304" w:rsidP="00C37CAF">
            <w:pPr>
              <w:pStyle w:val="ConsPlusNormal"/>
              <w:ind w:left="-782" w:right="-62"/>
              <w:jc w:val="center"/>
              <w:rPr>
                <w:rFonts w:ascii="Times New Roman" w:hAnsi="Times New Roman" w:cs="Times New Roman"/>
                <w:sz w:val="24"/>
                <w:szCs w:val="24"/>
              </w:rPr>
            </w:pPr>
            <w:r>
              <w:rPr>
                <w:rFonts w:ascii="Times New Roman" w:hAnsi="Times New Roman" w:cs="Times New Roman"/>
                <w:sz w:val="24"/>
                <w:szCs w:val="24"/>
              </w:rPr>
              <w:lastRenderedPageBreak/>
              <w:t>1.</w:t>
            </w:r>
            <w:r w:rsidR="00EA48CF" w:rsidRPr="00986461">
              <w:rPr>
                <w:rFonts w:ascii="Times New Roman" w:hAnsi="Times New Roman" w:cs="Times New Roman"/>
                <w:sz w:val="24"/>
                <w:szCs w:val="24"/>
              </w:rPr>
              <w:t>2.</w:t>
            </w:r>
          </w:p>
        </w:tc>
        <w:tc>
          <w:tcPr>
            <w:tcW w:w="320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CE5304">
            <w:pPr>
              <w:pStyle w:val="ConsPlusNormal"/>
              <w:ind w:firstLine="0"/>
              <w:jc w:val="both"/>
              <w:rPr>
                <w:rFonts w:ascii="Times New Roman" w:hAnsi="Times New Roman" w:cs="Times New Roman"/>
                <w:color w:val="000000"/>
                <w:spacing w:val="-4"/>
                <w:sz w:val="24"/>
                <w:szCs w:val="24"/>
              </w:rPr>
            </w:pPr>
            <w:r w:rsidRPr="00CE5304">
              <w:rPr>
                <w:rFonts w:ascii="Times New Roman" w:hAnsi="Times New Roman" w:cs="Times New Roman"/>
                <w:color w:val="000000"/>
                <w:spacing w:val="-4"/>
                <w:sz w:val="24"/>
                <w:szCs w:val="24"/>
              </w:rPr>
              <w:t>Предоставление субсидий бюджетам поселений и горо</w:t>
            </w:r>
            <w:r w:rsidRPr="00CE5304">
              <w:rPr>
                <w:rFonts w:ascii="Times New Roman" w:hAnsi="Times New Roman" w:cs="Times New Roman"/>
                <w:color w:val="000000"/>
                <w:spacing w:val="-4"/>
                <w:sz w:val="24"/>
                <w:szCs w:val="24"/>
              </w:rPr>
              <w:t>д</w:t>
            </w:r>
            <w:r w:rsidRPr="00CE5304">
              <w:rPr>
                <w:rFonts w:ascii="Times New Roman" w:hAnsi="Times New Roman" w:cs="Times New Roman"/>
                <w:color w:val="000000"/>
                <w:spacing w:val="-4"/>
                <w:sz w:val="24"/>
                <w:szCs w:val="24"/>
              </w:rPr>
              <w:t>ских округов Ульяновской о</w:t>
            </w:r>
            <w:r w:rsidRPr="00CE5304">
              <w:rPr>
                <w:rFonts w:ascii="Times New Roman" w:hAnsi="Times New Roman" w:cs="Times New Roman"/>
                <w:color w:val="000000"/>
                <w:spacing w:val="-4"/>
                <w:sz w:val="24"/>
                <w:szCs w:val="24"/>
              </w:rPr>
              <w:t>б</w:t>
            </w:r>
            <w:r w:rsidRPr="00CE5304">
              <w:rPr>
                <w:rFonts w:ascii="Times New Roman" w:hAnsi="Times New Roman" w:cs="Times New Roman"/>
                <w:color w:val="000000"/>
                <w:spacing w:val="-4"/>
                <w:sz w:val="24"/>
                <w:szCs w:val="24"/>
              </w:rPr>
              <w:t>ласти на проведение ко</w:t>
            </w:r>
            <w:r w:rsidRPr="00CE5304">
              <w:rPr>
                <w:rFonts w:ascii="Times New Roman" w:hAnsi="Times New Roman" w:cs="Times New Roman"/>
                <w:color w:val="000000"/>
                <w:spacing w:val="-4"/>
                <w:sz w:val="24"/>
                <w:szCs w:val="24"/>
              </w:rPr>
              <w:t>м</w:t>
            </w:r>
            <w:r w:rsidRPr="00CE5304">
              <w:rPr>
                <w:rFonts w:ascii="Times New Roman" w:hAnsi="Times New Roman" w:cs="Times New Roman"/>
                <w:color w:val="000000"/>
                <w:spacing w:val="-4"/>
                <w:sz w:val="24"/>
                <w:szCs w:val="24"/>
              </w:rPr>
              <w:t>плексного благоустройства территорий общего пользов</w:t>
            </w:r>
            <w:r w:rsidRPr="00CE5304">
              <w:rPr>
                <w:rFonts w:ascii="Times New Roman" w:hAnsi="Times New Roman" w:cs="Times New Roman"/>
                <w:color w:val="000000"/>
                <w:spacing w:val="-4"/>
                <w:sz w:val="24"/>
                <w:szCs w:val="24"/>
              </w:rPr>
              <w:t>а</w:t>
            </w:r>
            <w:r w:rsidRPr="00CE5304">
              <w:rPr>
                <w:rFonts w:ascii="Times New Roman" w:hAnsi="Times New Roman" w:cs="Times New Roman"/>
                <w:color w:val="000000"/>
                <w:spacing w:val="-4"/>
                <w:sz w:val="24"/>
                <w:szCs w:val="24"/>
              </w:rPr>
              <w:t>ния общегородского значения</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2018-2022 годы</w:t>
            </w:r>
          </w:p>
        </w:tc>
        <w:tc>
          <w:tcPr>
            <w:tcW w:w="3459" w:type="dxa"/>
            <w:tcBorders>
              <w:top w:val="single" w:sz="4" w:space="0" w:color="auto"/>
              <w:left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областного бюджета</w:t>
            </w:r>
          </w:p>
        </w:tc>
        <w:tc>
          <w:tcPr>
            <w:tcW w:w="3060" w:type="dxa"/>
            <w:tcBorders>
              <w:top w:val="single" w:sz="4" w:space="0" w:color="auto"/>
              <w:left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50000,0</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386677">
        <w:tc>
          <w:tcPr>
            <w:tcW w:w="540"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left="-782" w:right="-62"/>
              <w:jc w:val="center"/>
              <w:rPr>
                <w:rFonts w:ascii="Times New Roman" w:hAnsi="Times New Roman" w:cs="Times New Roman"/>
                <w:sz w:val="24"/>
                <w:szCs w:val="24"/>
              </w:rPr>
            </w:pPr>
            <w:r w:rsidRPr="00986461">
              <w:rPr>
                <w:rFonts w:ascii="Times New Roman" w:hAnsi="Times New Roman" w:cs="Times New Roman"/>
                <w:sz w:val="24"/>
                <w:szCs w:val="24"/>
              </w:rPr>
              <w:t>2.</w:t>
            </w:r>
          </w:p>
        </w:tc>
        <w:tc>
          <w:tcPr>
            <w:tcW w:w="320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2F4EE6">
            <w:pPr>
              <w:pStyle w:val="ConsPlusNormal"/>
              <w:ind w:firstLine="0"/>
              <w:jc w:val="both"/>
              <w:rPr>
                <w:rFonts w:ascii="Times New Roman" w:hAnsi="Times New Roman" w:cs="Times New Roman"/>
                <w:color w:val="000000"/>
                <w:spacing w:val="-4"/>
                <w:sz w:val="24"/>
                <w:szCs w:val="24"/>
              </w:rPr>
            </w:pPr>
            <w:r w:rsidRPr="00CE5304">
              <w:rPr>
                <w:rFonts w:ascii="Times New Roman" w:hAnsi="Times New Roman" w:cs="Times New Roman"/>
                <w:color w:val="000000"/>
                <w:spacing w:val="-4"/>
                <w:sz w:val="24"/>
                <w:szCs w:val="24"/>
              </w:rPr>
              <w:t>Основное мероприятие «Пре</w:t>
            </w:r>
            <w:r w:rsidR="002F4EE6">
              <w:rPr>
                <w:rFonts w:ascii="Times New Roman" w:hAnsi="Times New Roman" w:cs="Times New Roman"/>
                <w:color w:val="000000"/>
                <w:spacing w:val="-4"/>
                <w:sz w:val="24"/>
                <w:szCs w:val="24"/>
              </w:rPr>
              <w:t>-</w:t>
            </w:r>
            <w:r w:rsidRPr="00CE5304">
              <w:rPr>
                <w:rFonts w:ascii="Times New Roman" w:hAnsi="Times New Roman" w:cs="Times New Roman"/>
                <w:color w:val="000000"/>
                <w:spacing w:val="-4"/>
                <w:sz w:val="24"/>
                <w:szCs w:val="24"/>
              </w:rPr>
              <w:t>доставление субсидий бюдж</w:t>
            </w:r>
            <w:r w:rsidRPr="00CE5304">
              <w:rPr>
                <w:rFonts w:ascii="Times New Roman" w:hAnsi="Times New Roman" w:cs="Times New Roman"/>
                <w:color w:val="000000"/>
                <w:spacing w:val="-4"/>
                <w:sz w:val="24"/>
                <w:szCs w:val="24"/>
              </w:rPr>
              <w:t>е</w:t>
            </w:r>
            <w:r w:rsidRPr="00CE5304">
              <w:rPr>
                <w:rFonts w:ascii="Times New Roman" w:hAnsi="Times New Roman" w:cs="Times New Roman"/>
                <w:color w:val="000000"/>
                <w:spacing w:val="-4"/>
                <w:sz w:val="24"/>
                <w:szCs w:val="24"/>
              </w:rPr>
              <w:t>там поселений и городских округов Ульяновской области в целях обустройства мест массового отдыха населения (городских парков)»</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2018-2022 годы</w:t>
            </w: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Всего, в том числе:</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3307,6</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386677">
        <w:tc>
          <w:tcPr>
            <w:tcW w:w="54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ind w:left="-782" w:right="-62"/>
            </w:pPr>
          </w:p>
        </w:tc>
        <w:tc>
          <w:tcPr>
            <w:tcW w:w="3202"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C37CAF">
            <w:pPr>
              <w:rPr>
                <w:color w:val="000000"/>
                <w:spacing w:val="-4"/>
              </w:rPr>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областного бюджета</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541B4" w:rsidRDefault="00EA48CF" w:rsidP="00C37CA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613,6</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386677">
        <w:tc>
          <w:tcPr>
            <w:tcW w:w="54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ind w:left="-782" w:right="-62"/>
            </w:pPr>
          </w:p>
        </w:tc>
        <w:tc>
          <w:tcPr>
            <w:tcW w:w="3202"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C37CAF">
            <w:pPr>
              <w:rPr>
                <w:color w:val="000000"/>
                <w:spacing w:val="-4"/>
              </w:rPr>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федерального бюджета</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2694,0</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386677">
        <w:tc>
          <w:tcPr>
            <w:tcW w:w="540"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D361D2">
            <w:pPr>
              <w:pStyle w:val="ConsPlusNormal"/>
              <w:spacing w:line="235" w:lineRule="auto"/>
              <w:ind w:left="-782" w:right="-62"/>
              <w:jc w:val="center"/>
              <w:rPr>
                <w:rFonts w:ascii="Times New Roman" w:hAnsi="Times New Roman" w:cs="Times New Roman"/>
                <w:sz w:val="24"/>
                <w:szCs w:val="24"/>
              </w:rPr>
            </w:pPr>
            <w:r w:rsidRPr="00986461">
              <w:rPr>
                <w:rFonts w:ascii="Times New Roman" w:hAnsi="Times New Roman" w:cs="Times New Roman"/>
                <w:sz w:val="24"/>
                <w:szCs w:val="24"/>
              </w:rPr>
              <w:t>2.1.</w:t>
            </w:r>
          </w:p>
        </w:tc>
        <w:tc>
          <w:tcPr>
            <w:tcW w:w="320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D361D2">
            <w:pPr>
              <w:pStyle w:val="ConsPlusNormal"/>
              <w:spacing w:line="235" w:lineRule="auto"/>
              <w:ind w:firstLine="0"/>
              <w:jc w:val="both"/>
              <w:rPr>
                <w:rFonts w:ascii="Times New Roman" w:hAnsi="Times New Roman" w:cs="Times New Roman"/>
                <w:color w:val="000000"/>
                <w:spacing w:val="-4"/>
                <w:sz w:val="24"/>
                <w:szCs w:val="24"/>
              </w:rPr>
            </w:pPr>
            <w:r w:rsidRPr="00CE5304">
              <w:rPr>
                <w:rFonts w:ascii="Times New Roman" w:hAnsi="Times New Roman" w:cs="Times New Roman"/>
                <w:color w:val="000000"/>
                <w:spacing w:val="-4"/>
                <w:sz w:val="24"/>
                <w:szCs w:val="24"/>
              </w:rPr>
              <w:t>Предоставление субсидий бюджетам поселений и горо</w:t>
            </w:r>
            <w:r w:rsidRPr="00CE5304">
              <w:rPr>
                <w:rFonts w:ascii="Times New Roman" w:hAnsi="Times New Roman" w:cs="Times New Roman"/>
                <w:color w:val="000000"/>
                <w:spacing w:val="-4"/>
                <w:sz w:val="24"/>
                <w:szCs w:val="24"/>
              </w:rPr>
              <w:t>д</w:t>
            </w:r>
            <w:r w:rsidRPr="00CE5304">
              <w:rPr>
                <w:rFonts w:ascii="Times New Roman" w:hAnsi="Times New Roman" w:cs="Times New Roman"/>
                <w:color w:val="000000"/>
                <w:spacing w:val="-4"/>
                <w:sz w:val="24"/>
                <w:szCs w:val="24"/>
              </w:rPr>
              <w:t>ских округов Ульяновской о</w:t>
            </w:r>
            <w:r w:rsidRPr="00CE5304">
              <w:rPr>
                <w:rFonts w:ascii="Times New Roman" w:hAnsi="Times New Roman" w:cs="Times New Roman"/>
                <w:color w:val="000000"/>
                <w:spacing w:val="-4"/>
                <w:sz w:val="24"/>
                <w:szCs w:val="24"/>
              </w:rPr>
              <w:t>б</w:t>
            </w:r>
            <w:r w:rsidRPr="00CE5304">
              <w:rPr>
                <w:rFonts w:ascii="Times New Roman" w:hAnsi="Times New Roman" w:cs="Times New Roman"/>
                <w:color w:val="000000"/>
                <w:spacing w:val="-4"/>
                <w:sz w:val="24"/>
                <w:szCs w:val="24"/>
              </w:rPr>
              <w:t>ласти, на территориях которых расположены города с чи</w:t>
            </w:r>
            <w:r w:rsidRPr="00CE5304">
              <w:rPr>
                <w:rFonts w:ascii="Times New Roman" w:hAnsi="Times New Roman" w:cs="Times New Roman"/>
                <w:color w:val="000000"/>
                <w:spacing w:val="-4"/>
                <w:sz w:val="24"/>
                <w:szCs w:val="24"/>
              </w:rPr>
              <w:t>с</w:t>
            </w:r>
            <w:r w:rsidRPr="00CE5304">
              <w:rPr>
                <w:rFonts w:ascii="Times New Roman" w:hAnsi="Times New Roman" w:cs="Times New Roman"/>
                <w:color w:val="000000"/>
                <w:spacing w:val="-4"/>
                <w:sz w:val="24"/>
                <w:szCs w:val="24"/>
              </w:rPr>
              <w:t>ленностью населения до 250 тысяч человек, на софинанс</w:t>
            </w:r>
            <w:r w:rsidRPr="00CE5304">
              <w:rPr>
                <w:rFonts w:ascii="Times New Roman" w:hAnsi="Times New Roman" w:cs="Times New Roman"/>
                <w:color w:val="000000"/>
                <w:spacing w:val="-4"/>
                <w:sz w:val="24"/>
                <w:szCs w:val="24"/>
              </w:rPr>
              <w:t>и</w:t>
            </w:r>
            <w:r w:rsidRPr="00CE5304">
              <w:rPr>
                <w:rFonts w:ascii="Times New Roman" w:hAnsi="Times New Roman" w:cs="Times New Roman"/>
                <w:color w:val="000000"/>
                <w:spacing w:val="-4"/>
                <w:sz w:val="24"/>
                <w:szCs w:val="24"/>
              </w:rPr>
              <w:t>рование расходных обяз</w:t>
            </w:r>
            <w:r w:rsidRPr="00CE5304">
              <w:rPr>
                <w:rFonts w:ascii="Times New Roman" w:hAnsi="Times New Roman" w:cs="Times New Roman"/>
                <w:color w:val="000000"/>
                <w:spacing w:val="-4"/>
                <w:sz w:val="24"/>
                <w:szCs w:val="24"/>
              </w:rPr>
              <w:t>а</w:t>
            </w:r>
            <w:r w:rsidRPr="00CE5304">
              <w:rPr>
                <w:rFonts w:ascii="Times New Roman" w:hAnsi="Times New Roman" w:cs="Times New Roman"/>
                <w:color w:val="000000"/>
                <w:spacing w:val="-4"/>
                <w:sz w:val="24"/>
                <w:szCs w:val="24"/>
              </w:rPr>
              <w:t>тельств, возникающих в связи с обустройством мест масс</w:t>
            </w:r>
            <w:r w:rsidRPr="00CE5304">
              <w:rPr>
                <w:rFonts w:ascii="Times New Roman" w:hAnsi="Times New Roman" w:cs="Times New Roman"/>
                <w:color w:val="000000"/>
                <w:spacing w:val="-4"/>
                <w:sz w:val="24"/>
                <w:szCs w:val="24"/>
              </w:rPr>
              <w:t>о</w:t>
            </w:r>
            <w:r w:rsidRPr="00CE5304">
              <w:rPr>
                <w:rFonts w:ascii="Times New Roman" w:hAnsi="Times New Roman" w:cs="Times New Roman"/>
                <w:color w:val="000000"/>
                <w:spacing w:val="-4"/>
                <w:sz w:val="24"/>
                <w:szCs w:val="24"/>
              </w:rPr>
              <w:t>вого отдыха населения (горо</w:t>
            </w:r>
            <w:r w:rsidRPr="00CE5304">
              <w:rPr>
                <w:rFonts w:ascii="Times New Roman" w:hAnsi="Times New Roman" w:cs="Times New Roman"/>
                <w:color w:val="000000"/>
                <w:spacing w:val="-4"/>
                <w:sz w:val="24"/>
                <w:szCs w:val="24"/>
              </w:rPr>
              <w:t>д</w:t>
            </w:r>
            <w:r w:rsidRPr="00CE5304">
              <w:rPr>
                <w:rFonts w:ascii="Times New Roman" w:hAnsi="Times New Roman" w:cs="Times New Roman"/>
                <w:color w:val="000000"/>
                <w:spacing w:val="-4"/>
                <w:sz w:val="24"/>
                <w:szCs w:val="24"/>
              </w:rPr>
              <w:t>ских парков)</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D361D2">
            <w:pPr>
              <w:pStyle w:val="ConsPlusNormal"/>
              <w:spacing w:line="235" w:lineRule="auto"/>
              <w:ind w:firstLine="0"/>
              <w:jc w:val="center"/>
              <w:rPr>
                <w:rFonts w:ascii="Times New Roman" w:hAnsi="Times New Roman" w:cs="Times New Roman"/>
                <w:sz w:val="24"/>
                <w:szCs w:val="24"/>
              </w:rPr>
            </w:pPr>
            <w:r w:rsidRPr="00986461">
              <w:rPr>
                <w:rFonts w:ascii="Times New Roman" w:hAnsi="Times New Roman" w:cs="Times New Roman"/>
                <w:sz w:val="24"/>
                <w:szCs w:val="24"/>
              </w:rPr>
              <w:t>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D361D2">
            <w:pPr>
              <w:pStyle w:val="ConsPlusNormal"/>
              <w:spacing w:line="235" w:lineRule="auto"/>
              <w:ind w:firstLine="0"/>
              <w:jc w:val="center"/>
              <w:rPr>
                <w:rFonts w:ascii="Times New Roman" w:hAnsi="Times New Roman" w:cs="Times New Roman"/>
                <w:sz w:val="24"/>
                <w:szCs w:val="24"/>
              </w:rPr>
            </w:pPr>
            <w:r w:rsidRPr="00986461">
              <w:rPr>
                <w:rFonts w:ascii="Times New Roman" w:hAnsi="Times New Roman" w:cs="Times New Roman"/>
                <w:sz w:val="24"/>
                <w:szCs w:val="24"/>
              </w:rPr>
              <w:t>2018-2022 годы</w:t>
            </w: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D361D2">
            <w:pPr>
              <w:pStyle w:val="ConsPlusNormal"/>
              <w:spacing w:line="235" w:lineRule="auto"/>
              <w:ind w:firstLine="0"/>
              <w:jc w:val="center"/>
              <w:rPr>
                <w:rFonts w:ascii="Times New Roman" w:hAnsi="Times New Roman" w:cs="Times New Roman"/>
                <w:sz w:val="24"/>
                <w:szCs w:val="24"/>
              </w:rPr>
            </w:pPr>
            <w:r w:rsidRPr="00986461">
              <w:rPr>
                <w:rFonts w:ascii="Times New Roman" w:hAnsi="Times New Roman" w:cs="Times New Roman"/>
                <w:sz w:val="24"/>
                <w:szCs w:val="24"/>
              </w:rPr>
              <w:t>Всего, в том числе:</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D361D2">
            <w:pPr>
              <w:pStyle w:val="ConsPlusNormal"/>
              <w:spacing w:line="235" w:lineRule="auto"/>
              <w:ind w:firstLine="0"/>
              <w:jc w:val="center"/>
              <w:rPr>
                <w:rFonts w:ascii="Times New Roman" w:hAnsi="Times New Roman" w:cs="Times New Roman"/>
                <w:sz w:val="24"/>
                <w:szCs w:val="24"/>
              </w:rPr>
            </w:pPr>
            <w:r w:rsidRPr="00986461">
              <w:rPr>
                <w:rFonts w:ascii="Times New Roman" w:hAnsi="Times New Roman" w:cs="Times New Roman"/>
                <w:sz w:val="24"/>
                <w:szCs w:val="24"/>
              </w:rPr>
              <w:t>3307,6</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386677">
        <w:tc>
          <w:tcPr>
            <w:tcW w:w="54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D361D2">
            <w:pPr>
              <w:spacing w:line="235" w:lineRule="auto"/>
              <w:ind w:left="-782" w:right="-62"/>
            </w:pPr>
          </w:p>
        </w:tc>
        <w:tc>
          <w:tcPr>
            <w:tcW w:w="3202"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D361D2">
            <w:pPr>
              <w:spacing w:line="235" w:lineRule="auto"/>
              <w:rPr>
                <w:color w:val="000000"/>
                <w:spacing w:val="-4"/>
              </w:rPr>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D361D2">
            <w:pPr>
              <w:spacing w:line="235"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D361D2">
            <w:pPr>
              <w:spacing w:line="235" w:lineRule="auto"/>
              <w:jc w:val="center"/>
            </w:pP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D361D2">
            <w:pPr>
              <w:pStyle w:val="ConsPlusNormal"/>
              <w:spacing w:line="235" w:lineRule="auto"/>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областного бюджета</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541B4" w:rsidRDefault="00EA48CF" w:rsidP="00D361D2">
            <w:pPr>
              <w:pStyle w:val="ConsPlusNormal"/>
              <w:spacing w:line="235"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613,6</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386677">
        <w:tc>
          <w:tcPr>
            <w:tcW w:w="540"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D361D2">
            <w:pPr>
              <w:spacing w:line="235" w:lineRule="auto"/>
              <w:ind w:left="-782" w:right="-62"/>
            </w:pPr>
          </w:p>
        </w:tc>
        <w:tc>
          <w:tcPr>
            <w:tcW w:w="3202"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D361D2">
            <w:pPr>
              <w:spacing w:line="235" w:lineRule="auto"/>
              <w:rPr>
                <w:color w:val="000000"/>
                <w:spacing w:val="-4"/>
              </w:rPr>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D361D2">
            <w:pPr>
              <w:spacing w:line="235"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D361D2">
            <w:pPr>
              <w:spacing w:line="235" w:lineRule="auto"/>
              <w:jc w:val="center"/>
            </w:pP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D361D2">
            <w:pPr>
              <w:pStyle w:val="ConsPlusNormal"/>
              <w:spacing w:line="235" w:lineRule="auto"/>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федерального бюджета</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D361D2">
            <w:pPr>
              <w:pStyle w:val="ConsPlusNormal"/>
              <w:spacing w:line="235" w:lineRule="auto"/>
              <w:ind w:firstLine="0"/>
              <w:jc w:val="center"/>
              <w:rPr>
                <w:rFonts w:ascii="Times New Roman" w:hAnsi="Times New Roman" w:cs="Times New Roman"/>
                <w:sz w:val="24"/>
                <w:szCs w:val="24"/>
              </w:rPr>
            </w:pPr>
            <w:r w:rsidRPr="00986461">
              <w:rPr>
                <w:rFonts w:ascii="Times New Roman" w:hAnsi="Times New Roman" w:cs="Times New Roman"/>
                <w:sz w:val="24"/>
                <w:szCs w:val="24"/>
              </w:rPr>
              <w:t>2694,0</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D361D2">
        <w:trPr>
          <w:trHeight w:val="700"/>
        </w:trPr>
        <w:tc>
          <w:tcPr>
            <w:tcW w:w="5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left="-782" w:right="-62"/>
              <w:jc w:val="center"/>
              <w:rPr>
                <w:rFonts w:ascii="Times New Roman" w:hAnsi="Times New Roman" w:cs="Times New Roman"/>
                <w:sz w:val="24"/>
                <w:szCs w:val="24"/>
              </w:rPr>
            </w:pPr>
            <w:r w:rsidRPr="00986461">
              <w:rPr>
                <w:rFonts w:ascii="Times New Roman" w:hAnsi="Times New Roman" w:cs="Times New Roman"/>
                <w:sz w:val="24"/>
                <w:szCs w:val="24"/>
              </w:rPr>
              <w:t>3.</w:t>
            </w:r>
          </w:p>
        </w:tc>
        <w:tc>
          <w:tcPr>
            <w:tcW w:w="320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C37CAF">
            <w:pPr>
              <w:pStyle w:val="ConsPlusNormal"/>
              <w:ind w:firstLine="0"/>
              <w:jc w:val="both"/>
              <w:rPr>
                <w:rFonts w:ascii="Times New Roman" w:hAnsi="Times New Roman" w:cs="Times New Roman"/>
                <w:color w:val="000000"/>
                <w:spacing w:val="-4"/>
                <w:sz w:val="24"/>
                <w:szCs w:val="24"/>
              </w:rPr>
            </w:pPr>
            <w:r w:rsidRPr="00CE5304">
              <w:rPr>
                <w:rFonts w:ascii="Times New Roman" w:hAnsi="Times New Roman" w:cs="Times New Roman"/>
                <w:color w:val="000000"/>
                <w:spacing w:val="-4"/>
                <w:sz w:val="24"/>
                <w:szCs w:val="24"/>
              </w:rPr>
              <w:t>Основное мероприятие «Пр</w:t>
            </w:r>
            <w:r w:rsidRPr="00CE5304">
              <w:rPr>
                <w:rFonts w:ascii="Times New Roman" w:hAnsi="Times New Roman" w:cs="Times New Roman"/>
                <w:color w:val="000000"/>
                <w:spacing w:val="-4"/>
                <w:sz w:val="24"/>
                <w:szCs w:val="24"/>
              </w:rPr>
              <w:t>о</w:t>
            </w:r>
            <w:r w:rsidRPr="00CE5304">
              <w:rPr>
                <w:rFonts w:ascii="Times New Roman" w:hAnsi="Times New Roman" w:cs="Times New Roman"/>
                <w:color w:val="000000"/>
                <w:spacing w:val="-4"/>
                <w:sz w:val="24"/>
                <w:szCs w:val="24"/>
              </w:rPr>
              <w:t>ведение мероприятий в целях благоустройства территорий»</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2018-2022 годы</w:t>
            </w: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областного бюджета</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62000,0</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D361D2">
        <w:trPr>
          <w:trHeight w:val="70"/>
        </w:trPr>
        <w:tc>
          <w:tcPr>
            <w:tcW w:w="5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left="-782" w:right="-62"/>
              <w:jc w:val="center"/>
              <w:rPr>
                <w:rFonts w:ascii="Times New Roman" w:hAnsi="Times New Roman" w:cs="Times New Roman"/>
                <w:sz w:val="24"/>
                <w:szCs w:val="24"/>
              </w:rPr>
            </w:pPr>
            <w:r w:rsidRPr="00986461">
              <w:rPr>
                <w:rFonts w:ascii="Times New Roman" w:hAnsi="Times New Roman" w:cs="Times New Roman"/>
                <w:sz w:val="24"/>
                <w:szCs w:val="24"/>
              </w:rPr>
              <w:t>3.1.</w:t>
            </w:r>
          </w:p>
        </w:tc>
        <w:tc>
          <w:tcPr>
            <w:tcW w:w="320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2F4EE6">
            <w:pPr>
              <w:pStyle w:val="ConsPlusNormal"/>
              <w:ind w:firstLine="0"/>
              <w:jc w:val="both"/>
              <w:rPr>
                <w:rFonts w:ascii="Times New Roman" w:hAnsi="Times New Roman" w:cs="Times New Roman"/>
                <w:color w:val="000000"/>
                <w:spacing w:val="-4"/>
                <w:sz w:val="24"/>
                <w:szCs w:val="24"/>
              </w:rPr>
            </w:pPr>
            <w:r w:rsidRPr="00CE5304">
              <w:rPr>
                <w:rFonts w:ascii="Times New Roman" w:hAnsi="Times New Roman" w:cs="Times New Roman"/>
                <w:color w:val="000000"/>
                <w:spacing w:val="-4"/>
                <w:sz w:val="24"/>
                <w:szCs w:val="24"/>
              </w:rPr>
              <w:t>Предоставление субсидий бюджетам поселений и горо</w:t>
            </w:r>
            <w:r w:rsidRPr="00CE5304">
              <w:rPr>
                <w:rFonts w:ascii="Times New Roman" w:hAnsi="Times New Roman" w:cs="Times New Roman"/>
                <w:color w:val="000000"/>
                <w:spacing w:val="-4"/>
                <w:sz w:val="24"/>
                <w:szCs w:val="24"/>
              </w:rPr>
              <w:t>д</w:t>
            </w:r>
            <w:r w:rsidRPr="00CE5304">
              <w:rPr>
                <w:rFonts w:ascii="Times New Roman" w:hAnsi="Times New Roman" w:cs="Times New Roman"/>
                <w:color w:val="000000"/>
                <w:spacing w:val="-4"/>
                <w:sz w:val="24"/>
                <w:szCs w:val="24"/>
              </w:rPr>
              <w:t>ских округов Ульяновской о</w:t>
            </w:r>
            <w:r w:rsidRPr="00CE5304">
              <w:rPr>
                <w:rFonts w:ascii="Times New Roman" w:hAnsi="Times New Roman" w:cs="Times New Roman"/>
                <w:color w:val="000000"/>
                <w:spacing w:val="-4"/>
                <w:sz w:val="24"/>
                <w:szCs w:val="24"/>
              </w:rPr>
              <w:t>б</w:t>
            </w:r>
            <w:r w:rsidRPr="00CE5304">
              <w:rPr>
                <w:rFonts w:ascii="Times New Roman" w:hAnsi="Times New Roman" w:cs="Times New Roman"/>
                <w:color w:val="000000"/>
                <w:spacing w:val="-4"/>
                <w:sz w:val="24"/>
                <w:szCs w:val="24"/>
              </w:rPr>
              <w:t>ласти на софинансировани</w:t>
            </w:r>
            <w:r w:rsidRPr="00CE5304">
              <w:rPr>
                <w:rFonts w:ascii="Times New Roman" w:hAnsi="Times New Roman" w:cs="Times New Roman"/>
                <w:color w:val="000000"/>
                <w:spacing w:val="-4"/>
                <w:sz w:val="24"/>
                <w:szCs w:val="24"/>
              </w:rPr>
              <w:t>е</w:t>
            </w:r>
            <w:r w:rsidRPr="00CE5304">
              <w:rPr>
                <w:rFonts w:ascii="Times New Roman" w:hAnsi="Times New Roman" w:cs="Times New Roman"/>
                <w:color w:val="000000"/>
                <w:spacing w:val="-4"/>
                <w:sz w:val="24"/>
                <w:szCs w:val="24"/>
              </w:rPr>
              <w:lastRenderedPageBreak/>
              <w:t>расходов по развитию терр</w:t>
            </w:r>
            <w:r w:rsidRPr="00CE5304">
              <w:rPr>
                <w:rFonts w:ascii="Times New Roman" w:hAnsi="Times New Roman" w:cs="Times New Roman"/>
                <w:color w:val="000000"/>
                <w:spacing w:val="-4"/>
                <w:sz w:val="24"/>
                <w:szCs w:val="24"/>
              </w:rPr>
              <w:t>и</w:t>
            </w:r>
            <w:r w:rsidRPr="00CE5304">
              <w:rPr>
                <w:rFonts w:ascii="Times New Roman" w:hAnsi="Times New Roman" w:cs="Times New Roman"/>
                <w:color w:val="000000"/>
                <w:spacing w:val="-4"/>
                <w:sz w:val="24"/>
                <w:szCs w:val="24"/>
              </w:rPr>
              <w:t>ториальных общественных самоуправлений, расположе</w:t>
            </w:r>
            <w:r w:rsidRPr="00CE5304">
              <w:rPr>
                <w:rFonts w:ascii="Times New Roman" w:hAnsi="Times New Roman" w:cs="Times New Roman"/>
                <w:color w:val="000000"/>
                <w:spacing w:val="-4"/>
                <w:sz w:val="24"/>
                <w:szCs w:val="24"/>
              </w:rPr>
              <w:t>н</w:t>
            </w:r>
            <w:r w:rsidRPr="00CE5304">
              <w:rPr>
                <w:rFonts w:ascii="Times New Roman" w:hAnsi="Times New Roman" w:cs="Times New Roman"/>
                <w:color w:val="000000"/>
                <w:spacing w:val="-4"/>
                <w:sz w:val="24"/>
                <w:szCs w:val="24"/>
              </w:rPr>
              <w:t>ных в границах поселений и городских округов Ульяно</w:t>
            </w:r>
            <w:r w:rsidRPr="00CE5304">
              <w:rPr>
                <w:rFonts w:ascii="Times New Roman" w:hAnsi="Times New Roman" w:cs="Times New Roman"/>
                <w:color w:val="000000"/>
                <w:spacing w:val="-4"/>
                <w:sz w:val="24"/>
                <w:szCs w:val="24"/>
              </w:rPr>
              <w:t>в</w:t>
            </w:r>
            <w:r w:rsidRPr="00CE5304">
              <w:rPr>
                <w:rFonts w:ascii="Times New Roman" w:hAnsi="Times New Roman" w:cs="Times New Roman"/>
                <w:color w:val="000000"/>
                <w:spacing w:val="-4"/>
                <w:sz w:val="24"/>
                <w:szCs w:val="24"/>
              </w:rPr>
              <w:t>ской области, в части мер</w:t>
            </w:r>
            <w:r w:rsidRPr="00CE5304">
              <w:rPr>
                <w:rFonts w:ascii="Times New Roman" w:hAnsi="Times New Roman" w:cs="Times New Roman"/>
                <w:color w:val="000000"/>
                <w:spacing w:val="-4"/>
                <w:sz w:val="24"/>
                <w:szCs w:val="24"/>
              </w:rPr>
              <w:t>о</w:t>
            </w:r>
            <w:r w:rsidRPr="00CE5304">
              <w:rPr>
                <w:rFonts w:ascii="Times New Roman" w:hAnsi="Times New Roman" w:cs="Times New Roman"/>
                <w:color w:val="000000"/>
                <w:spacing w:val="-4"/>
                <w:sz w:val="24"/>
                <w:szCs w:val="24"/>
              </w:rPr>
              <w:t>приятий по благоустройству</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lastRenderedPageBreak/>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2018-2022 годы</w:t>
            </w: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областного бюджета</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52000,0</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D361D2">
        <w:trPr>
          <w:trHeight w:val="2421"/>
        </w:trPr>
        <w:tc>
          <w:tcPr>
            <w:tcW w:w="5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left="-782"/>
              <w:jc w:val="center"/>
              <w:rPr>
                <w:rFonts w:ascii="Times New Roman" w:hAnsi="Times New Roman" w:cs="Times New Roman"/>
                <w:sz w:val="24"/>
                <w:szCs w:val="24"/>
              </w:rPr>
            </w:pPr>
            <w:r w:rsidRPr="00986461">
              <w:rPr>
                <w:rFonts w:ascii="Times New Roman" w:hAnsi="Times New Roman" w:cs="Times New Roman"/>
                <w:sz w:val="24"/>
                <w:szCs w:val="24"/>
              </w:rPr>
              <w:lastRenderedPageBreak/>
              <w:t>3.2.</w:t>
            </w:r>
          </w:p>
        </w:tc>
        <w:tc>
          <w:tcPr>
            <w:tcW w:w="320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C37CAF">
            <w:pPr>
              <w:pStyle w:val="ConsPlusNormal"/>
              <w:ind w:firstLine="0"/>
              <w:jc w:val="both"/>
              <w:rPr>
                <w:rFonts w:ascii="Times New Roman" w:hAnsi="Times New Roman" w:cs="Times New Roman"/>
                <w:color w:val="000000"/>
                <w:spacing w:val="-4"/>
                <w:sz w:val="24"/>
                <w:szCs w:val="24"/>
              </w:rPr>
            </w:pPr>
            <w:r w:rsidRPr="00CE5304">
              <w:rPr>
                <w:rFonts w:ascii="Times New Roman" w:hAnsi="Times New Roman" w:cs="Times New Roman"/>
                <w:color w:val="000000"/>
                <w:spacing w:val="-4"/>
                <w:sz w:val="24"/>
                <w:szCs w:val="24"/>
              </w:rPr>
              <w:t>Предоставление субсидий (грантов) победителям ко</w:t>
            </w:r>
            <w:r w:rsidRPr="00CE5304">
              <w:rPr>
                <w:rFonts w:ascii="Times New Roman" w:hAnsi="Times New Roman" w:cs="Times New Roman"/>
                <w:color w:val="000000"/>
                <w:spacing w:val="-4"/>
                <w:sz w:val="24"/>
                <w:szCs w:val="24"/>
              </w:rPr>
              <w:t>н</w:t>
            </w:r>
            <w:r w:rsidRPr="00CE5304">
              <w:rPr>
                <w:rFonts w:ascii="Times New Roman" w:hAnsi="Times New Roman" w:cs="Times New Roman"/>
                <w:color w:val="000000"/>
                <w:spacing w:val="-4"/>
                <w:sz w:val="24"/>
                <w:szCs w:val="24"/>
              </w:rPr>
              <w:t>курсов, проводимых с целью повышения качества благоу</w:t>
            </w:r>
            <w:r w:rsidRPr="00CE5304">
              <w:rPr>
                <w:rFonts w:ascii="Times New Roman" w:hAnsi="Times New Roman" w:cs="Times New Roman"/>
                <w:color w:val="000000"/>
                <w:spacing w:val="-4"/>
                <w:sz w:val="24"/>
                <w:szCs w:val="24"/>
              </w:rPr>
              <w:t>с</w:t>
            </w:r>
            <w:r w:rsidRPr="00CE5304">
              <w:rPr>
                <w:rFonts w:ascii="Times New Roman" w:hAnsi="Times New Roman" w:cs="Times New Roman"/>
                <w:color w:val="000000"/>
                <w:spacing w:val="-4"/>
                <w:sz w:val="24"/>
                <w:szCs w:val="24"/>
              </w:rPr>
              <w:t>тройства, организация и пр</w:t>
            </w:r>
            <w:r w:rsidRPr="00CE5304">
              <w:rPr>
                <w:rFonts w:ascii="Times New Roman" w:hAnsi="Times New Roman" w:cs="Times New Roman"/>
                <w:color w:val="000000"/>
                <w:spacing w:val="-4"/>
                <w:sz w:val="24"/>
                <w:szCs w:val="24"/>
              </w:rPr>
              <w:t>о</w:t>
            </w:r>
            <w:r w:rsidRPr="00CE5304">
              <w:rPr>
                <w:rFonts w:ascii="Times New Roman" w:hAnsi="Times New Roman" w:cs="Times New Roman"/>
                <w:color w:val="000000"/>
                <w:spacing w:val="-4"/>
                <w:sz w:val="24"/>
                <w:szCs w:val="24"/>
              </w:rPr>
              <w:t>ведение форумов, круглых столов, а также информацио</w:t>
            </w:r>
            <w:r w:rsidRPr="00CE5304">
              <w:rPr>
                <w:rFonts w:ascii="Times New Roman" w:hAnsi="Times New Roman" w:cs="Times New Roman"/>
                <w:color w:val="000000"/>
                <w:spacing w:val="-4"/>
                <w:sz w:val="24"/>
                <w:szCs w:val="24"/>
              </w:rPr>
              <w:t>н</w:t>
            </w:r>
            <w:r w:rsidRPr="00CE5304">
              <w:rPr>
                <w:rFonts w:ascii="Times New Roman" w:hAnsi="Times New Roman" w:cs="Times New Roman"/>
                <w:color w:val="000000"/>
                <w:spacing w:val="-4"/>
                <w:sz w:val="24"/>
                <w:szCs w:val="24"/>
              </w:rPr>
              <w:t>ное освещение реализации г</w:t>
            </w:r>
            <w:r w:rsidRPr="00CE5304">
              <w:rPr>
                <w:rFonts w:ascii="Times New Roman" w:hAnsi="Times New Roman" w:cs="Times New Roman"/>
                <w:color w:val="000000"/>
                <w:spacing w:val="-4"/>
                <w:sz w:val="24"/>
                <w:szCs w:val="24"/>
              </w:rPr>
              <w:t>о</w:t>
            </w:r>
            <w:r w:rsidRPr="00CE5304">
              <w:rPr>
                <w:rFonts w:ascii="Times New Roman" w:hAnsi="Times New Roman" w:cs="Times New Roman"/>
                <w:color w:val="000000"/>
                <w:spacing w:val="-4"/>
                <w:sz w:val="24"/>
                <w:szCs w:val="24"/>
              </w:rPr>
              <w:t>сударственной программы в средствах массовой информ</w:t>
            </w:r>
            <w:r w:rsidRPr="00CE5304">
              <w:rPr>
                <w:rFonts w:ascii="Times New Roman" w:hAnsi="Times New Roman" w:cs="Times New Roman"/>
                <w:color w:val="000000"/>
                <w:spacing w:val="-4"/>
                <w:sz w:val="24"/>
                <w:szCs w:val="24"/>
              </w:rPr>
              <w:t>а</w:t>
            </w:r>
            <w:r w:rsidRPr="00CE5304">
              <w:rPr>
                <w:rFonts w:ascii="Times New Roman" w:hAnsi="Times New Roman" w:cs="Times New Roman"/>
                <w:color w:val="000000"/>
                <w:spacing w:val="-4"/>
                <w:sz w:val="24"/>
                <w:szCs w:val="24"/>
              </w:rPr>
              <w:t>ции и создание информацио</w:t>
            </w:r>
            <w:r w:rsidRPr="00CE5304">
              <w:rPr>
                <w:rFonts w:ascii="Times New Roman" w:hAnsi="Times New Roman" w:cs="Times New Roman"/>
                <w:color w:val="000000"/>
                <w:spacing w:val="-4"/>
                <w:sz w:val="24"/>
                <w:szCs w:val="24"/>
              </w:rPr>
              <w:t>н</w:t>
            </w:r>
            <w:r w:rsidRPr="00CE5304">
              <w:rPr>
                <w:rFonts w:ascii="Times New Roman" w:hAnsi="Times New Roman" w:cs="Times New Roman"/>
                <w:color w:val="000000"/>
                <w:spacing w:val="-4"/>
                <w:sz w:val="24"/>
                <w:szCs w:val="24"/>
              </w:rPr>
              <w:t>ного ресурса проекта</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2018-2022 годы</w:t>
            </w:r>
          </w:p>
        </w:tc>
        <w:tc>
          <w:tcPr>
            <w:tcW w:w="3459" w:type="dxa"/>
            <w:tcBorders>
              <w:top w:val="single" w:sz="4" w:space="0" w:color="auto"/>
              <w:left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областного бюджета</w:t>
            </w:r>
          </w:p>
        </w:tc>
        <w:tc>
          <w:tcPr>
            <w:tcW w:w="3060" w:type="dxa"/>
            <w:tcBorders>
              <w:top w:val="single" w:sz="4" w:space="0" w:color="auto"/>
              <w:left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10000,0</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386677">
        <w:tc>
          <w:tcPr>
            <w:tcW w:w="14400" w:type="dxa"/>
            <w:gridSpan w:val="6"/>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C37CAF">
            <w:pPr>
              <w:pStyle w:val="ConsPlusNormal"/>
              <w:ind w:firstLine="0"/>
              <w:jc w:val="center"/>
              <w:rPr>
                <w:rFonts w:ascii="Times New Roman" w:hAnsi="Times New Roman" w:cs="Times New Roman"/>
                <w:spacing w:val="-4"/>
                <w:sz w:val="24"/>
                <w:szCs w:val="24"/>
              </w:rPr>
            </w:pPr>
            <w:r w:rsidRPr="00CE5304">
              <w:rPr>
                <w:rFonts w:ascii="Times New Roman" w:hAnsi="Times New Roman" w:cs="Times New Roman"/>
                <w:spacing w:val="-4"/>
                <w:sz w:val="24"/>
                <w:szCs w:val="24"/>
              </w:rPr>
              <w:t>Подпрограмма  «Увековечение памяти лиц, внёсших особый вклад в историю Ульяновской области, на 2018-2022годы»</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4B47AA">
        <w:tc>
          <w:tcPr>
            <w:tcW w:w="5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r w:rsidRPr="00986461">
              <w:t>1.</w:t>
            </w:r>
          </w:p>
        </w:tc>
        <w:tc>
          <w:tcPr>
            <w:tcW w:w="320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2F4EE6">
            <w:pPr>
              <w:pStyle w:val="ConsPlusNormal"/>
              <w:ind w:hanging="36"/>
              <w:jc w:val="both"/>
              <w:rPr>
                <w:rFonts w:ascii="Times New Roman" w:hAnsi="Times New Roman" w:cs="Times New Roman"/>
                <w:spacing w:val="-4"/>
                <w:sz w:val="24"/>
                <w:szCs w:val="24"/>
              </w:rPr>
            </w:pPr>
            <w:r w:rsidRPr="00CE5304">
              <w:rPr>
                <w:rFonts w:ascii="Times New Roman" w:hAnsi="Times New Roman" w:cs="Times New Roman"/>
                <w:spacing w:val="-4"/>
                <w:sz w:val="24"/>
                <w:szCs w:val="24"/>
              </w:rPr>
              <w:t>Основное мероприятие «Со</w:t>
            </w:r>
            <w:r w:rsidRPr="00CE5304">
              <w:rPr>
                <w:rFonts w:ascii="Times New Roman" w:hAnsi="Times New Roman" w:cs="Times New Roman"/>
                <w:spacing w:val="-4"/>
                <w:sz w:val="24"/>
                <w:szCs w:val="24"/>
              </w:rPr>
              <w:t>з</w:t>
            </w:r>
            <w:r w:rsidRPr="00CE5304">
              <w:rPr>
                <w:rFonts w:ascii="Times New Roman" w:hAnsi="Times New Roman" w:cs="Times New Roman"/>
                <w:spacing w:val="-4"/>
                <w:sz w:val="24"/>
                <w:szCs w:val="24"/>
              </w:rPr>
              <w:t>дание и установка объектов монументального искусства»</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r w:rsidRPr="00986461">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r w:rsidRPr="00986461">
              <w:t>2018-2022 годы</w:t>
            </w: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областного бюджета</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4B47AA">
        <w:tc>
          <w:tcPr>
            <w:tcW w:w="5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r w:rsidRPr="00986461">
              <w:t>1.1.</w:t>
            </w:r>
          </w:p>
        </w:tc>
        <w:tc>
          <w:tcPr>
            <w:tcW w:w="320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2F4EE6">
            <w:pPr>
              <w:pStyle w:val="ConsPlusNonformat"/>
              <w:ind w:hanging="36"/>
              <w:jc w:val="both"/>
              <w:rPr>
                <w:rFonts w:ascii="Times New Roman" w:hAnsi="Times New Roman" w:cs="Times New Roman"/>
                <w:spacing w:val="-4"/>
                <w:sz w:val="24"/>
                <w:szCs w:val="24"/>
              </w:rPr>
            </w:pPr>
            <w:r w:rsidRPr="00CE5304">
              <w:rPr>
                <w:rFonts w:ascii="Times New Roman" w:hAnsi="Times New Roman" w:cs="Times New Roman"/>
                <w:spacing w:val="-4"/>
                <w:sz w:val="24"/>
                <w:szCs w:val="24"/>
              </w:rPr>
              <w:t xml:space="preserve">Организация изготовления </w:t>
            </w:r>
            <w:r w:rsidRPr="00CE5304">
              <w:rPr>
                <w:rFonts w:ascii="Times New Roman" w:hAnsi="Times New Roman" w:cs="Times New Roman"/>
                <w:spacing w:val="-4"/>
                <w:sz w:val="24"/>
                <w:szCs w:val="24"/>
              </w:rPr>
              <w:br/>
              <w:t xml:space="preserve">и установки памятников </w:t>
            </w:r>
            <w:r w:rsidRPr="00CE5304">
              <w:rPr>
                <w:rFonts w:ascii="Times New Roman" w:hAnsi="Times New Roman" w:cs="Times New Roman"/>
                <w:spacing w:val="-4"/>
                <w:sz w:val="24"/>
                <w:szCs w:val="24"/>
              </w:rPr>
              <w:br/>
              <w:t>в целях увековечения памяти лиц, внёсших особый вклад в историю Ульяновской области</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r w:rsidRPr="00986461">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r w:rsidRPr="00986461">
              <w:t>2018-2022 годы</w:t>
            </w: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областного бюджета</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386677">
        <w:tc>
          <w:tcPr>
            <w:tcW w:w="14400" w:type="dxa"/>
            <w:gridSpan w:val="6"/>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590D76" w:rsidP="00C37CAF">
            <w:pPr>
              <w:pStyle w:val="ConsPlusNormal"/>
              <w:jc w:val="center"/>
              <w:outlineLvl w:val="2"/>
              <w:rPr>
                <w:rFonts w:ascii="Times New Roman" w:hAnsi="Times New Roman" w:cs="Times New Roman"/>
                <w:spacing w:val="-4"/>
                <w:sz w:val="24"/>
                <w:szCs w:val="24"/>
              </w:rPr>
            </w:pPr>
            <w:hyperlink w:anchor="P280" w:history="1">
              <w:r w:rsidR="00EA48CF" w:rsidRPr="00CE5304">
                <w:rPr>
                  <w:rFonts w:ascii="Times New Roman" w:hAnsi="Times New Roman" w:cs="Times New Roman"/>
                  <w:spacing w:val="-4"/>
                  <w:sz w:val="24"/>
                  <w:szCs w:val="24"/>
                </w:rPr>
                <w:t>Подпрограмма</w:t>
              </w:r>
            </w:hyperlink>
            <w:r w:rsidR="00EA48CF" w:rsidRPr="00CE5304">
              <w:rPr>
                <w:rFonts w:ascii="Times New Roman" w:hAnsi="Times New Roman" w:cs="Times New Roman"/>
                <w:spacing w:val="-4"/>
                <w:sz w:val="24"/>
                <w:szCs w:val="24"/>
              </w:rPr>
              <w:t xml:space="preserve"> «Обеспечение реализации государственной программы» на 2018-2022 годы</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outlineLvl w:val="2"/>
              <w:rPr>
                <w:rFonts w:ascii="Times New Roman" w:hAnsi="Times New Roman" w:cs="Times New Roman"/>
                <w:sz w:val="24"/>
                <w:szCs w:val="24"/>
              </w:rPr>
            </w:pPr>
          </w:p>
        </w:tc>
      </w:tr>
      <w:tr w:rsidR="00EA48CF" w:rsidRPr="00986461" w:rsidTr="004B47AA">
        <w:trPr>
          <w:trHeight w:val="70"/>
        </w:trPr>
        <w:tc>
          <w:tcPr>
            <w:tcW w:w="5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left="-677"/>
              <w:jc w:val="center"/>
              <w:rPr>
                <w:rFonts w:ascii="Times New Roman" w:hAnsi="Times New Roman" w:cs="Times New Roman"/>
                <w:sz w:val="24"/>
                <w:szCs w:val="24"/>
              </w:rPr>
            </w:pPr>
            <w:r w:rsidRPr="00986461">
              <w:rPr>
                <w:rFonts w:ascii="Times New Roman" w:hAnsi="Times New Roman" w:cs="Times New Roman"/>
                <w:sz w:val="24"/>
                <w:szCs w:val="24"/>
              </w:rPr>
              <w:t>1.</w:t>
            </w:r>
          </w:p>
        </w:tc>
        <w:tc>
          <w:tcPr>
            <w:tcW w:w="320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C37CAF">
            <w:pPr>
              <w:pStyle w:val="ConsPlusNormal"/>
              <w:ind w:firstLine="0"/>
              <w:jc w:val="both"/>
              <w:rPr>
                <w:rFonts w:ascii="Times New Roman" w:hAnsi="Times New Roman" w:cs="Times New Roman"/>
                <w:spacing w:val="-4"/>
                <w:sz w:val="24"/>
                <w:szCs w:val="24"/>
              </w:rPr>
            </w:pPr>
            <w:r w:rsidRPr="00CE5304">
              <w:rPr>
                <w:rFonts w:ascii="Times New Roman" w:hAnsi="Times New Roman" w:cs="Times New Roman"/>
                <w:spacing w:val="-4"/>
                <w:sz w:val="24"/>
                <w:szCs w:val="24"/>
              </w:rPr>
              <w:t>Основное мероприятие «Обес</w:t>
            </w:r>
            <w:r w:rsidR="002F4EE6">
              <w:rPr>
                <w:rFonts w:ascii="Times New Roman" w:hAnsi="Times New Roman" w:cs="Times New Roman"/>
                <w:spacing w:val="-4"/>
                <w:sz w:val="24"/>
                <w:szCs w:val="24"/>
              </w:rPr>
              <w:t>-</w:t>
            </w:r>
            <w:r w:rsidRPr="00CE5304">
              <w:rPr>
                <w:rFonts w:ascii="Times New Roman" w:hAnsi="Times New Roman" w:cs="Times New Roman"/>
                <w:spacing w:val="-4"/>
                <w:sz w:val="24"/>
                <w:szCs w:val="24"/>
              </w:rPr>
              <w:t>печение деятельности испо</w:t>
            </w:r>
            <w:r w:rsidRPr="00CE5304">
              <w:rPr>
                <w:rFonts w:ascii="Times New Roman" w:hAnsi="Times New Roman" w:cs="Times New Roman"/>
                <w:spacing w:val="-4"/>
                <w:sz w:val="24"/>
                <w:szCs w:val="24"/>
              </w:rPr>
              <w:t>л</w:t>
            </w:r>
            <w:r w:rsidRPr="00CE5304">
              <w:rPr>
                <w:rFonts w:ascii="Times New Roman" w:hAnsi="Times New Roman" w:cs="Times New Roman"/>
                <w:spacing w:val="-4"/>
                <w:sz w:val="24"/>
                <w:szCs w:val="24"/>
              </w:rPr>
              <w:t>нителя и соисполнителей госу</w:t>
            </w:r>
            <w:r w:rsidR="00D361D2">
              <w:rPr>
                <w:rFonts w:ascii="Times New Roman" w:hAnsi="Times New Roman" w:cs="Times New Roman"/>
                <w:spacing w:val="-4"/>
                <w:sz w:val="24"/>
                <w:szCs w:val="24"/>
              </w:rPr>
              <w:t>-</w:t>
            </w:r>
            <w:r w:rsidRPr="00CE5304">
              <w:rPr>
                <w:rFonts w:ascii="Times New Roman" w:hAnsi="Times New Roman" w:cs="Times New Roman"/>
                <w:spacing w:val="-4"/>
                <w:sz w:val="24"/>
                <w:szCs w:val="24"/>
              </w:rPr>
              <w:t>дарственной программы»</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2018-2022 годы</w:t>
            </w:r>
          </w:p>
        </w:tc>
        <w:tc>
          <w:tcPr>
            <w:tcW w:w="3459" w:type="dxa"/>
            <w:tcBorders>
              <w:top w:val="single" w:sz="4" w:space="0" w:color="auto"/>
              <w:left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областного бюджета</w:t>
            </w:r>
          </w:p>
        </w:tc>
        <w:tc>
          <w:tcPr>
            <w:tcW w:w="3060" w:type="dxa"/>
            <w:tcBorders>
              <w:top w:val="single" w:sz="4" w:space="0" w:color="auto"/>
              <w:left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19425,5</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4B47AA">
        <w:trPr>
          <w:trHeight w:val="70"/>
        </w:trPr>
        <w:tc>
          <w:tcPr>
            <w:tcW w:w="5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left="-677"/>
              <w:jc w:val="center"/>
              <w:rPr>
                <w:rFonts w:ascii="Times New Roman" w:hAnsi="Times New Roman" w:cs="Times New Roman"/>
                <w:sz w:val="24"/>
                <w:szCs w:val="24"/>
              </w:rPr>
            </w:pPr>
            <w:r w:rsidRPr="00986461">
              <w:rPr>
                <w:rFonts w:ascii="Times New Roman" w:hAnsi="Times New Roman" w:cs="Times New Roman"/>
                <w:sz w:val="24"/>
                <w:szCs w:val="24"/>
              </w:rPr>
              <w:lastRenderedPageBreak/>
              <w:t>1.1.</w:t>
            </w:r>
          </w:p>
        </w:tc>
        <w:tc>
          <w:tcPr>
            <w:tcW w:w="320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5C0BCE">
            <w:pPr>
              <w:pStyle w:val="ConsPlusNormal"/>
              <w:ind w:firstLine="0"/>
              <w:jc w:val="both"/>
              <w:rPr>
                <w:rFonts w:ascii="Times New Roman" w:hAnsi="Times New Roman" w:cs="Times New Roman"/>
                <w:spacing w:val="-4"/>
                <w:sz w:val="24"/>
                <w:szCs w:val="24"/>
              </w:rPr>
            </w:pPr>
            <w:r w:rsidRPr="00CE5304">
              <w:rPr>
                <w:rFonts w:ascii="Times New Roman" w:hAnsi="Times New Roman" w:cs="Times New Roman"/>
                <w:spacing w:val="-4"/>
                <w:sz w:val="24"/>
                <w:szCs w:val="24"/>
              </w:rPr>
              <w:t>Обеспечение деятельности Агентств</w:t>
            </w:r>
            <w:r w:rsidR="005C0BCE">
              <w:rPr>
                <w:rFonts w:ascii="Times New Roman" w:hAnsi="Times New Roman" w:cs="Times New Roman"/>
                <w:spacing w:val="-4"/>
                <w:sz w:val="24"/>
                <w:szCs w:val="24"/>
              </w:rPr>
              <w:t>а</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2018-2022 годы</w:t>
            </w:r>
          </w:p>
        </w:tc>
        <w:tc>
          <w:tcPr>
            <w:tcW w:w="3459" w:type="dxa"/>
            <w:tcBorders>
              <w:top w:val="single" w:sz="4" w:space="0" w:color="auto"/>
              <w:left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областного бюджета</w:t>
            </w:r>
          </w:p>
        </w:tc>
        <w:tc>
          <w:tcPr>
            <w:tcW w:w="3060" w:type="dxa"/>
            <w:tcBorders>
              <w:top w:val="single" w:sz="4" w:space="0" w:color="auto"/>
              <w:left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10415,6</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4B47AA">
        <w:trPr>
          <w:trHeight w:val="2309"/>
        </w:trPr>
        <w:tc>
          <w:tcPr>
            <w:tcW w:w="5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left="-677"/>
              <w:jc w:val="center"/>
              <w:rPr>
                <w:rFonts w:ascii="Times New Roman" w:hAnsi="Times New Roman" w:cs="Times New Roman"/>
                <w:sz w:val="24"/>
                <w:szCs w:val="24"/>
              </w:rPr>
            </w:pPr>
            <w:r w:rsidRPr="00986461">
              <w:rPr>
                <w:rFonts w:ascii="Times New Roman" w:hAnsi="Times New Roman" w:cs="Times New Roman"/>
                <w:sz w:val="24"/>
                <w:szCs w:val="24"/>
              </w:rPr>
              <w:t>1.2.</w:t>
            </w:r>
          </w:p>
        </w:tc>
        <w:tc>
          <w:tcPr>
            <w:tcW w:w="3202"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2F4EE6">
            <w:pPr>
              <w:pStyle w:val="ConsPlusNormal"/>
              <w:ind w:firstLine="0"/>
              <w:jc w:val="both"/>
              <w:rPr>
                <w:rFonts w:ascii="Times New Roman" w:hAnsi="Times New Roman" w:cs="Times New Roman"/>
                <w:color w:val="000000"/>
                <w:spacing w:val="-4"/>
                <w:sz w:val="24"/>
                <w:szCs w:val="24"/>
              </w:rPr>
            </w:pPr>
            <w:r w:rsidRPr="00CE5304">
              <w:rPr>
                <w:rFonts w:ascii="Times New Roman" w:hAnsi="Times New Roman" w:cs="Times New Roman"/>
                <w:color w:val="000000"/>
                <w:spacing w:val="-4"/>
                <w:sz w:val="24"/>
                <w:szCs w:val="24"/>
              </w:rPr>
              <w:t>Предоставление областному государственному автономн</w:t>
            </w:r>
            <w:r w:rsidRPr="00CE5304">
              <w:rPr>
                <w:rFonts w:ascii="Times New Roman" w:hAnsi="Times New Roman" w:cs="Times New Roman"/>
                <w:color w:val="000000"/>
                <w:spacing w:val="-4"/>
                <w:sz w:val="24"/>
                <w:szCs w:val="24"/>
              </w:rPr>
              <w:t>о</w:t>
            </w:r>
            <w:r w:rsidRPr="00CE5304">
              <w:rPr>
                <w:rFonts w:ascii="Times New Roman" w:hAnsi="Times New Roman" w:cs="Times New Roman"/>
                <w:color w:val="000000"/>
                <w:spacing w:val="-4"/>
                <w:sz w:val="24"/>
                <w:szCs w:val="24"/>
              </w:rPr>
              <w:t>му учреждению «Регионал</w:t>
            </w:r>
            <w:r w:rsidRPr="00CE5304">
              <w:rPr>
                <w:rFonts w:ascii="Times New Roman" w:hAnsi="Times New Roman" w:cs="Times New Roman"/>
                <w:color w:val="000000"/>
                <w:spacing w:val="-4"/>
                <w:sz w:val="24"/>
                <w:szCs w:val="24"/>
              </w:rPr>
              <w:t>ь</w:t>
            </w:r>
            <w:r w:rsidRPr="00CE5304">
              <w:rPr>
                <w:rFonts w:ascii="Times New Roman" w:hAnsi="Times New Roman" w:cs="Times New Roman"/>
                <w:color w:val="000000"/>
                <w:spacing w:val="-4"/>
                <w:sz w:val="24"/>
                <w:szCs w:val="24"/>
              </w:rPr>
              <w:t>ный градостроительный центр», подведомственному Агентству, субсидий на ф</w:t>
            </w:r>
            <w:r w:rsidRPr="00CE5304">
              <w:rPr>
                <w:rFonts w:ascii="Times New Roman" w:hAnsi="Times New Roman" w:cs="Times New Roman"/>
                <w:color w:val="000000"/>
                <w:spacing w:val="-4"/>
                <w:sz w:val="24"/>
                <w:szCs w:val="24"/>
              </w:rPr>
              <w:t>и</w:t>
            </w:r>
            <w:r w:rsidRPr="00CE5304">
              <w:rPr>
                <w:rFonts w:ascii="Times New Roman" w:hAnsi="Times New Roman" w:cs="Times New Roman"/>
                <w:color w:val="000000"/>
                <w:spacing w:val="-4"/>
                <w:sz w:val="24"/>
                <w:szCs w:val="24"/>
              </w:rPr>
              <w:t>нансовое обеспечение выпо</w:t>
            </w:r>
            <w:r w:rsidRPr="00CE5304">
              <w:rPr>
                <w:rFonts w:ascii="Times New Roman" w:hAnsi="Times New Roman" w:cs="Times New Roman"/>
                <w:color w:val="000000"/>
                <w:spacing w:val="-4"/>
                <w:sz w:val="24"/>
                <w:szCs w:val="24"/>
              </w:rPr>
              <w:t>л</w:t>
            </w:r>
            <w:r w:rsidRPr="00CE5304">
              <w:rPr>
                <w:rFonts w:ascii="Times New Roman" w:hAnsi="Times New Roman" w:cs="Times New Roman"/>
                <w:color w:val="000000"/>
                <w:spacing w:val="-4"/>
                <w:sz w:val="24"/>
                <w:szCs w:val="24"/>
              </w:rPr>
              <w:t>нения им государственного задания на оказание услуг (выполнение работ), а также на иные цели</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2018-2022 годы</w:t>
            </w:r>
          </w:p>
        </w:tc>
        <w:tc>
          <w:tcPr>
            <w:tcW w:w="3459" w:type="dxa"/>
            <w:tcBorders>
              <w:top w:val="single" w:sz="4" w:space="0" w:color="auto"/>
              <w:left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областного бюджета</w:t>
            </w:r>
          </w:p>
        </w:tc>
        <w:tc>
          <w:tcPr>
            <w:tcW w:w="3060" w:type="dxa"/>
            <w:tcBorders>
              <w:top w:val="single" w:sz="4" w:space="0" w:color="auto"/>
              <w:left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9009,9</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4B47AA">
        <w:tc>
          <w:tcPr>
            <w:tcW w:w="3742" w:type="dxa"/>
            <w:gridSpan w:val="2"/>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CE5304" w:rsidRDefault="00EA48CF" w:rsidP="00C37CAF">
            <w:pPr>
              <w:pStyle w:val="ConsPlusNormal"/>
              <w:jc w:val="center"/>
              <w:rPr>
                <w:rFonts w:ascii="Times New Roman" w:hAnsi="Times New Roman" w:cs="Times New Roman"/>
                <w:spacing w:val="-4"/>
                <w:sz w:val="24"/>
                <w:szCs w:val="24"/>
              </w:rPr>
            </w:pPr>
            <w:r w:rsidRPr="00CE5304">
              <w:rPr>
                <w:rFonts w:ascii="Times New Roman" w:hAnsi="Times New Roman" w:cs="Times New Roman"/>
                <w:spacing w:val="-4"/>
                <w:sz w:val="24"/>
                <w:szCs w:val="24"/>
              </w:rPr>
              <w:t>Итого по государственной программе</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jc w:val="center"/>
              <w:rPr>
                <w:rFonts w:ascii="Times New Roman" w:hAnsi="Times New Roman" w:cs="Times New Roman"/>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2018-2022 годы</w:t>
            </w: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Всего, в том числе:</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465427,346</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4B47AA">
        <w:tc>
          <w:tcPr>
            <w:tcW w:w="3742"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областного бюджета</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232396,646</w:t>
            </w:r>
          </w:p>
        </w:tc>
        <w:tc>
          <w:tcPr>
            <w:tcW w:w="360" w:type="dxa"/>
            <w:tcBorders>
              <w:top w:val="nil"/>
              <w:left w:val="single" w:sz="4" w:space="0" w:color="auto"/>
              <w:bottom w:val="nil"/>
              <w:right w:val="nil"/>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p>
        </w:tc>
      </w:tr>
      <w:tr w:rsidR="00EA48CF" w:rsidRPr="00986461" w:rsidTr="004B47AA">
        <w:tc>
          <w:tcPr>
            <w:tcW w:w="3742"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jc w:val="center"/>
            </w:pPr>
          </w:p>
        </w:tc>
        <w:tc>
          <w:tcPr>
            <w:tcW w:w="345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986461">
              <w:rPr>
                <w:rFonts w:ascii="Times New Roman" w:hAnsi="Times New Roman" w:cs="Times New Roman"/>
                <w:sz w:val="24"/>
                <w:szCs w:val="24"/>
              </w:rPr>
              <w:t>федерального бюджета</w:t>
            </w:r>
          </w:p>
        </w:tc>
        <w:tc>
          <w:tcPr>
            <w:tcW w:w="306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986461" w:rsidRDefault="00EA48CF" w:rsidP="00C37CAF">
            <w:pPr>
              <w:pStyle w:val="ConsPlusNormal"/>
              <w:ind w:firstLine="0"/>
              <w:jc w:val="center"/>
              <w:rPr>
                <w:rFonts w:ascii="Times New Roman" w:hAnsi="Times New Roman" w:cs="Times New Roman"/>
                <w:sz w:val="24"/>
                <w:szCs w:val="24"/>
              </w:rPr>
            </w:pPr>
            <w:r w:rsidRPr="00986461">
              <w:rPr>
                <w:rFonts w:ascii="Times New Roman" w:hAnsi="Times New Roman" w:cs="Times New Roman"/>
                <w:sz w:val="24"/>
                <w:szCs w:val="24"/>
              </w:rPr>
              <w:t>233030,7</w:t>
            </w:r>
          </w:p>
        </w:tc>
        <w:tc>
          <w:tcPr>
            <w:tcW w:w="360" w:type="dxa"/>
            <w:tcBorders>
              <w:top w:val="nil"/>
              <w:left w:val="single" w:sz="4" w:space="0" w:color="auto"/>
              <w:bottom w:val="nil"/>
              <w:right w:val="nil"/>
            </w:tcBorders>
            <w:tcMar>
              <w:top w:w="0" w:type="dxa"/>
              <w:bottom w:w="0" w:type="dxa"/>
            </w:tcMar>
          </w:tcPr>
          <w:p w:rsidR="00EA48CF" w:rsidRDefault="00EA48CF" w:rsidP="00C37CAF">
            <w:pPr>
              <w:pStyle w:val="ConsPlusNormal"/>
              <w:ind w:firstLine="0"/>
              <w:jc w:val="center"/>
              <w:rPr>
                <w:rFonts w:ascii="Times New Roman" w:hAnsi="Times New Roman" w:cs="Times New Roman"/>
                <w:sz w:val="24"/>
                <w:szCs w:val="24"/>
              </w:rPr>
            </w:pPr>
          </w:p>
          <w:p w:rsidR="00EA48CF" w:rsidRPr="009746C4" w:rsidRDefault="00EA48CF" w:rsidP="00C37CAF">
            <w:pPr>
              <w:pStyle w:val="ConsPlusNormal"/>
              <w:ind w:firstLine="0"/>
              <w:jc w:val="center"/>
              <w:rPr>
                <w:rFonts w:ascii="Times New Roman" w:hAnsi="Times New Roman" w:cs="Times New Roman"/>
                <w:sz w:val="28"/>
                <w:szCs w:val="28"/>
              </w:rPr>
            </w:pPr>
            <w:r w:rsidRPr="009746C4">
              <w:rPr>
                <w:rFonts w:ascii="Times New Roman" w:hAnsi="Times New Roman" w:cs="Times New Roman"/>
                <w:sz w:val="28"/>
                <w:szCs w:val="28"/>
              </w:rPr>
              <w:t>»</w:t>
            </w:r>
            <w:r>
              <w:rPr>
                <w:rFonts w:ascii="Times New Roman" w:hAnsi="Times New Roman" w:cs="Times New Roman"/>
                <w:sz w:val="28"/>
                <w:szCs w:val="28"/>
              </w:rPr>
              <w:t>.</w:t>
            </w:r>
          </w:p>
        </w:tc>
      </w:tr>
    </w:tbl>
    <w:p w:rsidR="00EA48CF" w:rsidRDefault="00EA48CF" w:rsidP="00EA48CF">
      <w:pPr>
        <w:pStyle w:val="ConsPlusNormal"/>
        <w:jc w:val="both"/>
        <w:rPr>
          <w:rFonts w:ascii="Times New Roman" w:hAnsi="Times New Roman" w:cs="Times New Roman"/>
          <w:sz w:val="28"/>
          <w:szCs w:val="28"/>
        </w:rPr>
      </w:pPr>
    </w:p>
    <w:p w:rsidR="00EA48CF" w:rsidRDefault="00EA48CF" w:rsidP="00EA48CF">
      <w:pPr>
        <w:pStyle w:val="ConsPlusNormal"/>
        <w:jc w:val="both"/>
        <w:rPr>
          <w:rFonts w:ascii="Times New Roman" w:hAnsi="Times New Roman" w:cs="Times New Roman"/>
          <w:sz w:val="28"/>
          <w:szCs w:val="28"/>
        </w:rPr>
      </w:pPr>
    </w:p>
    <w:p w:rsidR="00EA48CF" w:rsidRDefault="00EA48CF" w:rsidP="00EA48CF">
      <w:pPr>
        <w:pStyle w:val="ConsPlusNormal"/>
        <w:jc w:val="both"/>
        <w:rPr>
          <w:rFonts w:ascii="Times New Roman" w:hAnsi="Times New Roman" w:cs="Times New Roman"/>
          <w:sz w:val="28"/>
          <w:szCs w:val="28"/>
        </w:rPr>
      </w:pPr>
    </w:p>
    <w:p w:rsidR="00EA48CF" w:rsidRDefault="00EA48CF" w:rsidP="00EA48CF">
      <w:pPr>
        <w:pStyle w:val="ConsPlusNormal"/>
        <w:jc w:val="both"/>
        <w:rPr>
          <w:rFonts w:ascii="Times New Roman" w:hAnsi="Times New Roman" w:cs="Times New Roman"/>
          <w:sz w:val="28"/>
          <w:szCs w:val="28"/>
        </w:rPr>
      </w:pPr>
    </w:p>
    <w:p w:rsidR="00EA48CF" w:rsidRDefault="00EA48CF" w:rsidP="00EA48CF">
      <w:pPr>
        <w:pStyle w:val="ConsPlusNormal"/>
        <w:jc w:val="both"/>
        <w:rPr>
          <w:rFonts w:ascii="Times New Roman" w:hAnsi="Times New Roman" w:cs="Times New Roman"/>
          <w:sz w:val="28"/>
          <w:szCs w:val="28"/>
        </w:rPr>
      </w:pPr>
    </w:p>
    <w:p w:rsidR="00EA48CF" w:rsidRDefault="00EA48CF" w:rsidP="00EA48CF">
      <w:pPr>
        <w:pStyle w:val="ConsPlusNormal"/>
        <w:jc w:val="both"/>
        <w:rPr>
          <w:rFonts w:ascii="Times New Roman" w:hAnsi="Times New Roman" w:cs="Times New Roman"/>
          <w:sz w:val="28"/>
          <w:szCs w:val="28"/>
        </w:rPr>
      </w:pPr>
    </w:p>
    <w:p w:rsidR="00EA48CF" w:rsidRDefault="00EA48CF" w:rsidP="00EA48CF">
      <w:pPr>
        <w:pStyle w:val="ConsPlusNormal"/>
        <w:jc w:val="both"/>
        <w:rPr>
          <w:rFonts w:ascii="Times New Roman" w:hAnsi="Times New Roman" w:cs="Times New Roman"/>
          <w:sz w:val="28"/>
          <w:szCs w:val="28"/>
        </w:rPr>
      </w:pPr>
    </w:p>
    <w:p w:rsidR="00EA48CF" w:rsidRDefault="00EA48CF" w:rsidP="00EA48CF">
      <w:pPr>
        <w:pStyle w:val="ConsPlusNormal"/>
        <w:jc w:val="both"/>
        <w:rPr>
          <w:rFonts w:ascii="Times New Roman" w:hAnsi="Times New Roman" w:cs="Times New Roman"/>
          <w:sz w:val="28"/>
          <w:szCs w:val="28"/>
        </w:rPr>
      </w:pPr>
    </w:p>
    <w:p w:rsidR="00EA48CF" w:rsidRDefault="00EA48CF" w:rsidP="00EA48CF">
      <w:pPr>
        <w:pStyle w:val="ConsPlusNormal"/>
        <w:jc w:val="both"/>
        <w:rPr>
          <w:rFonts w:ascii="Times New Roman" w:hAnsi="Times New Roman" w:cs="Times New Roman"/>
          <w:sz w:val="28"/>
          <w:szCs w:val="28"/>
        </w:rPr>
      </w:pPr>
    </w:p>
    <w:p w:rsidR="00EA48CF" w:rsidRDefault="00EA48CF" w:rsidP="00EA48CF">
      <w:pPr>
        <w:pStyle w:val="ConsPlusNormal"/>
        <w:jc w:val="both"/>
        <w:rPr>
          <w:rFonts w:ascii="Times New Roman" w:hAnsi="Times New Roman" w:cs="Times New Roman"/>
          <w:sz w:val="28"/>
          <w:szCs w:val="28"/>
        </w:rPr>
      </w:pPr>
    </w:p>
    <w:p w:rsidR="00EA48CF" w:rsidRDefault="00EA48CF" w:rsidP="00EA48CF">
      <w:pPr>
        <w:pStyle w:val="ConsPlusNormal"/>
        <w:jc w:val="both"/>
        <w:rPr>
          <w:rFonts w:ascii="Times New Roman" w:hAnsi="Times New Roman" w:cs="Times New Roman"/>
          <w:sz w:val="28"/>
          <w:szCs w:val="28"/>
        </w:rPr>
      </w:pPr>
    </w:p>
    <w:p w:rsidR="00EA48CF" w:rsidRDefault="00EA48CF" w:rsidP="00EA48CF">
      <w:pPr>
        <w:pStyle w:val="ConsPlusNormal"/>
        <w:jc w:val="both"/>
        <w:rPr>
          <w:rFonts w:ascii="Times New Roman" w:hAnsi="Times New Roman" w:cs="Times New Roman"/>
          <w:sz w:val="28"/>
          <w:szCs w:val="28"/>
        </w:rPr>
      </w:pPr>
    </w:p>
    <w:p w:rsidR="00EA48CF" w:rsidRPr="009D4D2F" w:rsidRDefault="00EA48CF" w:rsidP="00EA48CF">
      <w:pPr>
        <w:pStyle w:val="ConsPlusNormal"/>
        <w:jc w:val="both"/>
        <w:rPr>
          <w:rFonts w:ascii="Times New Roman" w:hAnsi="Times New Roman" w:cs="Times New Roman"/>
          <w:sz w:val="28"/>
          <w:szCs w:val="28"/>
        </w:rPr>
      </w:pPr>
    </w:p>
    <w:tbl>
      <w:tblPr>
        <w:tblStyle w:val="aa"/>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58"/>
      </w:tblGrid>
      <w:tr w:rsidR="00EA48CF" w:rsidTr="00C37CAF">
        <w:trPr>
          <w:trHeight w:val="1291"/>
        </w:trPr>
        <w:tc>
          <w:tcPr>
            <w:tcW w:w="4058" w:type="dxa"/>
          </w:tcPr>
          <w:p w:rsidR="002F4EE6" w:rsidRDefault="002F4EE6" w:rsidP="00C37CAF">
            <w:pPr>
              <w:widowControl w:val="0"/>
              <w:suppressAutoHyphens/>
              <w:autoSpaceDE w:val="0"/>
              <w:autoSpaceDN w:val="0"/>
              <w:adjustRightInd w:val="0"/>
              <w:spacing w:line="245" w:lineRule="auto"/>
              <w:ind w:firstLine="567"/>
              <w:jc w:val="center"/>
              <w:rPr>
                <w:sz w:val="28"/>
                <w:szCs w:val="28"/>
              </w:rPr>
            </w:pPr>
          </w:p>
          <w:p w:rsidR="00EA48CF" w:rsidRDefault="00EA48CF" w:rsidP="002F4EE6">
            <w:pPr>
              <w:widowControl w:val="0"/>
              <w:suppressAutoHyphens/>
              <w:autoSpaceDE w:val="0"/>
              <w:autoSpaceDN w:val="0"/>
              <w:adjustRightInd w:val="0"/>
              <w:spacing w:line="245" w:lineRule="auto"/>
              <w:jc w:val="center"/>
              <w:rPr>
                <w:sz w:val="28"/>
                <w:szCs w:val="28"/>
              </w:rPr>
            </w:pPr>
            <w:r>
              <w:rPr>
                <w:sz w:val="28"/>
                <w:szCs w:val="28"/>
              </w:rPr>
              <w:t xml:space="preserve">«ПРИЛОЖЕНИЕ № 5 </w:t>
            </w:r>
          </w:p>
          <w:p w:rsidR="00EA48CF" w:rsidRDefault="00EA48CF" w:rsidP="002F4EE6">
            <w:pPr>
              <w:widowControl w:val="0"/>
              <w:suppressAutoHyphens/>
              <w:autoSpaceDE w:val="0"/>
              <w:autoSpaceDN w:val="0"/>
              <w:adjustRightInd w:val="0"/>
              <w:spacing w:line="245" w:lineRule="auto"/>
              <w:jc w:val="center"/>
              <w:rPr>
                <w:sz w:val="28"/>
                <w:szCs w:val="28"/>
              </w:rPr>
            </w:pPr>
          </w:p>
          <w:p w:rsidR="00EA48CF" w:rsidRDefault="00EA48CF" w:rsidP="002F4EE6">
            <w:pPr>
              <w:widowControl w:val="0"/>
              <w:suppressAutoHyphens/>
              <w:autoSpaceDE w:val="0"/>
              <w:autoSpaceDN w:val="0"/>
              <w:adjustRightInd w:val="0"/>
              <w:spacing w:line="245" w:lineRule="auto"/>
              <w:rPr>
                <w:color w:val="000000"/>
                <w:sz w:val="28"/>
                <w:szCs w:val="28"/>
              </w:rPr>
            </w:pPr>
            <w:r w:rsidRPr="00665E7E">
              <w:rPr>
                <w:sz w:val="28"/>
                <w:szCs w:val="28"/>
              </w:rPr>
              <w:t>к государственной программе</w:t>
            </w:r>
          </w:p>
          <w:p w:rsidR="00EA48CF" w:rsidRDefault="00EA48CF" w:rsidP="00C37CAF">
            <w:pPr>
              <w:widowControl w:val="0"/>
              <w:suppressAutoHyphens/>
              <w:autoSpaceDE w:val="0"/>
              <w:autoSpaceDN w:val="0"/>
              <w:adjustRightInd w:val="0"/>
              <w:spacing w:line="245" w:lineRule="auto"/>
              <w:jc w:val="right"/>
              <w:rPr>
                <w:sz w:val="28"/>
                <w:szCs w:val="28"/>
              </w:rPr>
            </w:pPr>
          </w:p>
        </w:tc>
      </w:tr>
    </w:tbl>
    <w:p w:rsidR="00EA48CF" w:rsidRDefault="00EA48CF" w:rsidP="00EA48CF">
      <w:pPr>
        <w:widowControl w:val="0"/>
        <w:suppressAutoHyphens/>
        <w:autoSpaceDE w:val="0"/>
        <w:autoSpaceDN w:val="0"/>
        <w:adjustRightInd w:val="0"/>
        <w:spacing w:line="245" w:lineRule="auto"/>
        <w:ind w:firstLine="567"/>
        <w:rPr>
          <w:sz w:val="28"/>
          <w:szCs w:val="28"/>
        </w:rPr>
      </w:pPr>
      <w:r>
        <w:rPr>
          <w:color w:val="000000"/>
          <w:sz w:val="28"/>
          <w:szCs w:val="28"/>
        </w:rPr>
        <w:t>11. Приложение № 5 изложить в следующей редакции:</w:t>
      </w:r>
    </w:p>
    <w:p w:rsidR="00EA48CF" w:rsidRDefault="00EA48CF" w:rsidP="00EA48CF">
      <w:pPr>
        <w:widowControl w:val="0"/>
        <w:suppressAutoHyphens/>
        <w:autoSpaceDE w:val="0"/>
        <w:autoSpaceDN w:val="0"/>
        <w:adjustRightInd w:val="0"/>
        <w:spacing w:line="245" w:lineRule="auto"/>
        <w:ind w:firstLine="567"/>
        <w:jc w:val="right"/>
        <w:rPr>
          <w:color w:val="000000"/>
          <w:sz w:val="28"/>
          <w:szCs w:val="28"/>
        </w:rPr>
      </w:pPr>
    </w:p>
    <w:p w:rsidR="00EA48CF" w:rsidRPr="00097ED8" w:rsidRDefault="00EA48CF" w:rsidP="00EA48CF">
      <w:pPr>
        <w:pStyle w:val="ConsPlusNormal"/>
        <w:jc w:val="both"/>
        <w:rPr>
          <w:rFonts w:ascii="Times New Roman" w:hAnsi="Times New Roman" w:cs="Times New Roman"/>
        </w:rPr>
      </w:pPr>
    </w:p>
    <w:p w:rsidR="00EA48CF" w:rsidRDefault="00EA48CF" w:rsidP="00EA48CF">
      <w:pPr>
        <w:pStyle w:val="ConsPlusTitle"/>
        <w:jc w:val="center"/>
      </w:pPr>
    </w:p>
    <w:p w:rsidR="002F4EE6" w:rsidRDefault="002F4EE6" w:rsidP="00EA48CF">
      <w:pPr>
        <w:pStyle w:val="ConsPlusTitle"/>
        <w:jc w:val="center"/>
      </w:pPr>
    </w:p>
    <w:p w:rsidR="00EA48CF" w:rsidRDefault="00EA48CF" w:rsidP="00EA48CF">
      <w:pPr>
        <w:pStyle w:val="ConsPlusTitle"/>
        <w:jc w:val="center"/>
      </w:pPr>
    </w:p>
    <w:p w:rsidR="00EA48CF" w:rsidRDefault="00EA48CF" w:rsidP="00EA48CF">
      <w:pPr>
        <w:pStyle w:val="ConsPlusTitle"/>
        <w:jc w:val="center"/>
      </w:pPr>
      <w:r w:rsidRPr="00097ED8">
        <w:t xml:space="preserve">СИСТЕМА МЕРОПРИЯТИЙ </w:t>
      </w:r>
    </w:p>
    <w:p w:rsidR="00EA48CF" w:rsidRPr="00097ED8" w:rsidRDefault="00EA48CF" w:rsidP="00EA48CF">
      <w:pPr>
        <w:pStyle w:val="ConsPlusTitle"/>
        <w:jc w:val="center"/>
      </w:pPr>
      <w:r w:rsidRPr="00097ED8">
        <w:t>государственной программы</w:t>
      </w:r>
      <w:r>
        <w:t xml:space="preserve"> Ульяновской области «</w:t>
      </w:r>
      <w:r w:rsidR="002F4EE6">
        <w:t>Ф</w:t>
      </w:r>
      <w:r w:rsidRPr="00097ED8">
        <w:t>ормирование комфортной городской среды</w:t>
      </w:r>
    </w:p>
    <w:p w:rsidR="00EA48CF" w:rsidRPr="00097ED8" w:rsidRDefault="00EA48CF" w:rsidP="00EA48CF">
      <w:pPr>
        <w:pStyle w:val="ConsPlusTitle"/>
        <w:jc w:val="center"/>
      </w:pPr>
      <w:r>
        <w:t>в У</w:t>
      </w:r>
      <w:r w:rsidRPr="00097ED8">
        <w:t>льяновской о</w:t>
      </w:r>
      <w:r>
        <w:t>бласти» на 2018-</w:t>
      </w:r>
      <w:r w:rsidRPr="00097ED8">
        <w:t>2022 годы</w:t>
      </w:r>
    </w:p>
    <w:p w:rsidR="00EA48CF" w:rsidRPr="00097ED8" w:rsidRDefault="00EA48CF" w:rsidP="00EA48CF">
      <w:pPr>
        <w:pStyle w:val="ConsPlusTitle"/>
        <w:jc w:val="center"/>
      </w:pPr>
      <w:r w:rsidRPr="00097ED8">
        <w:t>на 2019 год</w:t>
      </w:r>
    </w:p>
    <w:p w:rsidR="00EA48CF" w:rsidRPr="00097ED8" w:rsidRDefault="00EA48CF" w:rsidP="00EA48CF">
      <w:pPr>
        <w:pStyle w:val="ConsPlusNormal"/>
        <w:jc w:val="both"/>
        <w:rPr>
          <w:rFonts w:ascii="Times New Roman" w:hAnsi="Times New Roman" w:cs="Times New Roman"/>
        </w:rPr>
      </w:pPr>
    </w:p>
    <w:tbl>
      <w:tblPr>
        <w:tblW w:w="147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175"/>
        <w:gridCol w:w="2608"/>
        <w:gridCol w:w="1531"/>
        <w:gridCol w:w="3279"/>
        <w:gridCol w:w="3240"/>
        <w:gridCol w:w="360"/>
      </w:tblGrid>
      <w:tr w:rsidR="00EA48CF" w:rsidRPr="00097ED8" w:rsidTr="009E13B2">
        <w:tc>
          <w:tcPr>
            <w:tcW w:w="567" w:type="dxa"/>
            <w:tcBorders>
              <w:top w:val="single" w:sz="4" w:space="0" w:color="auto"/>
              <w:left w:val="single" w:sz="4" w:space="0" w:color="auto"/>
              <w:bottom w:val="nil"/>
              <w:right w:val="single" w:sz="4" w:space="0" w:color="auto"/>
            </w:tcBorders>
            <w:tcMar>
              <w:top w:w="0" w:type="dxa"/>
              <w:bottom w:w="0" w:type="dxa"/>
            </w:tcMar>
            <w:vAlign w:val="center"/>
          </w:tcPr>
          <w:p w:rsidR="00EA48CF" w:rsidRPr="004763E3" w:rsidRDefault="00EA48CF" w:rsidP="009E13B2">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w:t>
            </w:r>
            <w:r w:rsidRPr="004763E3">
              <w:rPr>
                <w:rFonts w:ascii="Times New Roman" w:hAnsi="Times New Roman" w:cs="Times New Roman"/>
                <w:sz w:val="24"/>
                <w:szCs w:val="24"/>
              </w:rPr>
              <w:br/>
              <w:t>п/п</w:t>
            </w:r>
          </w:p>
        </w:tc>
        <w:tc>
          <w:tcPr>
            <w:tcW w:w="3175" w:type="dxa"/>
            <w:tcBorders>
              <w:top w:val="single" w:sz="4" w:space="0" w:color="auto"/>
              <w:left w:val="single" w:sz="4" w:space="0" w:color="auto"/>
              <w:bottom w:val="nil"/>
              <w:right w:val="single" w:sz="4" w:space="0" w:color="auto"/>
            </w:tcBorders>
            <w:tcMar>
              <w:top w:w="0" w:type="dxa"/>
              <w:bottom w:w="0" w:type="dxa"/>
            </w:tcMar>
            <w:vAlign w:val="center"/>
          </w:tcPr>
          <w:p w:rsidR="00EA48CF" w:rsidRPr="004763E3" w:rsidRDefault="00EA48CF" w:rsidP="009E13B2">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Наименование </w:t>
            </w:r>
            <w:r w:rsidRPr="004763E3">
              <w:rPr>
                <w:rFonts w:ascii="Times New Roman" w:hAnsi="Times New Roman" w:cs="Times New Roman"/>
                <w:sz w:val="24"/>
                <w:szCs w:val="24"/>
              </w:rPr>
              <w:br/>
              <w:t xml:space="preserve">основного мероприятия </w:t>
            </w:r>
            <w:r>
              <w:rPr>
                <w:rFonts w:ascii="Times New Roman" w:hAnsi="Times New Roman" w:cs="Times New Roman"/>
                <w:sz w:val="24"/>
                <w:szCs w:val="24"/>
              </w:rPr>
              <w:br/>
            </w:r>
            <w:r w:rsidRPr="004763E3">
              <w:rPr>
                <w:rFonts w:ascii="Times New Roman" w:hAnsi="Times New Roman" w:cs="Times New Roman"/>
                <w:sz w:val="24"/>
                <w:szCs w:val="24"/>
              </w:rPr>
              <w:t>(мероприятия)</w:t>
            </w:r>
          </w:p>
        </w:tc>
        <w:tc>
          <w:tcPr>
            <w:tcW w:w="2608" w:type="dxa"/>
            <w:tcBorders>
              <w:top w:val="single" w:sz="4" w:space="0" w:color="auto"/>
              <w:left w:val="single" w:sz="4" w:space="0" w:color="auto"/>
              <w:bottom w:val="nil"/>
              <w:right w:val="single" w:sz="4" w:space="0" w:color="auto"/>
            </w:tcBorders>
            <w:tcMar>
              <w:top w:w="0" w:type="dxa"/>
              <w:bottom w:w="0" w:type="dxa"/>
            </w:tcMar>
            <w:vAlign w:val="center"/>
          </w:tcPr>
          <w:p w:rsidR="00EA48CF" w:rsidRPr="004763E3" w:rsidRDefault="00EA48CF" w:rsidP="009E13B2">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Ответственные </w:t>
            </w:r>
            <w:r w:rsidRPr="004763E3">
              <w:rPr>
                <w:rFonts w:ascii="Times New Roman" w:hAnsi="Times New Roman" w:cs="Times New Roman"/>
                <w:sz w:val="24"/>
                <w:szCs w:val="24"/>
              </w:rPr>
              <w:br/>
              <w:t xml:space="preserve">исполнители </w:t>
            </w:r>
            <w:r>
              <w:rPr>
                <w:rFonts w:ascii="Times New Roman" w:hAnsi="Times New Roman" w:cs="Times New Roman"/>
                <w:sz w:val="24"/>
                <w:szCs w:val="24"/>
              </w:rPr>
              <w:br/>
            </w:r>
            <w:r w:rsidRPr="004763E3">
              <w:rPr>
                <w:rFonts w:ascii="Times New Roman" w:hAnsi="Times New Roman" w:cs="Times New Roman"/>
                <w:sz w:val="24"/>
                <w:szCs w:val="24"/>
              </w:rPr>
              <w:t>мероприятий</w:t>
            </w:r>
          </w:p>
        </w:tc>
        <w:tc>
          <w:tcPr>
            <w:tcW w:w="1531" w:type="dxa"/>
            <w:tcBorders>
              <w:top w:val="single" w:sz="4" w:space="0" w:color="auto"/>
              <w:left w:val="single" w:sz="4" w:space="0" w:color="auto"/>
              <w:bottom w:val="nil"/>
              <w:right w:val="single" w:sz="4" w:space="0" w:color="auto"/>
            </w:tcBorders>
            <w:tcMar>
              <w:top w:w="0" w:type="dxa"/>
              <w:bottom w:w="0" w:type="dxa"/>
            </w:tcMar>
            <w:vAlign w:val="center"/>
          </w:tcPr>
          <w:p w:rsidR="00EA48CF" w:rsidRPr="004763E3" w:rsidRDefault="00EA48CF" w:rsidP="009E13B2">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Период </w:t>
            </w:r>
            <w:r w:rsidRPr="004763E3">
              <w:rPr>
                <w:rFonts w:ascii="Times New Roman" w:hAnsi="Times New Roman" w:cs="Times New Roman"/>
                <w:sz w:val="24"/>
                <w:szCs w:val="24"/>
              </w:rPr>
              <w:br/>
              <w:t>реализации мероприятия</w:t>
            </w:r>
          </w:p>
        </w:tc>
        <w:tc>
          <w:tcPr>
            <w:tcW w:w="3279" w:type="dxa"/>
            <w:tcBorders>
              <w:top w:val="single" w:sz="4" w:space="0" w:color="auto"/>
              <w:left w:val="single" w:sz="4" w:space="0" w:color="auto"/>
              <w:bottom w:val="nil"/>
              <w:right w:val="single" w:sz="4" w:space="0" w:color="auto"/>
            </w:tcBorders>
            <w:tcMar>
              <w:top w:w="0" w:type="dxa"/>
              <w:bottom w:w="0" w:type="dxa"/>
            </w:tcMar>
            <w:vAlign w:val="center"/>
          </w:tcPr>
          <w:p w:rsidR="00EA48CF" w:rsidRPr="004763E3" w:rsidRDefault="00EA48CF" w:rsidP="009E13B2">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Источник финансового </w:t>
            </w:r>
            <w:r>
              <w:rPr>
                <w:rFonts w:ascii="Times New Roman" w:hAnsi="Times New Roman" w:cs="Times New Roman"/>
                <w:sz w:val="24"/>
                <w:szCs w:val="24"/>
              </w:rPr>
              <w:br/>
            </w:r>
            <w:r w:rsidRPr="004763E3">
              <w:rPr>
                <w:rFonts w:ascii="Times New Roman" w:hAnsi="Times New Roman" w:cs="Times New Roman"/>
                <w:sz w:val="24"/>
                <w:szCs w:val="24"/>
              </w:rPr>
              <w:t>обеспечения</w:t>
            </w:r>
          </w:p>
        </w:tc>
        <w:tc>
          <w:tcPr>
            <w:tcW w:w="3240" w:type="dxa"/>
            <w:tcBorders>
              <w:top w:val="single" w:sz="4" w:space="0" w:color="auto"/>
              <w:left w:val="single" w:sz="4" w:space="0" w:color="auto"/>
              <w:bottom w:val="nil"/>
              <w:right w:val="single" w:sz="4" w:space="0" w:color="auto"/>
            </w:tcBorders>
            <w:tcMar>
              <w:top w:w="0" w:type="dxa"/>
              <w:bottom w:w="0" w:type="dxa"/>
            </w:tcMar>
            <w:vAlign w:val="center"/>
          </w:tcPr>
          <w:p w:rsidR="00EA48CF" w:rsidRPr="004763E3" w:rsidRDefault="00EA48CF" w:rsidP="009E13B2">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Финансовое обеспечение </w:t>
            </w:r>
            <w:r>
              <w:rPr>
                <w:rFonts w:ascii="Times New Roman" w:hAnsi="Times New Roman" w:cs="Times New Roman"/>
                <w:sz w:val="24"/>
                <w:szCs w:val="24"/>
              </w:rPr>
              <w:br/>
            </w:r>
            <w:r w:rsidRPr="004763E3">
              <w:rPr>
                <w:rFonts w:ascii="Times New Roman" w:hAnsi="Times New Roman" w:cs="Times New Roman"/>
                <w:sz w:val="24"/>
                <w:szCs w:val="24"/>
              </w:rPr>
              <w:t xml:space="preserve">реализации мероприятий, </w:t>
            </w:r>
            <w:r>
              <w:rPr>
                <w:rFonts w:ascii="Times New Roman" w:hAnsi="Times New Roman" w:cs="Times New Roman"/>
                <w:sz w:val="24"/>
                <w:szCs w:val="24"/>
              </w:rPr>
              <w:br/>
            </w:r>
            <w:r w:rsidRPr="004763E3">
              <w:rPr>
                <w:rFonts w:ascii="Times New Roman" w:hAnsi="Times New Roman" w:cs="Times New Roman"/>
                <w:sz w:val="24"/>
                <w:szCs w:val="24"/>
              </w:rPr>
              <w:t>тыс. руб.</w:t>
            </w:r>
          </w:p>
        </w:tc>
        <w:tc>
          <w:tcPr>
            <w:tcW w:w="360" w:type="dxa"/>
            <w:tcBorders>
              <w:top w:val="nil"/>
              <w:left w:val="single" w:sz="4" w:space="0" w:color="auto"/>
              <w:bottom w:val="nil"/>
              <w:right w:val="nil"/>
            </w:tcBorders>
            <w:tcMar>
              <w:top w:w="0" w:type="dxa"/>
              <w:bottom w:w="0" w:type="dxa"/>
            </w:tcMar>
          </w:tcPr>
          <w:p w:rsidR="00EA48CF" w:rsidRDefault="00EA48CF" w:rsidP="00C37CAF"/>
          <w:p w:rsidR="00EA48CF" w:rsidRDefault="00EA48CF" w:rsidP="00C37CAF"/>
          <w:p w:rsidR="00EA48CF" w:rsidRPr="004763E3" w:rsidRDefault="00EA48CF" w:rsidP="00C37CAF">
            <w:pPr>
              <w:pStyle w:val="ConsPlusNormal"/>
              <w:ind w:firstLine="0"/>
              <w:jc w:val="center"/>
              <w:rPr>
                <w:rFonts w:ascii="Times New Roman" w:hAnsi="Times New Roman" w:cs="Times New Roman"/>
                <w:sz w:val="24"/>
                <w:szCs w:val="24"/>
              </w:rPr>
            </w:pPr>
          </w:p>
        </w:tc>
      </w:tr>
    </w:tbl>
    <w:p w:rsidR="009E13B2" w:rsidRPr="009E13B2" w:rsidRDefault="009E13B2" w:rsidP="009E13B2">
      <w:pPr>
        <w:spacing w:line="14" w:lineRule="auto"/>
        <w:rPr>
          <w:sz w:val="2"/>
          <w:szCs w:val="2"/>
        </w:rPr>
      </w:pPr>
    </w:p>
    <w:tbl>
      <w:tblPr>
        <w:tblW w:w="147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175"/>
        <w:gridCol w:w="2608"/>
        <w:gridCol w:w="1531"/>
        <w:gridCol w:w="3279"/>
        <w:gridCol w:w="3240"/>
        <w:gridCol w:w="360"/>
      </w:tblGrid>
      <w:tr w:rsidR="00EA48CF" w:rsidRPr="00097ED8" w:rsidTr="009E13B2">
        <w:trPr>
          <w:tblHeader/>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left="-782"/>
              <w:jc w:val="center"/>
              <w:rPr>
                <w:rFonts w:ascii="Times New Roman" w:hAnsi="Times New Roman" w:cs="Times New Roman"/>
                <w:sz w:val="24"/>
                <w:szCs w:val="24"/>
              </w:rPr>
            </w:pPr>
            <w:r>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left="-782"/>
              <w:jc w:val="center"/>
              <w:rPr>
                <w:rFonts w:ascii="Times New Roman" w:hAnsi="Times New Roman" w:cs="Times New Roman"/>
                <w:sz w:val="24"/>
                <w:szCs w:val="24"/>
              </w:rPr>
            </w:pPr>
            <w:r w:rsidRPr="004763E3">
              <w:rPr>
                <w:rFonts w:ascii="Times New Roman" w:hAnsi="Times New Roman" w:cs="Times New Roman"/>
                <w:sz w:val="24"/>
                <w:szCs w:val="24"/>
              </w:rPr>
              <w:t>1.</w:t>
            </w:r>
          </w:p>
        </w:tc>
        <w:tc>
          <w:tcPr>
            <w:tcW w:w="317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both"/>
              <w:rPr>
                <w:rFonts w:ascii="Times New Roman" w:hAnsi="Times New Roman" w:cs="Times New Roman"/>
                <w:sz w:val="24"/>
                <w:szCs w:val="24"/>
              </w:rPr>
            </w:pPr>
            <w:r w:rsidRPr="004763E3">
              <w:rPr>
                <w:rFonts w:ascii="Times New Roman" w:hAnsi="Times New Roman" w:cs="Times New Roman"/>
                <w:sz w:val="24"/>
                <w:szCs w:val="24"/>
              </w:rPr>
              <w:t>Основное мероприятие «Пре</w:t>
            </w:r>
            <w:r w:rsidR="009F51B5">
              <w:rPr>
                <w:rFonts w:ascii="Times New Roman" w:hAnsi="Times New Roman" w:cs="Times New Roman"/>
                <w:sz w:val="24"/>
                <w:szCs w:val="24"/>
              </w:rPr>
              <w:t>-</w:t>
            </w:r>
            <w:r w:rsidRPr="004763E3">
              <w:rPr>
                <w:rFonts w:ascii="Times New Roman" w:hAnsi="Times New Roman" w:cs="Times New Roman"/>
                <w:sz w:val="24"/>
                <w:szCs w:val="24"/>
              </w:rPr>
              <w:t>доставление субсидий бю</w:t>
            </w:r>
            <w:r w:rsidRPr="004763E3">
              <w:rPr>
                <w:rFonts w:ascii="Times New Roman" w:hAnsi="Times New Roman" w:cs="Times New Roman"/>
                <w:sz w:val="24"/>
                <w:szCs w:val="24"/>
              </w:rPr>
              <w:t>д</w:t>
            </w:r>
            <w:r w:rsidRPr="004763E3">
              <w:rPr>
                <w:rFonts w:ascii="Times New Roman" w:hAnsi="Times New Roman" w:cs="Times New Roman"/>
                <w:sz w:val="24"/>
                <w:szCs w:val="24"/>
              </w:rPr>
              <w:t>жетам поселений и горо</w:t>
            </w:r>
            <w:r w:rsidRPr="004763E3">
              <w:rPr>
                <w:rFonts w:ascii="Times New Roman" w:hAnsi="Times New Roman" w:cs="Times New Roman"/>
                <w:sz w:val="24"/>
                <w:szCs w:val="24"/>
              </w:rPr>
              <w:t>д</w:t>
            </w:r>
            <w:r w:rsidRPr="004763E3">
              <w:rPr>
                <w:rFonts w:ascii="Times New Roman" w:hAnsi="Times New Roman" w:cs="Times New Roman"/>
                <w:sz w:val="24"/>
                <w:szCs w:val="24"/>
              </w:rPr>
              <w:t>ских округов Ульяновской области в целях благоус</w:t>
            </w:r>
            <w:r w:rsidRPr="004763E3">
              <w:rPr>
                <w:rFonts w:ascii="Times New Roman" w:hAnsi="Times New Roman" w:cs="Times New Roman"/>
                <w:sz w:val="24"/>
                <w:szCs w:val="24"/>
              </w:rPr>
              <w:t>т</w:t>
            </w:r>
            <w:r w:rsidRPr="004763E3">
              <w:rPr>
                <w:rFonts w:ascii="Times New Roman" w:hAnsi="Times New Roman" w:cs="Times New Roman"/>
                <w:sz w:val="24"/>
                <w:szCs w:val="24"/>
              </w:rPr>
              <w:t>ройства территорий»</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Агентство архитектуры и градостроительства Ульяновской области (дале</w:t>
            </w:r>
            <w:r>
              <w:rPr>
                <w:rFonts w:ascii="Times New Roman" w:hAnsi="Times New Roman" w:cs="Times New Roman"/>
                <w:sz w:val="24"/>
                <w:szCs w:val="24"/>
              </w:rPr>
              <w:t>е –</w:t>
            </w:r>
            <w:r w:rsidRPr="004763E3">
              <w:rPr>
                <w:rFonts w:ascii="Times New Roman" w:hAnsi="Times New Roman" w:cs="Times New Roman"/>
                <w:sz w:val="24"/>
                <w:szCs w:val="24"/>
              </w:rPr>
              <w:t xml:space="preserve"> 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279764,146</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spacing w:line="235" w:lineRule="auto"/>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spacing w:line="235" w:lineRule="auto"/>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spacing w:line="235"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spacing w:line="235" w:lineRule="auto"/>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sidRPr="004763E3">
              <w:rPr>
                <w:rFonts w:ascii="Times New Roman" w:hAnsi="Times New Roman" w:cs="Times New Roman"/>
                <w:sz w:val="24"/>
                <w:szCs w:val="24"/>
              </w:rPr>
              <w:b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50357,546</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spacing w:line="235" w:lineRule="auto"/>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spacing w:line="235" w:lineRule="auto"/>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spacing w:line="235"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spacing w:line="235" w:lineRule="auto"/>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229406,6</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left="-782"/>
              <w:jc w:val="center"/>
              <w:rPr>
                <w:rFonts w:ascii="Times New Roman" w:hAnsi="Times New Roman" w:cs="Times New Roman"/>
                <w:sz w:val="24"/>
                <w:szCs w:val="24"/>
              </w:rPr>
            </w:pPr>
            <w:r w:rsidRPr="004763E3">
              <w:rPr>
                <w:rFonts w:ascii="Times New Roman" w:hAnsi="Times New Roman" w:cs="Times New Roman"/>
                <w:sz w:val="24"/>
                <w:szCs w:val="24"/>
              </w:rPr>
              <w:t>1.1.</w:t>
            </w:r>
          </w:p>
        </w:tc>
        <w:tc>
          <w:tcPr>
            <w:tcW w:w="317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9F51B5" w:rsidRDefault="00EA48CF" w:rsidP="009F51B5">
            <w:pPr>
              <w:pStyle w:val="ConsPlusNormal"/>
              <w:spacing w:line="235" w:lineRule="auto"/>
              <w:ind w:firstLine="0"/>
              <w:jc w:val="both"/>
              <w:rPr>
                <w:rFonts w:ascii="Times New Roman" w:hAnsi="Times New Roman" w:cs="Times New Roman"/>
                <w:spacing w:val="-4"/>
                <w:sz w:val="24"/>
                <w:szCs w:val="24"/>
              </w:rPr>
            </w:pPr>
            <w:r w:rsidRPr="009F51B5">
              <w:rPr>
                <w:rFonts w:ascii="Times New Roman" w:hAnsi="Times New Roman" w:cs="Times New Roman"/>
                <w:spacing w:val="-4"/>
                <w:sz w:val="24"/>
                <w:szCs w:val="24"/>
              </w:rPr>
              <w:t>Предоставление субсидий бюджетам поселений и горо</w:t>
            </w:r>
            <w:r w:rsidRPr="009F51B5">
              <w:rPr>
                <w:rFonts w:ascii="Times New Roman" w:hAnsi="Times New Roman" w:cs="Times New Roman"/>
                <w:spacing w:val="-4"/>
                <w:sz w:val="24"/>
                <w:szCs w:val="24"/>
              </w:rPr>
              <w:t>д</w:t>
            </w:r>
            <w:r w:rsidRPr="009F51B5">
              <w:rPr>
                <w:rFonts w:ascii="Times New Roman" w:hAnsi="Times New Roman" w:cs="Times New Roman"/>
                <w:spacing w:val="-4"/>
                <w:sz w:val="24"/>
                <w:szCs w:val="24"/>
              </w:rPr>
              <w:t>ских округов Ульяновской области в целях софинансир</w:t>
            </w:r>
            <w:r w:rsidRPr="009F51B5">
              <w:rPr>
                <w:rFonts w:ascii="Times New Roman" w:hAnsi="Times New Roman" w:cs="Times New Roman"/>
                <w:spacing w:val="-4"/>
                <w:sz w:val="24"/>
                <w:szCs w:val="24"/>
              </w:rPr>
              <w:t>о</w:t>
            </w:r>
            <w:r w:rsidRPr="009F51B5">
              <w:rPr>
                <w:rFonts w:ascii="Times New Roman" w:hAnsi="Times New Roman" w:cs="Times New Roman"/>
                <w:spacing w:val="-4"/>
                <w:sz w:val="24"/>
                <w:szCs w:val="24"/>
              </w:rPr>
              <w:t>вания расходных обяз</w:t>
            </w:r>
            <w:r w:rsidRPr="009F51B5">
              <w:rPr>
                <w:rFonts w:ascii="Times New Roman" w:hAnsi="Times New Roman" w:cs="Times New Roman"/>
                <w:spacing w:val="-4"/>
                <w:sz w:val="24"/>
                <w:szCs w:val="24"/>
              </w:rPr>
              <w:t>а</w:t>
            </w:r>
            <w:r w:rsidRPr="009F51B5">
              <w:rPr>
                <w:rFonts w:ascii="Times New Roman" w:hAnsi="Times New Roman" w:cs="Times New Roman"/>
                <w:spacing w:val="-4"/>
                <w:sz w:val="24"/>
                <w:szCs w:val="24"/>
              </w:rPr>
              <w:t>тельств, возникающих в связи с организацией благоустро</w:t>
            </w:r>
            <w:r w:rsidRPr="009F51B5">
              <w:rPr>
                <w:rFonts w:ascii="Times New Roman" w:hAnsi="Times New Roman" w:cs="Times New Roman"/>
                <w:spacing w:val="-4"/>
                <w:sz w:val="24"/>
                <w:szCs w:val="24"/>
              </w:rPr>
              <w:t>й</w:t>
            </w:r>
            <w:r w:rsidRPr="009F51B5">
              <w:rPr>
                <w:rFonts w:ascii="Times New Roman" w:hAnsi="Times New Roman" w:cs="Times New Roman"/>
                <w:spacing w:val="-4"/>
                <w:sz w:val="24"/>
                <w:szCs w:val="24"/>
              </w:rPr>
              <w:t>ства дворовых территорий многоквартирных домов, те</w:t>
            </w:r>
            <w:r w:rsidRPr="009F51B5">
              <w:rPr>
                <w:rFonts w:ascii="Times New Roman" w:hAnsi="Times New Roman" w:cs="Times New Roman"/>
                <w:spacing w:val="-4"/>
                <w:sz w:val="24"/>
                <w:szCs w:val="24"/>
              </w:rPr>
              <w:t>р</w:t>
            </w:r>
            <w:r w:rsidRPr="009F51B5">
              <w:rPr>
                <w:rFonts w:ascii="Times New Roman" w:hAnsi="Times New Roman" w:cs="Times New Roman"/>
                <w:spacing w:val="-4"/>
                <w:sz w:val="24"/>
                <w:szCs w:val="24"/>
              </w:rPr>
              <w:t>риторий общего пользования (площадей, бульваров, улиц и набережных)</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279764,146</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spacing w:line="235" w:lineRule="auto"/>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spacing w:line="235" w:lineRule="auto"/>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spacing w:line="235"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spacing w:line="235" w:lineRule="auto"/>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50357,546</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spacing w:line="235" w:lineRule="auto"/>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spacing w:line="235" w:lineRule="auto"/>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spacing w:line="235"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spacing w:line="235" w:lineRule="auto"/>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9F51B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229406,6</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rPr>
          <w:trHeight w:val="1504"/>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left="-782"/>
              <w:jc w:val="center"/>
              <w:rPr>
                <w:rFonts w:ascii="Times New Roman" w:hAnsi="Times New Roman" w:cs="Times New Roman"/>
                <w:sz w:val="24"/>
                <w:szCs w:val="24"/>
              </w:rPr>
            </w:pPr>
            <w:r w:rsidRPr="004763E3">
              <w:rPr>
                <w:rFonts w:ascii="Times New Roman" w:hAnsi="Times New Roman" w:cs="Times New Roman"/>
                <w:sz w:val="24"/>
                <w:szCs w:val="24"/>
              </w:rPr>
              <w:lastRenderedPageBreak/>
              <w:t>1.2.</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both"/>
              <w:rPr>
                <w:rFonts w:ascii="Times New Roman" w:hAnsi="Times New Roman" w:cs="Times New Roman"/>
                <w:sz w:val="24"/>
                <w:szCs w:val="24"/>
              </w:rPr>
            </w:pPr>
            <w:r w:rsidRPr="004763E3">
              <w:rPr>
                <w:rFonts w:ascii="Times New Roman" w:hAnsi="Times New Roman" w:cs="Times New Roman"/>
                <w:sz w:val="24"/>
                <w:szCs w:val="24"/>
              </w:rPr>
              <w:t>Предоставление субсидий бюджетам поселений и г</w:t>
            </w:r>
            <w:r w:rsidRPr="004763E3">
              <w:rPr>
                <w:rFonts w:ascii="Times New Roman" w:hAnsi="Times New Roman" w:cs="Times New Roman"/>
                <w:sz w:val="24"/>
                <w:szCs w:val="24"/>
              </w:rPr>
              <w:t>о</w:t>
            </w:r>
            <w:r w:rsidRPr="004763E3">
              <w:rPr>
                <w:rFonts w:ascii="Times New Roman" w:hAnsi="Times New Roman" w:cs="Times New Roman"/>
                <w:sz w:val="24"/>
                <w:szCs w:val="24"/>
              </w:rPr>
              <w:t>родских округов Ульяно</w:t>
            </w:r>
            <w:r w:rsidRPr="004763E3">
              <w:rPr>
                <w:rFonts w:ascii="Times New Roman" w:hAnsi="Times New Roman" w:cs="Times New Roman"/>
                <w:sz w:val="24"/>
                <w:szCs w:val="24"/>
              </w:rPr>
              <w:t>в</w:t>
            </w:r>
            <w:r w:rsidRPr="004763E3">
              <w:rPr>
                <w:rFonts w:ascii="Times New Roman" w:hAnsi="Times New Roman" w:cs="Times New Roman"/>
                <w:sz w:val="24"/>
                <w:szCs w:val="24"/>
              </w:rPr>
              <w:t>ской области на проведение комплексного благоустро</w:t>
            </w:r>
            <w:r w:rsidRPr="004763E3">
              <w:rPr>
                <w:rFonts w:ascii="Times New Roman" w:hAnsi="Times New Roman" w:cs="Times New Roman"/>
                <w:sz w:val="24"/>
                <w:szCs w:val="24"/>
              </w:rPr>
              <w:t>й</w:t>
            </w:r>
            <w:r w:rsidRPr="004763E3">
              <w:rPr>
                <w:rFonts w:ascii="Times New Roman" w:hAnsi="Times New Roman" w:cs="Times New Roman"/>
                <w:sz w:val="24"/>
                <w:szCs w:val="24"/>
              </w:rPr>
              <w:t>ства территорий общего пользования общегородского значения</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left="-782"/>
              <w:jc w:val="center"/>
              <w:rPr>
                <w:rFonts w:ascii="Times New Roman" w:hAnsi="Times New Roman" w:cs="Times New Roman"/>
                <w:sz w:val="24"/>
                <w:szCs w:val="24"/>
              </w:rPr>
            </w:pPr>
            <w:r w:rsidRPr="004763E3">
              <w:rPr>
                <w:rFonts w:ascii="Times New Roman" w:hAnsi="Times New Roman" w:cs="Times New Roman"/>
                <w:sz w:val="24"/>
                <w:szCs w:val="24"/>
              </w:rPr>
              <w:t>2.</w:t>
            </w:r>
          </w:p>
        </w:tc>
        <w:tc>
          <w:tcPr>
            <w:tcW w:w="317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both"/>
              <w:rPr>
                <w:rFonts w:ascii="Times New Roman" w:hAnsi="Times New Roman" w:cs="Times New Roman"/>
                <w:sz w:val="24"/>
                <w:szCs w:val="24"/>
              </w:rPr>
            </w:pPr>
            <w:r w:rsidRPr="004763E3">
              <w:rPr>
                <w:rFonts w:ascii="Times New Roman" w:hAnsi="Times New Roman" w:cs="Times New Roman"/>
                <w:sz w:val="24"/>
                <w:szCs w:val="24"/>
              </w:rPr>
              <w:t>Основное мероприятие «Пре</w:t>
            </w:r>
            <w:r w:rsidR="007E4BF7">
              <w:rPr>
                <w:rFonts w:ascii="Times New Roman" w:hAnsi="Times New Roman" w:cs="Times New Roman"/>
                <w:sz w:val="24"/>
                <w:szCs w:val="24"/>
              </w:rPr>
              <w:t>-</w:t>
            </w:r>
            <w:r w:rsidRPr="004763E3">
              <w:rPr>
                <w:rFonts w:ascii="Times New Roman" w:hAnsi="Times New Roman" w:cs="Times New Roman"/>
                <w:sz w:val="24"/>
                <w:szCs w:val="24"/>
              </w:rPr>
              <w:t>доставление субсидий бю</w:t>
            </w:r>
            <w:r w:rsidRPr="004763E3">
              <w:rPr>
                <w:rFonts w:ascii="Times New Roman" w:hAnsi="Times New Roman" w:cs="Times New Roman"/>
                <w:sz w:val="24"/>
                <w:szCs w:val="24"/>
              </w:rPr>
              <w:t>д</w:t>
            </w:r>
            <w:r w:rsidRPr="004763E3">
              <w:rPr>
                <w:rFonts w:ascii="Times New Roman" w:hAnsi="Times New Roman" w:cs="Times New Roman"/>
                <w:sz w:val="24"/>
                <w:szCs w:val="24"/>
              </w:rPr>
              <w:t>жетам поселений и горо</w:t>
            </w:r>
            <w:r w:rsidRPr="004763E3">
              <w:rPr>
                <w:rFonts w:ascii="Times New Roman" w:hAnsi="Times New Roman" w:cs="Times New Roman"/>
                <w:sz w:val="24"/>
                <w:szCs w:val="24"/>
              </w:rPr>
              <w:t>д</w:t>
            </w:r>
            <w:r w:rsidRPr="004763E3">
              <w:rPr>
                <w:rFonts w:ascii="Times New Roman" w:hAnsi="Times New Roman" w:cs="Times New Roman"/>
                <w:sz w:val="24"/>
                <w:szCs w:val="24"/>
              </w:rPr>
              <w:t>ских округов Ульяновской области в целях обустройс</w:t>
            </w:r>
            <w:r w:rsidRPr="004763E3">
              <w:rPr>
                <w:rFonts w:ascii="Times New Roman" w:hAnsi="Times New Roman" w:cs="Times New Roman"/>
                <w:sz w:val="24"/>
                <w:szCs w:val="24"/>
              </w:rPr>
              <w:t>т</w:t>
            </w:r>
            <w:r w:rsidRPr="004763E3">
              <w:rPr>
                <w:rFonts w:ascii="Times New Roman" w:hAnsi="Times New Roman" w:cs="Times New Roman"/>
                <w:sz w:val="24"/>
                <w:szCs w:val="24"/>
              </w:rPr>
              <w:t>ва мест массового отдыха населения (городских па</w:t>
            </w:r>
            <w:r w:rsidRPr="004763E3">
              <w:rPr>
                <w:rFonts w:ascii="Times New Roman" w:hAnsi="Times New Roman" w:cs="Times New Roman"/>
                <w:sz w:val="24"/>
                <w:szCs w:val="24"/>
              </w:rPr>
              <w:t>р</w:t>
            </w:r>
            <w:r w:rsidRPr="004763E3">
              <w:rPr>
                <w:rFonts w:ascii="Times New Roman" w:hAnsi="Times New Roman" w:cs="Times New Roman"/>
                <w:sz w:val="24"/>
                <w:szCs w:val="24"/>
              </w:rPr>
              <w:t>ков)»</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3362,6</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spacing w:line="245" w:lineRule="auto"/>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spacing w:line="245" w:lineRule="auto"/>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spacing w:line="245"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spacing w:line="245" w:lineRule="auto"/>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1A4940" w:rsidP="007E4BF7">
            <w:pPr>
              <w:pStyle w:val="ConsPlusNormal"/>
              <w:spacing w:line="245" w:lineRule="auto"/>
              <w:ind w:firstLine="0"/>
              <w:jc w:val="center"/>
              <w:rPr>
                <w:rFonts w:ascii="Times New Roman" w:hAnsi="Times New Roman" w:cs="Times New Roman"/>
                <w:sz w:val="24"/>
                <w:szCs w:val="24"/>
              </w:rPr>
            </w:pPr>
            <w:r>
              <w:rPr>
                <w:rFonts w:ascii="Times New Roman" w:hAnsi="Times New Roman" w:cs="Times New Roman"/>
                <w:sz w:val="24"/>
                <w:szCs w:val="24"/>
              </w:rPr>
              <w:t>613,6</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spacing w:line="245" w:lineRule="auto"/>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spacing w:line="245" w:lineRule="auto"/>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spacing w:line="245"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spacing w:line="245" w:lineRule="auto"/>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2749,0</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left="-782"/>
              <w:jc w:val="center"/>
              <w:rPr>
                <w:rFonts w:ascii="Times New Roman" w:hAnsi="Times New Roman" w:cs="Times New Roman"/>
                <w:sz w:val="24"/>
                <w:szCs w:val="24"/>
              </w:rPr>
            </w:pPr>
            <w:r w:rsidRPr="004763E3">
              <w:rPr>
                <w:rFonts w:ascii="Times New Roman" w:hAnsi="Times New Roman" w:cs="Times New Roman"/>
                <w:sz w:val="24"/>
                <w:szCs w:val="24"/>
              </w:rPr>
              <w:t>2.1.</w:t>
            </w:r>
          </w:p>
        </w:tc>
        <w:tc>
          <w:tcPr>
            <w:tcW w:w="317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both"/>
              <w:rPr>
                <w:rFonts w:ascii="Times New Roman" w:hAnsi="Times New Roman" w:cs="Times New Roman"/>
                <w:sz w:val="24"/>
                <w:szCs w:val="24"/>
              </w:rPr>
            </w:pPr>
            <w:r w:rsidRPr="004763E3">
              <w:rPr>
                <w:rFonts w:ascii="Times New Roman" w:hAnsi="Times New Roman" w:cs="Times New Roman"/>
                <w:sz w:val="24"/>
                <w:szCs w:val="24"/>
              </w:rPr>
              <w:t>Предоставление субсидий бюджетам поселений и г</w:t>
            </w:r>
            <w:r w:rsidRPr="004763E3">
              <w:rPr>
                <w:rFonts w:ascii="Times New Roman" w:hAnsi="Times New Roman" w:cs="Times New Roman"/>
                <w:sz w:val="24"/>
                <w:szCs w:val="24"/>
              </w:rPr>
              <w:t>о</w:t>
            </w:r>
            <w:r w:rsidRPr="004763E3">
              <w:rPr>
                <w:rFonts w:ascii="Times New Roman" w:hAnsi="Times New Roman" w:cs="Times New Roman"/>
                <w:sz w:val="24"/>
                <w:szCs w:val="24"/>
              </w:rPr>
              <w:t>родских округов Ульяно</w:t>
            </w:r>
            <w:r w:rsidRPr="004763E3">
              <w:rPr>
                <w:rFonts w:ascii="Times New Roman" w:hAnsi="Times New Roman" w:cs="Times New Roman"/>
                <w:sz w:val="24"/>
                <w:szCs w:val="24"/>
              </w:rPr>
              <w:t>в</w:t>
            </w:r>
            <w:r w:rsidRPr="004763E3">
              <w:rPr>
                <w:rFonts w:ascii="Times New Roman" w:hAnsi="Times New Roman" w:cs="Times New Roman"/>
                <w:sz w:val="24"/>
                <w:szCs w:val="24"/>
              </w:rPr>
              <w:t>ской области, на территориях которых расположены гор</w:t>
            </w:r>
            <w:r w:rsidRPr="004763E3">
              <w:rPr>
                <w:rFonts w:ascii="Times New Roman" w:hAnsi="Times New Roman" w:cs="Times New Roman"/>
                <w:sz w:val="24"/>
                <w:szCs w:val="24"/>
              </w:rPr>
              <w:t>о</w:t>
            </w:r>
            <w:r w:rsidRPr="004763E3">
              <w:rPr>
                <w:rFonts w:ascii="Times New Roman" w:hAnsi="Times New Roman" w:cs="Times New Roman"/>
                <w:sz w:val="24"/>
                <w:szCs w:val="24"/>
              </w:rPr>
              <w:t>да с численностью населения до 250 тысяч человек, на с</w:t>
            </w:r>
            <w:r w:rsidRPr="004763E3">
              <w:rPr>
                <w:rFonts w:ascii="Times New Roman" w:hAnsi="Times New Roman" w:cs="Times New Roman"/>
                <w:sz w:val="24"/>
                <w:szCs w:val="24"/>
              </w:rPr>
              <w:t>о</w:t>
            </w:r>
            <w:r w:rsidRPr="004763E3">
              <w:rPr>
                <w:rFonts w:ascii="Times New Roman" w:hAnsi="Times New Roman" w:cs="Times New Roman"/>
                <w:sz w:val="24"/>
                <w:szCs w:val="24"/>
              </w:rPr>
              <w:t>финансирование расходных обязательств, возникающих в связи с обустройством мест массового отдыха населения (городских парков)</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3362,6</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spacing w:line="245" w:lineRule="auto"/>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spacing w:line="245" w:lineRule="auto"/>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spacing w:line="245"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spacing w:line="245" w:lineRule="auto"/>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1A4940" w:rsidP="007E4BF7">
            <w:pPr>
              <w:pStyle w:val="ConsPlusNormal"/>
              <w:spacing w:line="245" w:lineRule="auto"/>
              <w:ind w:firstLine="0"/>
              <w:jc w:val="center"/>
              <w:rPr>
                <w:rFonts w:ascii="Times New Roman" w:hAnsi="Times New Roman" w:cs="Times New Roman"/>
                <w:sz w:val="24"/>
                <w:szCs w:val="24"/>
              </w:rPr>
            </w:pPr>
            <w:r>
              <w:rPr>
                <w:rFonts w:ascii="Times New Roman" w:hAnsi="Times New Roman" w:cs="Times New Roman"/>
                <w:sz w:val="24"/>
                <w:szCs w:val="24"/>
              </w:rPr>
              <w:t>613,6</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spacing w:line="245" w:lineRule="auto"/>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spacing w:line="245" w:lineRule="auto"/>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spacing w:line="245"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spacing w:line="245" w:lineRule="auto"/>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2749,0</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rPr>
          <w:trHeight w:val="700"/>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left="-782"/>
              <w:jc w:val="center"/>
              <w:rPr>
                <w:rFonts w:ascii="Times New Roman" w:hAnsi="Times New Roman" w:cs="Times New Roman"/>
                <w:sz w:val="24"/>
                <w:szCs w:val="24"/>
              </w:rPr>
            </w:pPr>
            <w:r w:rsidRPr="004763E3">
              <w:rPr>
                <w:rFonts w:ascii="Times New Roman" w:hAnsi="Times New Roman" w:cs="Times New Roman"/>
                <w:sz w:val="24"/>
                <w:szCs w:val="24"/>
              </w:rPr>
              <w:t>3.</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both"/>
              <w:rPr>
                <w:rFonts w:ascii="Times New Roman" w:hAnsi="Times New Roman" w:cs="Times New Roman"/>
                <w:sz w:val="24"/>
                <w:szCs w:val="24"/>
              </w:rPr>
            </w:pPr>
            <w:r w:rsidRPr="004763E3">
              <w:rPr>
                <w:rFonts w:ascii="Times New Roman" w:hAnsi="Times New Roman" w:cs="Times New Roman"/>
                <w:sz w:val="24"/>
                <w:szCs w:val="24"/>
              </w:rPr>
              <w:t>Основное мероприятие «Проведение мероприятий в целях благоустройства те</w:t>
            </w:r>
            <w:r w:rsidRPr="004763E3">
              <w:rPr>
                <w:rFonts w:ascii="Times New Roman" w:hAnsi="Times New Roman" w:cs="Times New Roman"/>
                <w:sz w:val="24"/>
                <w:szCs w:val="24"/>
              </w:rPr>
              <w:t>р</w:t>
            </w:r>
            <w:r w:rsidRPr="004763E3">
              <w:rPr>
                <w:rFonts w:ascii="Times New Roman" w:hAnsi="Times New Roman" w:cs="Times New Roman"/>
                <w:sz w:val="24"/>
                <w:szCs w:val="24"/>
              </w:rPr>
              <w:t>риторий»</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4763E3" w:rsidRDefault="00EA48CF" w:rsidP="007E4BF7">
            <w:pPr>
              <w:pStyle w:val="ConsPlusNormal"/>
              <w:spacing w:line="24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rPr>
          <w:trHeight w:val="2327"/>
        </w:trPr>
        <w:tc>
          <w:tcPr>
            <w:tcW w:w="567" w:type="dxa"/>
            <w:tcBorders>
              <w:top w:val="single" w:sz="4" w:space="0" w:color="auto"/>
              <w:left w:val="single" w:sz="4" w:space="0" w:color="auto"/>
              <w:bottom w:val="nil"/>
              <w:right w:val="single" w:sz="4" w:space="0" w:color="auto"/>
            </w:tcBorders>
            <w:tcMar>
              <w:top w:w="0" w:type="dxa"/>
              <w:bottom w:w="0" w:type="dxa"/>
            </w:tcMar>
          </w:tcPr>
          <w:p w:rsidR="00EA48CF" w:rsidRPr="004763E3" w:rsidRDefault="00EA48CF" w:rsidP="004A74D5">
            <w:pPr>
              <w:pStyle w:val="ConsPlusNormal"/>
              <w:spacing w:line="235" w:lineRule="auto"/>
              <w:ind w:left="-782"/>
              <w:jc w:val="center"/>
              <w:rPr>
                <w:rFonts w:ascii="Times New Roman" w:hAnsi="Times New Roman" w:cs="Times New Roman"/>
                <w:sz w:val="24"/>
                <w:szCs w:val="24"/>
              </w:rPr>
            </w:pPr>
            <w:r w:rsidRPr="004763E3">
              <w:rPr>
                <w:rFonts w:ascii="Times New Roman" w:hAnsi="Times New Roman" w:cs="Times New Roman"/>
                <w:sz w:val="24"/>
                <w:szCs w:val="24"/>
              </w:rPr>
              <w:lastRenderedPageBreak/>
              <w:t>3.1.</w:t>
            </w:r>
          </w:p>
        </w:tc>
        <w:tc>
          <w:tcPr>
            <w:tcW w:w="3175" w:type="dxa"/>
            <w:tcBorders>
              <w:top w:val="single" w:sz="4" w:space="0" w:color="auto"/>
              <w:left w:val="single" w:sz="4" w:space="0" w:color="auto"/>
              <w:bottom w:val="nil"/>
              <w:right w:val="single" w:sz="4" w:space="0" w:color="auto"/>
            </w:tcBorders>
            <w:tcMar>
              <w:top w:w="0" w:type="dxa"/>
              <w:bottom w:w="0" w:type="dxa"/>
            </w:tcMar>
          </w:tcPr>
          <w:p w:rsidR="00EA48CF" w:rsidRPr="004763E3" w:rsidRDefault="00EA48CF" w:rsidP="004A74D5">
            <w:pPr>
              <w:pStyle w:val="ConsPlusNormal"/>
              <w:spacing w:line="235" w:lineRule="auto"/>
              <w:ind w:firstLine="0"/>
              <w:jc w:val="both"/>
              <w:rPr>
                <w:rFonts w:ascii="Times New Roman" w:hAnsi="Times New Roman" w:cs="Times New Roman"/>
                <w:sz w:val="24"/>
                <w:szCs w:val="24"/>
              </w:rPr>
            </w:pPr>
            <w:r w:rsidRPr="004763E3">
              <w:rPr>
                <w:rFonts w:ascii="Times New Roman" w:hAnsi="Times New Roman" w:cs="Times New Roman"/>
                <w:sz w:val="24"/>
                <w:szCs w:val="24"/>
              </w:rPr>
              <w:t>Предоставление субсидий бюджетам поселений и г</w:t>
            </w:r>
            <w:r w:rsidRPr="004763E3">
              <w:rPr>
                <w:rFonts w:ascii="Times New Roman" w:hAnsi="Times New Roman" w:cs="Times New Roman"/>
                <w:sz w:val="24"/>
                <w:szCs w:val="24"/>
              </w:rPr>
              <w:t>о</w:t>
            </w:r>
            <w:r w:rsidRPr="004763E3">
              <w:rPr>
                <w:rFonts w:ascii="Times New Roman" w:hAnsi="Times New Roman" w:cs="Times New Roman"/>
                <w:sz w:val="24"/>
                <w:szCs w:val="24"/>
              </w:rPr>
              <w:t>родских округов Ульяно</w:t>
            </w:r>
            <w:r w:rsidRPr="004763E3">
              <w:rPr>
                <w:rFonts w:ascii="Times New Roman" w:hAnsi="Times New Roman" w:cs="Times New Roman"/>
                <w:sz w:val="24"/>
                <w:szCs w:val="24"/>
              </w:rPr>
              <w:t>в</w:t>
            </w:r>
            <w:r w:rsidRPr="004763E3">
              <w:rPr>
                <w:rFonts w:ascii="Times New Roman" w:hAnsi="Times New Roman" w:cs="Times New Roman"/>
                <w:sz w:val="24"/>
                <w:szCs w:val="24"/>
              </w:rPr>
              <w:t>ской области на софинанс</w:t>
            </w:r>
            <w:r w:rsidRPr="004763E3">
              <w:rPr>
                <w:rFonts w:ascii="Times New Roman" w:hAnsi="Times New Roman" w:cs="Times New Roman"/>
                <w:sz w:val="24"/>
                <w:szCs w:val="24"/>
              </w:rPr>
              <w:t>и</w:t>
            </w:r>
            <w:r w:rsidRPr="004763E3">
              <w:rPr>
                <w:rFonts w:ascii="Times New Roman" w:hAnsi="Times New Roman" w:cs="Times New Roman"/>
                <w:sz w:val="24"/>
                <w:szCs w:val="24"/>
              </w:rPr>
              <w:t>рование расходов по разв</w:t>
            </w:r>
            <w:r w:rsidRPr="004763E3">
              <w:rPr>
                <w:rFonts w:ascii="Times New Roman" w:hAnsi="Times New Roman" w:cs="Times New Roman"/>
                <w:sz w:val="24"/>
                <w:szCs w:val="24"/>
              </w:rPr>
              <w:t>и</w:t>
            </w:r>
            <w:r w:rsidRPr="004763E3">
              <w:rPr>
                <w:rFonts w:ascii="Times New Roman" w:hAnsi="Times New Roman" w:cs="Times New Roman"/>
                <w:sz w:val="24"/>
                <w:szCs w:val="24"/>
              </w:rPr>
              <w:t>тию территориальных общ</w:t>
            </w:r>
            <w:r w:rsidRPr="004763E3">
              <w:rPr>
                <w:rFonts w:ascii="Times New Roman" w:hAnsi="Times New Roman" w:cs="Times New Roman"/>
                <w:sz w:val="24"/>
                <w:szCs w:val="24"/>
              </w:rPr>
              <w:t>е</w:t>
            </w:r>
            <w:r w:rsidRPr="004763E3">
              <w:rPr>
                <w:rFonts w:ascii="Times New Roman" w:hAnsi="Times New Roman" w:cs="Times New Roman"/>
                <w:sz w:val="24"/>
                <w:szCs w:val="24"/>
              </w:rPr>
              <w:t>ственных самоуправлений, расположенных в границах поселений и городских окр</w:t>
            </w:r>
            <w:r w:rsidRPr="004763E3">
              <w:rPr>
                <w:rFonts w:ascii="Times New Roman" w:hAnsi="Times New Roman" w:cs="Times New Roman"/>
                <w:sz w:val="24"/>
                <w:szCs w:val="24"/>
              </w:rPr>
              <w:t>у</w:t>
            </w:r>
            <w:r w:rsidRPr="004763E3">
              <w:rPr>
                <w:rFonts w:ascii="Times New Roman" w:hAnsi="Times New Roman" w:cs="Times New Roman"/>
                <w:sz w:val="24"/>
                <w:szCs w:val="24"/>
              </w:rPr>
              <w:t>гов Ульяновской области, в части мероприятий по благ</w:t>
            </w:r>
            <w:r w:rsidRPr="004763E3">
              <w:rPr>
                <w:rFonts w:ascii="Times New Roman" w:hAnsi="Times New Roman" w:cs="Times New Roman"/>
                <w:sz w:val="24"/>
                <w:szCs w:val="24"/>
              </w:rPr>
              <w:t>о</w:t>
            </w:r>
            <w:r w:rsidRPr="004763E3">
              <w:rPr>
                <w:rFonts w:ascii="Times New Roman" w:hAnsi="Times New Roman" w:cs="Times New Roman"/>
                <w:sz w:val="24"/>
                <w:szCs w:val="24"/>
              </w:rPr>
              <w:t>устройству</w:t>
            </w:r>
          </w:p>
        </w:tc>
        <w:tc>
          <w:tcPr>
            <w:tcW w:w="2608" w:type="dxa"/>
            <w:tcBorders>
              <w:top w:val="single" w:sz="4" w:space="0" w:color="auto"/>
              <w:left w:val="single" w:sz="4" w:space="0" w:color="auto"/>
              <w:bottom w:val="nil"/>
              <w:right w:val="single" w:sz="4" w:space="0" w:color="auto"/>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Агентство</w:t>
            </w:r>
          </w:p>
        </w:tc>
        <w:tc>
          <w:tcPr>
            <w:tcW w:w="1531" w:type="dxa"/>
            <w:tcBorders>
              <w:top w:val="single" w:sz="4" w:space="0" w:color="auto"/>
              <w:left w:val="single" w:sz="4" w:space="0" w:color="auto"/>
              <w:bottom w:val="nil"/>
              <w:right w:val="single" w:sz="4" w:space="0" w:color="auto"/>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p>
        </w:tc>
      </w:tr>
      <w:tr w:rsidR="00EA48CF" w:rsidRPr="00097ED8" w:rsidTr="009E13B2">
        <w:trPr>
          <w:trHeight w:val="2196"/>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pStyle w:val="ConsPlusNormal"/>
              <w:spacing w:line="235" w:lineRule="auto"/>
              <w:ind w:left="-782"/>
              <w:jc w:val="center"/>
              <w:rPr>
                <w:rFonts w:ascii="Times New Roman" w:hAnsi="Times New Roman" w:cs="Times New Roman"/>
                <w:sz w:val="24"/>
                <w:szCs w:val="24"/>
              </w:rPr>
            </w:pPr>
            <w:r w:rsidRPr="004763E3">
              <w:rPr>
                <w:rFonts w:ascii="Times New Roman" w:hAnsi="Times New Roman" w:cs="Times New Roman"/>
                <w:sz w:val="24"/>
                <w:szCs w:val="24"/>
              </w:rPr>
              <w:t>3.2.</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pStyle w:val="ConsPlusNormal"/>
              <w:spacing w:line="235" w:lineRule="auto"/>
              <w:ind w:firstLine="0"/>
              <w:jc w:val="both"/>
              <w:rPr>
                <w:rFonts w:ascii="Times New Roman" w:hAnsi="Times New Roman" w:cs="Times New Roman"/>
                <w:sz w:val="24"/>
                <w:szCs w:val="24"/>
              </w:rPr>
            </w:pPr>
            <w:r w:rsidRPr="004763E3">
              <w:rPr>
                <w:rFonts w:ascii="Times New Roman" w:hAnsi="Times New Roman" w:cs="Times New Roman"/>
                <w:sz w:val="24"/>
                <w:szCs w:val="24"/>
              </w:rPr>
              <w:t>Предоставление субсидий (грантов) победителям ко</w:t>
            </w:r>
            <w:r w:rsidRPr="004763E3">
              <w:rPr>
                <w:rFonts w:ascii="Times New Roman" w:hAnsi="Times New Roman" w:cs="Times New Roman"/>
                <w:sz w:val="24"/>
                <w:szCs w:val="24"/>
              </w:rPr>
              <w:t>н</w:t>
            </w:r>
            <w:r w:rsidRPr="004763E3">
              <w:rPr>
                <w:rFonts w:ascii="Times New Roman" w:hAnsi="Times New Roman" w:cs="Times New Roman"/>
                <w:sz w:val="24"/>
                <w:szCs w:val="24"/>
              </w:rPr>
              <w:t>курсов, проводимых с целью повышения качества благ</w:t>
            </w:r>
            <w:r w:rsidRPr="004763E3">
              <w:rPr>
                <w:rFonts w:ascii="Times New Roman" w:hAnsi="Times New Roman" w:cs="Times New Roman"/>
                <w:sz w:val="24"/>
                <w:szCs w:val="24"/>
              </w:rPr>
              <w:t>о</w:t>
            </w:r>
            <w:r w:rsidRPr="004763E3">
              <w:rPr>
                <w:rFonts w:ascii="Times New Roman" w:hAnsi="Times New Roman" w:cs="Times New Roman"/>
                <w:sz w:val="24"/>
                <w:szCs w:val="24"/>
              </w:rPr>
              <w:t>устройства, организация и проведение форумов, кру</w:t>
            </w:r>
            <w:r w:rsidRPr="004763E3">
              <w:rPr>
                <w:rFonts w:ascii="Times New Roman" w:hAnsi="Times New Roman" w:cs="Times New Roman"/>
                <w:sz w:val="24"/>
                <w:szCs w:val="24"/>
              </w:rPr>
              <w:t>г</w:t>
            </w:r>
            <w:r>
              <w:rPr>
                <w:rFonts w:ascii="Times New Roman" w:hAnsi="Times New Roman" w:cs="Times New Roman"/>
                <w:sz w:val="24"/>
                <w:szCs w:val="24"/>
              </w:rPr>
              <w:t>лых столов, а так</w:t>
            </w:r>
            <w:r w:rsidRPr="004763E3">
              <w:rPr>
                <w:rFonts w:ascii="Times New Roman" w:hAnsi="Times New Roman" w:cs="Times New Roman"/>
                <w:sz w:val="24"/>
                <w:szCs w:val="24"/>
              </w:rPr>
              <w:t>же инфо</w:t>
            </w:r>
            <w:r w:rsidRPr="004763E3">
              <w:rPr>
                <w:rFonts w:ascii="Times New Roman" w:hAnsi="Times New Roman" w:cs="Times New Roman"/>
                <w:sz w:val="24"/>
                <w:szCs w:val="24"/>
              </w:rPr>
              <w:t>р</w:t>
            </w:r>
            <w:r w:rsidRPr="004763E3">
              <w:rPr>
                <w:rFonts w:ascii="Times New Roman" w:hAnsi="Times New Roman" w:cs="Times New Roman"/>
                <w:sz w:val="24"/>
                <w:szCs w:val="24"/>
              </w:rPr>
              <w:t>мационное освещение реал</w:t>
            </w:r>
            <w:r w:rsidRPr="004763E3">
              <w:rPr>
                <w:rFonts w:ascii="Times New Roman" w:hAnsi="Times New Roman" w:cs="Times New Roman"/>
                <w:sz w:val="24"/>
                <w:szCs w:val="24"/>
              </w:rPr>
              <w:t>и</w:t>
            </w:r>
            <w:r w:rsidRPr="004763E3">
              <w:rPr>
                <w:rFonts w:ascii="Times New Roman" w:hAnsi="Times New Roman" w:cs="Times New Roman"/>
                <w:sz w:val="24"/>
                <w:szCs w:val="24"/>
              </w:rPr>
              <w:t xml:space="preserve">зации </w:t>
            </w:r>
            <w:r>
              <w:rPr>
                <w:rFonts w:ascii="Times New Roman" w:hAnsi="Times New Roman" w:cs="Times New Roman"/>
                <w:sz w:val="24"/>
                <w:szCs w:val="24"/>
              </w:rPr>
              <w:t xml:space="preserve">государственной </w:t>
            </w:r>
            <w:r w:rsidRPr="004763E3">
              <w:rPr>
                <w:rFonts w:ascii="Times New Roman" w:hAnsi="Times New Roman" w:cs="Times New Roman"/>
                <w:sz w:val="24"/>
                <w:szCs w:val="24"/>
              </w:rPr>
              <w:t>пр</w:t>
            </w:r>
            <w:r w:rsidRPr="004763E3">
              <w:rPr>
                <w:rFonts w:ascii="Times New Roman" w:hAnsi="Times New Roman" w:cs="Times New Roman"/>
                <w:sz w:val="24"/>
                <w:szCs w:val="24"/>
              </w:rPr>
              <w:t>о</w:t>
            </w:r>
            <w:r>
              <w:rPr>
                <w:rFonts w:ascii="Times New Roman" w:hAnsi="Times New Roman" w:cs="Times New Roman"/>
                <w:sz w:val="24"/>
                <w:szCs w:val="24"/>
              </w:rPr>
              <w:t>граммы в средствах массовой информации</w:t>
            </w:r>
            <w:r w:rsidRPr="004763E3">
              <w:rPr>
                <w:rFonts w:ascii="Times New Roman" w:hAnsi="Times New Roman" w:cs="Times New Roman"/>
                <w:sz w:val="24"/>
                <w:szCs w:val="24"/>
              </w:rPr>
              <w:t xml:space="preserve"> и создание и</w:t>
            </w:r>
            <w:r w:rsidRPr="004763E3">
              <w:rPr>
                <w:rFonts w:ascii="Times New Roman" w:hAnsi="Times New Roman" w:cs="Times New Roman"/>
                <w:sz w:val="24"/>
                <w:szCs w:val="24"/>
              </w:rPr>
              <w:t>н</w:t>
            </w:r>
            <w:r w:rsidRPr="004763E3">
              <w:rPr>
                <w:rFonts w:ascii="Times New Roman" w:hAnsi="Times New Roman" w:cs="Times New Roman"/>
                <w:sz w:val="24"/>
                <w:szCs w:val="24"/>
              </w:rPr>
              <w:t>формационного ресурса пр</w:t>
            </w:r>
            <w:r w:rsidRPr="004763E3">
              <w:rPr>
                <w:rFonts w:ascii="Times New Roman" w:hAnsi="Times New Roman" w:cs="Times New Roman"/>
                <w:sz w:val="24"/>
                <w:szCs w:val="24"/>
              </w:rPr>
              <w:t>о</w:t>
            </w:r>
            <w:r w:rsidRPr="004763E3">
              <w:rPr>
                <w:rFonts w:ascii="Times New Roman" w:hAnsi="Times New Roman" w:cs="Times New Roman"/>
                <w:sz w:val="24"/>
                <w:szCs w:val="24"/>
              </w:rPr>
              <w:t>екта</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p>
        </w:tc>
      </w:tr>
      <w:tr w:rsidR="00EA48CF" w:rsidRPr="00097ED8" w:rsidTr="009E13B2">
        <w:tc>
          <w:tcPr>
            <w:tcW w:w="14400" w:type="dxa"/>
            <w:gridSpan w:val="6"/>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Подпрограмма  «Увековечение памяти лиц, внёсших особый вклад в историю Ульяновской области,</w:t>
            </w:r>
            <w:r>
              <w:rPr>
                <w:rFonts w:ascii="Times New Roman" w:hAnsi="Times New Roman" w:cs="Times New Roman"/>
                <w:sz w:val="24"/>
                <w:szCs w:val="24"/>
              </w:rPr>
              <w:t xml:space="preserve"> на 2018-</w:t>
            </w:r>
            <w:r w:rsidRPr="004763E3">
              <w:rPr>
                <w:rFonts w:ascii="Times New Roman" w:hAnsi="Times New Roman" w:cs="Times New Roman"/>
                <w:sz w:val="24"/>
                <w:szCs w:val="24"/>
              </w:rPr>
              <w:t>2022годы»</w:t>
            </w:r>
          </w:p>
        </w:tc>
        <w:tc>
          <w:tcPr>
            <w:tcW w:w="360" w:type="dxa"/>
            <w:tcBorders>
              <w:top w:val="nil"/>
              <w:left w:val="single" w:sz="4" w:space="0" w:color="auto"/>
              <w:bottom w:val="nil"/>
              <w:right w:val="nil"/>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p>
        </w:tc>
      </w:tr>
      <w:tr w:rsidR="00EA48CF" w:rsidRPr="00097ED8" w:rsidTr="009E13B2">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spacing w:line="235" w:lineRule="auto"/>
              <w:jc w:val="center"/>
            </w:pPr>
            <w:r w:rsidRPr="004763E3">
              <w:t>1.</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pStyle w:val="ConsPlusNormal"/>
              <w:spacing w:line="235" w:lineRule="auto"/>
              <w:ind w:hanging="36"/>
              <w:jc w:val="both"/>
              <w:rPr>
                <w:rFonts w:ascii="Times New Roman" w:hAnsi="Times New Roman" w:cs="Times New Roman"/>
                <w:sz w:val="24"/>
                <w:szCs w:val="24"/>
              </w:rPr>
            </w:pPr>
            <w:r w:rsidRPr="004763E3">
              <w:rPr>
                <w:rFonts w:ascii="Times New Roman" w:hAnsi="Times New Roman" w:cs="Times New Roman"/>
                <w:sz w:val="24"/>
                <w:szCs w:val="24"/>
              </w:rPr>
              <w:t>Основное мероприятие «Со</w:t>
            </w:r>
            <w:r w:rsidRPr="004763E3">
              <w:rPr>
                <w:rFonts w:ascii="Times New Roman" w:hAnsi="Times New Roman" w:cs="Times New Roman"/>
                <w:sz w:val="24"/>
                <w:szCs w:val="24"/>
              </w:rPr>
              <w:t>з</w:t>
            </w:r>
            <w:r w:rsidRPr="004763E3">
              <w:rPr>
                <w:rFonts w:ascii="Times New Roman" w:hAnsi="Times New Roman" w:cs="Times New Roman"/>
                <w:sz w:val="24"/>
                <w:szCs w:val="24"/>
              </w:rPr>
              <w:t>дание и установка объектов монументального искусства»</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spacing w:line="235" w:lineRule="auto"/>
              <w:jc w:val="center"/>
            </w:pPr>
            <w:r w:rsidRPr="004763E3">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spacing w:line="235" w:lineRule="auto"/>
              <w:jc w:val="center"/>
            </w:pPr>
            <w:r w:rsidRPr="004763E3">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p>
        </w:tc>
      </w:tr>
      <w:tr w:rsidR="00EA48CF" w:rsidRPr="00097ED8" w:rsidTr="009E13B2">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spacing w:line="235" w:lineRule="auto"/>
              <w:jc w:val="center"/>
            </w:pPr>
            <w:r w:rsidRPr="004763E3">
              <w:t>1.1</w:t>
            </w:r>
            <w:r w:rsidR="00A620BD">
              <w:t>.</w:t>
            </w:r>
            <w:bookmarkStart w:id="0" w:name="_GoBack"/>
            <w:bookmarkEnd w:id="0"/>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pStyle w:val="ConsPlusNonformat"/>
              <w:spacing w:line="235" w:lineRule="auto"/>
              <w:ind w:hanging="36"/>
              <w:jc w:val="both"/>
              <w:rPr>
                <w:rFonts w:ascii="Times New Roman" w:hAnsi="Times New Roman" w:cs="Times New Roman"/>
                <w:sz w:val="24"/>
                <w:szCs w:val="24"/>
              </w:rPr>
            </w:pPr>
            <w:r w:rsidRPr="004763E3">
              <w:rPr>
                <w:rFonts w:ascii="Times New Roman" w:hAnsi="Times New Roman" w:cs="Times New Roman"/>
                <w:spacing w:val="-4"/>
                <w:sz w:val="24"/>
                <w:szCs w:val="24"/>
              </w:rPr>
              <w:t>Организация изготовления и установки памятников в целях увековечения памяти лиц, внёсших особый вклад в ист</w:t>
            </w:r>
            <w:r w:rsidRPr="004763E3">
              <w:rPr>
                <w:rFonts w:ascii="Times New Roman" w:hAnsi="Times New Roman" w:cs="Times New Roman"/>
                <w:spacing w:val="-4"/>
                <w:sz w:val="24"/>
                <w:szCs w:val="24"/>
              </w:rPr>
              <w:t>о</w:t>
            </w:r>
            <w:r w:rsidRPr="004763E3">
              <w:rPr>
                <w:rFonts w:ascii="Times New Roman" w:hAnsi="Times New Roman" w:cs="Times New Roman"/>
                <w:spacing w:val="-4"/>
                <w:sz w:val="24"/>
                <w:szCs w:val="24"/>
              </w:rPr>
              <w:t>рию Ульяновской области</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spacing w:line="235" w:lineRule="auto"/>
              <w:jc w:val="center"/>
            </w:pPr>
            <w:r w:rsidRPr="004763E3">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spacing w:line="235" w:lineRule="auto"/>
              <w:jc w:val="center"/>
            </w:pPr>
            <w:r w:rsidRPr="004763E3">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r w:rsidRPr="004763E3">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4763E3" w:rsidRDefault="00EA48CF" w:rsidP="004A74D5">
            <w:pPr>
              <w:pStyle w:val="ConsPlusNormal"/>
              <w:spacing w:line="235" w:lineRule="auto"/>
              <w:ind w:firstLine="0"/>
              <w:jc w:val="center"/>
              <w:rPr>
                <w:rFonts w:ascii="Times New Roman" w:hAnsi="Times New Roman" w:cs="Times New Roman"/>
                <w:sz w:val="24"/>
                <w:szCs w:val="24"/>
              </w:rPr>
            </w:pPr>
          </w:p>
        </w:tc>
      </w:tr>
      <w:tr w:rsidR="00EA48CF" w:rsidRPr="00097ED8" w:rsidTr="004A74D5">
        <w:trPr>
          <w:trHeight w:val="70"/>
        </w:trPr>
        <w:tc>
          <w:tcPr>
            <w:tcW w:w="14400" w:type="dxa"/>
            <w:gridSpan w:val="6"/>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590D76" w:rsidP="004A74D5">
            <w:pPr>
              <w:pStyle w:val="ConsPlusNormal"/>
              <w:ind w:left="-782"/>
              <w:jc w:val="center"/>
              <w:outlineLvl w:val="2"/>
            </w:pPr>
            <w:hyperlink w:anchor="P280" w:history="1">
              <w:r w:rsidR="00EA48CF" w:rsidRPr="004763E3">
                <w:rPr>
                  <w:rFonts w:ascii="Times New Roman" w:hAnsi="Times New Roman" w:cs="Times New Roman"/>
                  <w:sz w:val="24"/>
                  <w:szCs w:val="24"/>
                </w:rPr>
                <w:t>Подпрограмма</w:t>
              </w:r>
            </w:hyperlink>
            <w:r w:rsidR="00EA48CF" w:rsidRPr="004763E3">
              <w:rPr>
                <w:rFonts w:ascii="Times New Roman" w:hAnsi="Times New Roman" w:cs="Times New Roman"/>
                <w:sz w:val="24"/>
                <w:szCs w:val="24"/>
              </w:rPr>
              <w:t xml:space="preserve"> «Обеспечение реализации государстве</w:t>
            </w:r>
            <w:r w:rsidR="00EA48CF">
              <w:rPr>
                <w:rFonts w:ascii="Times New Roman" w:hAnsi="Times New Roman" w:cs="Times New Roman"/>
                <w:sz w:val="24"/>
                <w:szCs w:val="24"/>
              </w:rPr>
              <w:t>нной программы» на 2018-</w:t>
            </w:r>
            <w:r w:rsidR="00EA48CF" w:rsidRPr="004763E3">
              <w:rPr>
                <w:rFonts w:ascii="Times New Roman" w:hAnsi="Times New Roman" w:cs="Times New Roman"/>
                <w:sz w:val="24"/>
                <w:szCs w:val="24"/>
              </w:rPr>
              <w:t>2022 годы»</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tabs>
                <w:tab w:val="left" w:pos="1365"/>
              </w:tabs>
            </w:pPr>
          </w:p>
        </w:tc>
      </w:tr>
      <w:tr w:rsidR="00EA48CF" w:rsidRPr="00097ED8" w:rsidTr="009E13B2">
        <w:trPr>
          <w:trHeight w:val="925"/>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left="-782"/>
              <w:jc w:val="center"/>
              <w:rPr>
                <w:rFonts w:ascii="Times New Roman" w:hAnsi="Times New Roman" w:cs="Times New Roman"/>
                <w:sz w:val="24"/>
                <w:szCs w:val="24"/>
              </w:rPr>
            </w:pPr>
            <w:r w:rsidRPr="004763E3">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5F261D" w:rsidRDefault="00EA48CF" w:rsidP="00C37CAF">
            <w:pPr>
              <w:pStyle w:val="ConsPlusNormal"/>
              <w:ind w:firstLine="0"/>
              <w:jc w:val="both"/>
              <w:rPr>
                <w:rFonts w:ascii="Times New Roman" w:hAnsi="Times New Roman" w:cs="Times New Roman"/>
                <w:spacing w:val="-4"/>
                <w:sz w:val="24"/>
                <w:szCs w:val="24"/>
              </w:rPr>
            </w:pPr>
            <w:r w:rsidRPr="005F261D">
              <w:rPr>
                <w:rFonts w:ascii="Times New Roman" w:hAnsi="Times New Roman" w:cs="Times New Roman"/>
                <w:spacing w:val="-4"/>
                <w:sz w:val="24"/>
                <w:szCs w:val="24"/>
              </w:rPr>
              <w:t>Основное мероприятие «Обеспечение деятельности исполнителя и соисполнит</w:t>
            </w:r>
            <w:r w:rsidRPr="005F261D">
              <w:rPr>
                <w:rFonts w:ascii="Times New Roman" w:hAnsi="Times New Roman" w:cs="Times New Roman"/>
                <w:spacing w:val="-4"/>
                <w:sz w:val="24"/>
                <w:szCs w:val="24"/>
              </w:rPr>
              <w:t>е</w:t>
            </w:r>
            <w:r w:rsidRPr="005F261D">
              <w:rPr>
                <w:rFonts w:ascii="Times New Roman" w:hAnsi="Times New Roman" w:cs="Times New Roman"/>
                <w:spacing w:val="-4"/>
                <w:sz w:val="24"/>
                <w:szCs w:val="24"/>
              </w:rPr>
              <w:t>лей государственной пр</w:t>
            </w:r>
            <w:r w:rsidRPr="005F261D">
              <w:rPr>
                <w:rFonts w:ascii="Times New Roman" w:hAnsi="Times New Roman" w:cs="Times New Roman"/>
                <w:spacing w:val="-4"/>
                <w:sz w:val="24"/>
                <w:szCs w:val="24"/>
              </w:rPr>
              <w:t>о</w:t>
            </w:r>
            <w:r w:rsidRPr="005F261D">
              <w:rPr>
                <w:rFonts w:ascii="Times New Roman" w:hAnsi="Times New Roman" w:cs="Times New Roman"/>
                <w:spacing w:val="-4"/>
                <w:sz w:val="24"/>
                <w:szCs w:val="24"/>
              </w:rPr>
              <w:t>граммы»</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19380,6</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5F261D">
        <w:trPr>
          <w:trHeight w:val="70"/>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left="-782"/>
              <w:jc w:val="center"/>
              <w:rPr>
                <w:rFonts w:ascii="Times New Roman" w:hAnsi="Times New Roman" w:cs="Times New Roman"/>
                <w:sz w:val="24"/>
                <w:szCs w:val="24"/>
              </w:rPr>
            </w:pPr>
            <w:r w:rsidRPr="004763E3">
              <w:rPr>
                <w:rFonts w:ascii="Times New Roman" w:hAnsi="Times New Roman" w:cs="Times New Roman"/>
                <w:sz w:val="24"/>
                <w:szCs w:val="24"/>
              </w:rPr>
              <w:t>1</w:t>
            </w:r>
            <w:r w:rsidR="004B47AA">
              <w:rPr>
                <w:rFonts w:ascii="Times New Roman" w:hAnsi="Times New Roman" w:cs="Times New Roman"/>
                <w:sz w:val="24"/>
                <w:szCs w:val="24"/>
              </w:rPr>
              <w:t>.</w:t>
            </w:r>
            <w:r w:rsidRPr="004763E3">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both"/>
              <w:rPr>
                <w:rFonts w:ascii="Times New Roman" w:hAnsi="Times New Roman" w:cs="Times New Roman"/>
                <w:sz w:val="24"/>
                <w:szCs w:val="24"/>
              </w:rPr>
            </w:pPr>
            <w:r w:rsidRPr="004763E3">
              <w:rPr>
                <w:rFonts w:ascii="Times New Roman" w:hAnsi="Times New Roman" w:cs="Times New Roman"/>
                <w:sz w:val="24"/>
                <w:szCs w:val="24"/>
              </w:rPr>
              <w:t>Обеспечение деятельности Агентств</w:t>
            </w:r>
            <w:r w:rsidR="006D2E2F">
              <w:rPr>
                <w:rFonts w:ascii="Times New Roman" w:hAnsi="Times New Roman" w:cs="Times New Roman"/>
                <w:sz w:val="24"/>
                <w:szCs w:val="24"/>
              </w:rPr>
              <w:t>а</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9639,1</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rPr>
          <w:trHeight w:val="2084"/>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left="-782"/>
              <w:jc w:val="center"/>
              <w:rPr>
                <w:rFonts w:ascii="Times New Roman" w:hAnsi="Times New Roman" w:cs="Times New Roman"/>
                <w:sz w:val="24"/>
                <w:szCs w:val="24"/>
              </w:rPr>
            </w:pPr>
            <w:r w:rsidRPr="004763E3">
              <w:rPr>
                <w:rFonts w:ascii="Times New Roman" w:hAnsi="Times New Roman" w:cs="Times New Roman"/>
                <w:sz w:val="24"/>
                <w:szCs w:val="24"/>
              </w:rPr>
              <w:t>1.2.</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both"/>
              <w:rPr>
                <w:rFonts w:ascii="Times New Roman" w:hAnsi="Times New Roman" w:cs="Times New Roman"/>
                <w:sz w:val="24"/>
                <w:szCs w:val="24"/>
              </w:rPr>
            </w:pPr>
            <w:r w:rsidRPr="004763E3">
              <w:rPr>
                <w:rFonts w:ascii="Times New Roman" w:hAnsi="Times New Roman" w:cs="Times New Roman"/>
                <w:sz w:val="24"/>
                <w:szCs w:val="24"/>
              </w:rPr>
              <w:t>Предоставление областному государственному автоно</w:t>
            </w:r>
            <w:r w:rsidRPr="004763E3">
              <w:rPr>
                <w:rFonts w:ascii="Times New Roman" w:hAnsi="Times New Roman" w:cs="Times New Roman"/>
                <w:sz w:val="24"/>
                <w:szCs w:val="24"/>
              </w:rPr>
              <w:t>м</w:t>
            </w:r>
            <w:r w:rsidRPr="004763E3">
              <w:rPr>
                <w:rFonts w:ascii="Times New Roman" w:hAnsi="Times New Roman" w:cs="Times New Roman"/>
                <w:sz w:val="24"/>
                <w:szCs w:val="24"/>
              </w:rPr>
              <w:t>ному учреждению «Реги</w:t>
            </w:r>
            <w:r w:rsidRPr="004763E3">
              <w:rPr>
                <w:rFonts w:ascii="Times New Roman" w:hAnsi="Times New Roman" w:cs="Times New Roman"/>
                <w:sz w:val="24"/>
                <w:szCs w:val="24"/>
              </w:rPr>
              <w:t>о</w:t>
            </w:r>
            <w:r w:rsidRPr="004763E3">
              <w:rPr>
                <w:rFonts w:ascii="Times New Roman" w:hAnsi="Times New Roman" w:cs="Times New Roman"/>
                <w:sz w:val="24"/>
                <w:szCs w:val="24"/>
              </w:rPr>
              <w:t>нальный градостроительный центр», подведомственному Агентству, субсидий на ф</w:t>
            </w:r>
            <w:r w:rsidRPr="004763E3">
              <w:rPr>
                <w:rFonts w:ascii="Times New Roman" w:hAnsi="Times New Roman" w:cs="Times New Roman"/>
                <w:sz w:val="24"/>
                <w:szCs w:val="24"/>
              </w:rPr>
              <w:t>и</w:t>
            </w:r>
            <w:r w:rsidRPr="004763E3">
              <w:rPr>
                <w:rFonts w:ascii="Times New Roman" w:hAnsi="Times New Roman" w:cs="Times New Roman"/>
                <w:sz w:val="24"/>
                <w:szCs w:val="24"/>
              </w:rPr>
              <w:t>нансовое обеспечение в</w:t>
            </w:r>
            <w:r w:rsidRPr="004763E3">
              <w:rPr>
                <w:rFonts w:ascii="Times New Roman" w:hAnsi="Times New Roman" w:cs="Times New Roman"/>
                <w:sz w:val="24"/>
                <w:szCs w:val="24"/>
              </w:rPr>
              <w:t>ы</w:t>
            </w:r>
            <w:r w:rsidRPr="004763E3">
              <w:rPr>
                <w:rFonts w:ascii="Times New Roman" w:hAnsi="Times New Roman" w:cs="Times New Roman"/>
                <w:sz w:val="24"/>
                <w:szCs w:val="24"/>
              </w:rPr>
              <w:t>полнения им государстве</w:t>
            </w:r>
            <w:r w:rsidRPr="004763E3">
              <w:rPr>
                <w:rFonts w:ascii="Times New Roman" w:hAnsi="Times New Roman" w:cs="Times New Roman"/>
                <w:sz w:val="24"/>
                <w:szCs w:val="24"/>
              </w:rPr>
              <w:t>н</w:t>
            </w:r>
            <w:r w:rsidRPr="004763E3">
              <w:rPr>
                <w:rFonts w:ascii="Times New Roman" w:hAnsi="Times New Roman" w:cs="Times New Roman"/>
                <w:sz w:val="24"/>
                <w:szCs w:val="24"/>
              </w:rPr>
              <w:t>ного задания на оказание у</w:t>
            </w:r>
            <w:r w:rsidRPr="004763E3">
              <w:rPr>
                <w:rFonts w:ascii="Times New Roman" w:hAnsi="Times New Roman" w:cs="Times New Roman"/>
                <w:sz w:val="24"/>
                <w:szCs w:val="24"/>
              </w:rPr>
              <w:t>с</w:t>
            </w:r>
            <w:r w:rsidRPr="004763E3">
              <w:rPr>
                <w:rFonts w:ascii="Times New Roman" w:hAnsi="Times New Roman" w:cs="Times New Roman"/>
                <w:sz w:val="24"/>
                <w:szCs w:val="24"/>
              </w:rPr>
              <w:t>луг (выполнение работ), а также на иные цели</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9741,5</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c>
          <w:tcPr>
            <w:tcW w:w="3742" w:type="dxa"/>
            <w:gridSpan w:val="2"/>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jc w:val="center"/>
              <w:rPr>
                <w:rFonts w:ascii="Times New Roman" w:hAnsi="Times New Roman" w:cs="Times New Roman"/>
                <w:sz w:val="24"/>
                <w:szCs w:val="24"/>
              </w:rPr>
            </w:pPr>
            <w:r w:rsidRPr="004763E3">
              <w:rPr>
                <w:rFonts w:ascii="Times New Roman" w:hAnsi="Times New Roman" w:cs="Times New Roman"/>
                <w:sz w:val="24"/>
                <w:szCs w:val="24"/>
              </w:rPr>
              <w:t>Итого по государственной программе</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jc w:val="center"/>
              <w:rPr>
                <w:rFonts w:ascii="Times New Roman" w:hAnsi="Times New Roman" w:cs="Times New Roman"/>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302507,346</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c>
          <w:tcPr>
            <w:tcW w:w="3742"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70351,746</w:t>
            </w:r>
          </w:p>
        </w:tc>
        <w:tc>
          <w:tcPr>
            <w:tcW w:w="360" w:type="dxa"/>
            <w:tcBorders>
              <w:top w:val="nil"/>
              <w:left w:val="single" w:sz="4" w:space="0" w:color="auto"/>
              <w:bottom w:val="nil"/>
              <w:right w:val="nil"/>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p>
        </w:tc>
      </w:tr>
      <w:tr w:rsidR="00EA48CF" w:rsidRPr="00097ED8" w:rsidTr="009E13B2">
        <w:tc>
          <w:tcPr>
            <w:tcW w:w="3742"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4763E3">
              <w:rPr>
                <w:rFonts w:ascii="Times New Roman" w:hAnsi="Times New Roman" w:cs="Times New Roman"/>
                <w:sz w:val="24"/>
                <w:szCs w:val="24"/>
              </w:rP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4763E3" w:rsidRDefault="00EA48CF" w:rsidP="00C37CAF">
            <w:pPr>
              <w:pStyle w:val="ConsPlusNormal"/>
              <w:ind w:firstLine="0"/>
              <w:jc w:val="center"/>
              <w:rPr>
                <w:rFonts w:ascii="Times New Roman" w:hAnsi="Times New Roman" w:cs="Times New Roman"/>
                <w:sz w:val="24"/>
                <w:szCs w:val="24"/>
              </w:rPr>
            </w:pPr>
            <w:r w:rsidRPr="004763E3">
              <w:rPr>
                <w:rFonts w:ascii="Times New Roman" w:hAnsi="Times New Roman" w:cs="Times New Roman"/>
                <w:sz w:val="24"/>
                <w:szCs w:val="24"/>
              </w:rPr>
              <w:t>232155,6</w:t>
            </w:r>
          </w:p>
        </w:tc>
        <w:tc>
          <w:tcPr>
            <w:tcW w:w="360" w:type="dxa"/>
            <w:tcBorders>
              <w:top w:val="nil"/>
              <w:left w:val="single" w:sz="4" w:space="0" w:color="auto"/>
              <w:bottom w:val="nil"/>
              <w:right w:val="nil"/>
            </w:tcBorders>
            <w:tcMar>
              <w:top w:w="0" w:type="dxa"/>
              <w:bottom w:w="0" w:type="dxa"/>
            </w:tcMar>
          </w:tcPr>
          <w:p w:rsidR="00EA48CF" w:rsidRDefault="00EA48CF" w:rsidP="00C37CAF">
            <w:pPr>
              <w:pStyle w:val="ConsPlusNormal"/>
              <w:ind w:firstLine="0"/>
              <w:jc w:val="center"/>
              <w:rPr>
                <w:rFonts w:ascii="Times New Roman" w:hAnsi="Times New Roman" w:cs="Times New Roman"/>
                <w:sz w:val="24"/>
                <w:szCs w:val="24"/>
              </w:rPr>
            </w:pPr>
          </w:p>
          <w:p w:rsidR="00EA48CF" w:rsidRPr="004763E3" w:rsidRDefault="00EA48CF" w:rsidP="00C37CAF">
            <w:pPr>
              <w:pStyle w:val="ConsPlusNormal"/>
              <w:ind w:firstLine="0"/>
              <w:jc w:val="center"/>
              <w:rPr>
                <w:rFonts w:ascii="Times New Roman" w:hAnsi="Times New Roman" w:cs="Times New Roman"/>
                <w:sz w:val="24"/>
                <w:szCs w:val="24"/>
              </w:rPr>
            </w:pPr>
            <w:r w:rsidRPr="00D1307C">
              <w:rPr>
                <w:rFonts w:ascii="Times New Roman" w:hAnsi="Times New Roman" w:cs="Times New Roman"/>
                <w:sz w:val="28"/>
                <w:szCs w:val="28"/>
              </w:rPr>
              <w:t>»</w:t>
            </w:r>
            <w:r>
              <w:rPr>
                <w:rFonts w:ascii="Times New Roman" w:hAnsi="Times New Roman" w:cs="Times New Roman"/>
                <w:sz w:val="28"/>
                <w:szCs w:val="28"/>
              </w:rPr>
              <w:t>.</w:t>
            </w:r>
          </w:p>
        </w:tc>
      </w:tr>
    </w:tbl>
    <w:p w:rsidR="00EA48CF" w:rsidRPr="00097ED8" w:rsidRDefault="00EA48CF" w:rsidP="00EA48CF">
      <w:pPr>
        <w:pStyle w:val="ConsPlusNormal"/>
        <w:jc w:val="both"/>
        <w:rPr>
          <w:rFonts w:ascii="Times New Roman" w:hAnsi="Times New Roman" w:cs="Times New Roman"/>
        </w:rPr>
      </w:pPr>
    </w:p>
    <w:p w:rsidR="00EA48CF" w:rsidRDefault="00EA48CF" w:rsidP="00EA48CF">
      <w:pPr>
        <w:widowControl w:val="0"/>
        <w:suppressAutoHyphens/>
        <w:autoSpaceDE w:val="0"/>
        <w:autoSpaceDN w:val="0"/>
        <w:adjustRightInd w:val="0"/>
        <w:spacing w:line="245" w:lineRule="auto"/>
        <w:ind w:firstLine="567"/>
        <w:jc w:val="right"/>
        <w:rPr>
          <w:color w:val="000000"/>
          <w:sz w:val="28"/>
          <w:szCs w:val="28"/>
        </w:rPr>
      </w:pPr>
    </w:p>
    <w:p w:rsidR="00EA48CF" w:rsidRDefault="00EA48CF" w:rsidP="00EA48CF">
      <w:pPr>
        <w:widowControl w:val="0"/>
        <w:suppressAutoHyphens/>
        <w:autoSpaceDE w:val="0"/>
        <w:autoSpaceDN w:val="0"/>
        <w:adjustRightInd w:val="0"/>
        <w:spacing w:line="245" w:lineRule="auto"/>
        <w:ind w:firstLine="567"/>
        <w:jc w:val="right"/>
        <w:rPr>
          <w:color w:val="000000"/>
          <w:sz w:val="28"/>
          <w:szCs w:val="28"/>
        </w:rPr>
      </w:pPr>
    </w:p>
    <w:p w:rsidR="00EA48CF" w:rsidRDefault="00EA48CF" w:rsidP="00EA48CF">
      <w:pPr>
        <w:widowControl w:val="0"/>
        <w:suppressAutoHyphens/>
        <w:autoSpaceDE w:val="0"/>
        <w:autoSpaceDN w:val="0"/>
        <w:adjustRightInd w:val="0"/>
        <w:spacing w:line="245" w:lineRule="auto"/>
        <w:ind w:firstLine="567"/>
        <w:jc w:val="right"/>
        <w:rPr>
          <w:color w:val="000000"/>
          <w:sz w:val="28"/>
          <w:szCs w:val="28"/>
        </w:rPr>
      </w:pPr>
    </w:p>
    <w:p w:rsidR="00EA48CF" w:rsidRDefault="00EA48CF" w:rsidP="00EA48CF">
      <w:pPr>
        <w:widowControl w:val="0"/>
        <w:suppressAutoHyphens/>
        <w:autoSpaceDE w:val="0"/>
        <w:autoSpaceDN w:val="0"/>
        <w:adjustRightInd w:val="0"/>
        <w:spacing w:line="245" w:lineRule="auto"/>
        <w:ind w:firstLine="567"/>
        <w:jc w:val="right"/>
        <w:rPr>
          <w:color w:val="000000"/>
          <w:sz w:val="28"/>
          <w:szCs w:val="28"/>
        </w:rPr>
      </w:pPr>
    </w:p>
    <w:p w:rsidR="00EA48CF" w:rsidRDefault="00EA48CF" w:rsidP="00EA48CF">
      <w:pPr>
        <w:widowControl w:val="0"/>
        <w:suppressAutoHyphens/>
        <w:autoSpaceDE w:val="0"/>
        <w:autoSpaceDN w:val="0"/>
        <w:adjustRightInd w:val="0"/>
        <w:spacing w:line="245" w:lineRule="auto"/>
        <w:ind w:firstLine="567"/>
        <w:jc w:val="right"/>
        <w:rPr>
          <w:color w:val="000000"/>
          <w:sz w:val="28"/>
          <w:szCs w:val="28"/>
        </w:rPr>
      </w:pPr>
    </w:p>
    <w:p w:rsidR="00EA48CF" w:rsidRDefault="00EA48CF" w:rsidP="00EA48CF">
      <w:pPr>
        <w:widowControl w:val="0"/>
        <w:suppressAutoHyphens/>
        <w:autoSpaceDE w:val="0"/>
        <w:autoSpaceDN w:val="0"/>
        <w:adjustRightInd w:val="0"/>
        <w:spacing w:line="245" w:lineRule="auto"/>
        <w:ind w:firstLine="567"/>
        <w:jc w:val="right"/>
        <w:rPr>
          <w:color w:val="000000"/>
          <w:sz w:val="28"/>
          <w:szCs w:val="28"/>
        </w:rPr>
      </w:pPr>
    </w:p>
    <w:tbl>
      <w:tblPr>
        <w:tblStyle w:val="aa"/>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78"/>
      </w:tblGrid>
      <w:tr w:rsidR="00EA48CF" w:rsidTr="00C37CAF">
        <w:trPr>
          <w:trHeight w:val="1111"/>
        </w:trPr>
        <w:tc>
          <w:tcPr>
            <w:tcW w:w="3878" w:type="dxa"/>
          </w:tcPr>
          <w:p w:rsidR="00224958" w:rsidRDefault="00224958" w:rsidP="00C37CAF">
            <w:pPr>
              <w:widowControl w:val="0"/>
              <w:suppressAutoHyphens/>
              <w:autoSpaceDE w:val="0"/>
              <w:autoSpaceDN w:val="0"/>
              <w:adjustRightInd w:val="0"/>
              <w:spacing w:line="245" w:lineRule="auto"/>
              <w:jc w:val="center"/>
              <w:rPr>
                <w:sz w:val="28"/>
                <w:szCs w:val="28"/>
              </w:rPr>
            </w:pPr>
          </w:p>
          <w:p w:rsidR="00EA48CF" w:rsidRPr="00F80792" w:rsidRDefault="00EA48CF" w:rsidP="00C37CAF">
            <w:pPr>
              <w:widowControl w:val="0"/>
              <w:suppressAutoHyphens/>
              <w:autoSpaceDE w:val="0"/>
              <w:autoSpaceDN w:val="0"/>
              <w:adjustRightInd w:val="0"/>
              <w:spacing w:line="245" w:lineRule="auto"/>
              <w:jc w:val="center"/>
              <w:rPr>
                <w:color w:val="000000"/>
                <w:sz w:val="28"/>
                <w:szCs w:val="28"/>
              </w:rPr>
            </w:pPr>
            <w:r w:rsidRPr="004D5EDE">
              <w:rPr>
                <w:sz w:val="28"/>
                <w:szCs w:val="28"/>
              </w:rPr>
              <w:t>«</w:t>
            </w:r>
            <w:r w:rsidRPr="00F80792">
              <w:rPr>
                <w:color w:val="000000"/>
                <w:sz w:val="28"/>
                <w:szCs w:val="28"/>
              </w:rPr>
              <w:t>ПРИЛОЖЕНИЕ № 6</w:t>
            </w:r>
          </w:p>
          <w:p w:rsidR="00EA48CF" w:rsidRPr="00F80792" w:rsidRDefault="00EA48CF" w:rsidP="00C37CAF">
            <w:pPr>
              <w:widowControl w:val="0"/>
              <w:suppressAutoHyphens/>
              <w:autoSpaceDE w:val="0"/>
              <w:autoSpaceDN w:val="0"/>
              <w:adjustRightInd w:val="0"/>
              <w:spacing w:line="245" w:lineRule="auto"/>
              <w:jc w:val="center"/>
              <w:rPr>
                <w:color w:val="000000"/>
                <w:sz w:val="28"/>
                <w:szCs w:val="28"/>
              </w:rPr>
            </w:pPr>
          </w:p>
          <w:p w:rsidR="00EA48CF" w:rsidRDefault="00EA48CF" w:rsidP="00C37CAF">
            <w:pPr>
              <w:widowControl w:val="0"/>
              <w:suppressAutoHyphens/>
              <w:autoSpaceDE w:val="0"/>
              <w:autoSpaceDN w:val="0"/>
              <w:adjustRightInd w:val="0"/>
              <w:spacing w:line="245" w:lineRule="auto"/>
              <w:jc w:val="center"/>
              <w:rPr>
                <w:color w:val="000000"/>
                <w:sz w:val="28"/>
                <w:szCs w:val="28"/>
              </w:rPr>
            </w:pPr>
            <w:r w:rsidRPr="00F80792">
              <w:rPr>
                <w:color w:val="000000"/>
                <w:sz w:val="28"/>
                <w:szCs w:val="28"/>
              </w:rPr>
              <w:t>к государственной программе</w:t>
            </w:r>
          </w:p>
        </w:tc>
      </w:tr>
    </w:tbl>
    <w:p w:rsidR="00EA48CF" w:rsidRDefault="00EA48CF" w:rsidP="00EA48CF">
      <w:pPr>
        <w:widowControl w:val="0"/>
        <w:suppressAutoHyphens/>
        <w:autoSpaceDE w:val="0"/>
        <w:autoSpaceDN w:val="0"/>
        <w:adjustRightInd w:val="0"/>
        <w:spacing w:line="245" w:lineRule="auto"/>
        <w:ind w:firstLine="567"/>
        <w:rPr>
          <w:color w:val="000000"/>
          <w:sz w:val="28"/>
          <w:szCs w:val="28"/>
        </w:rPr>
      </w:pPr>
      <w:r>
        <w:rPr>
          <w:color w:val="000000"/>
          <w:sz w:val="28"/>
          <w:szCs w:val="28"/>
        </w:rPr>
        <w:t>12. Приложение № 6 изложить в следующей редакции</w:t>
      </w:r>
    </w:p>
    <w:p w:rsidR="00EA48CF" w:rsidRDefault="00EA48CF" w:rsidP="00EA48CF">
      <w:pPr>
        <w:widowControl w:val="0"/>
        <w:suppressAutoHyphens/>
        <w:autoSpaceDE w:val="0"/>
        <w:autoSpaceDN w:val="0"/>
        <w:adjustRightInd w:val="0"/>
        <w:spacing w:line="245" w:lineRule="auto"/>
        <w:ind w:firstLine="567"/>
        <w:jc w:val="right"/>
        <w:rPr>
          <w:color w:val="000000"/>
          <w:sz w:val="28"/>
          <w:szCs w:val="28"/>
        </w:rPr>
      </w:pPr>
    </w:p>
    <w:p w:rsidR="00EA48CF" w:rsidRDefault="00EA48CF" w:rsidP="00EA48CF">
      <w:pPr>
        <w:pStyle w:val="ConsPlusNormal"/>
        <w:jc w:val="both"/>
        <w:rPr>
          <w:rFonts w:ascii="Times New Roman" w:hAnsi="Times New Roman" w:cs="Times New Roman"/>
        </w:rPr>
      </w:pPr>
    </w:p>
    <w:p w:rsidR="00EA48CF" w:rsidRDefault="00EA48CF" w:rsidP="00EA48CF">
      <w:pPr>
        <w:pStyle w:val="ConsPlusTitle"/>
        <w:jc w:val="center"/>
      </w:pPr>
    </w:p>
    <w:p w:rsidR="00EA48CF" w:rsidRDefault="00EA48CF" w:rsidP="00EA48CF">
      <w:pPr>
        <w:pStyle w:val="ConsPlusTitle"/>
        <w:jc w:val="center"/>
      </w:pPr>
    </w:p>
    <w:p w:rsidR="00EA48CF" w:rsidRDefault="00EA48CF" w:rsidP="00EA48CF">
      <w:pPr>
        <w:pStyle w:val="ConsPlusTitle"/>
        <w:jc w:val="center"/>
      </w:pPr>
      <w:r w:rsidRPr="00097ED8">
        <w:t xml:space="preserve">СИСТЕМА МЕРОПРИЯТИЙ </w:t>
      </w:r>
    </w:p>
    <w:p w:rsidR="00EA48CF" w:rsidRPr="00097ED8" w:rsidRDefault="00EA48CF" w:rsidP="00EA48CF">
      <w:pPr>
        <w:pStyle w:val="ConsPlusTitle"/>
        <w:jc w:val="center"/>
      </w:pPr>
      <w:r w:rsidRPr="00097ED8">
        <w:t>государственной программы</w:t>
      </w:r>
      <w:r>
        <w:t xml:space="preserve"> Ульяновской области «</w:t>
      </w:r>
      <w:r w:rsidR="00224958">
        <w:t>Ф</w:t>
      </w:r>
      <w:r w:rsidRPr="00097ED8">
        <w:t>ормирование комфортной городской среды</w:t>
      </w:r>
    </w:p>
    <w:p w:rsidR="00EA48CF" w:rsidRPr="00097ED8" w:rsidRDefault="00EA48CF" w:rsidP="00EA48CF">
      <w:pPr>
        <w:pStyle w:val="ConsPlusTitle"/>
        <w:jc w:val="center"/>
      </w:pPr>
      <w:r>
        <w:t>в Ульяновской области» на 2018-</w:t>
      </w:r>
      <w:r w:rsidRPr="00097ED8">
        <w:t>2022 годы</w:t>
      </w:r>
    </w:p>
    <w:p w:rsidR="00EA48CF" w:rsidRPr="00097ED8" w:rsidRDefault="00EA48CF" w:rsidP="00EA48CF">
      <w:pPr>
        <w:pStyle w:val="ConsPlusTitle"/>
        <w:jc w:val="center"/>
      </w:pPr>
      <w:r w:rsidRPr="00097ED8">
        <w:t>на 2020 год</w:t>
      </w:r>
    </w:p>
    <w:p w:rsidR="00EA48CF" w:rsidRPr="00097ED8" w:rsidRDefault="00EA48CF" w:rsidP="00EA48CF">
      <w:pPr>
        <w:pStyle w:val="ConsPlusNormal"/>
        <w:jc w:val="both"/>
        <w:rPr>
          <w:rFonts w:ascii="Times New Roman" w:hAnsi="Times New Roman" w:cs="Times New Roman"/>
        </w:rPr>
      </w:pPr>
    </w:p>
    <w:tbl>
      <w:tblPr>
        <w:tblW w:w="147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175"/>
        <w:gridCol w:w="2608"/>
        <w:gridCol w:w="1531"/>
        <w:gridCol w:w="3279"/>
        <w:gridCol w:w="3240"/>
        <w:gridCol w:w="360"/>
      </w:tblGrid>
      <w:tr w:rsidR="00EA48CF" w:rsidRPr="00BA468C" w:rsidTr="00330983">
        <w:tc>
          <w:tcPr>
            <w:tcW w:w="567" w:type="dxa"/>
            <w:tcBorders>
              <w:top w:val="single" w:sz="4" w:space="0" w:color="auto"/>
              <w:left w:val="single" w:sz="4" w:space="0" w:color="auto"/>
              <w:bottom w:val="nil"/>
              <w:right w:val="single" w:sz="4" w:space="0" w:color="auto"/>
            </w:tcBorders>
            <w:tcMar>
              <w:top w:w="0" w:type="dxa"/>
              <w:bottom w:w="0" w:type="dxa"/>
            </w:tcMar>
            <w:vAlign w:val="center"/>
          </w:tcPr>
          <w:p w:rsidR="00EA48CF" w:rsidRPr="00BA468C" w:rsidRDefault="00EA48CF" w:rsidP="00D263A0">
            <w:pPr>
              <w:pStyle w:val="ConsPlusNormal"/>
              <w:ind w:firstLine="0"/>
              <w:jc w:val="center"/>
              <w:rPr>
                <w:rFonts w:ascii="Times New Roman" w:hAnsi="Times New Roman" w:cs="Times New Roman"/>
                <w:sz w:val="24"/>
                <w:szCs w:val="24"/>
              </w:rPr>
            </w:pPr>
            <w:r w:rsidRPr="00BA468C">
              <w:rPr>
                <w:rFonts w:ascii="Times New Roman" w:hAnsi="Times New Roman" w:cs="Times New Roman"/>
                <w:sz w:val="24"/>
                <w:szCs w:val="24"/>
              </w:rPr>
              <w:t>№</w:t>
            </w:r>
            <w:r w:rsidRPr="00BA468C">
              <w:rPr>
                <w:rFonts w:ascii="Times New Roman" w:hAnsi="Times New Roman" w:cs="Times New Roman"/>
                <w:sz w:val="24"/>
                <w:szCs w:val="24"/>
              </w:rPr>
              <w:br/>
              <w:t>п/п</w:t>
            </w:r>
          </w:p>
        </w:tc>
        <w:tc>
          <w:tcPr>
            <w:tcW w:w="3175" w:type="dxa"/>
            <w:tcBorders>
              <w:top w:val="single" w:sz="4" w:space="0" w:color="auto"/>
              <w:left w:val="single" w:sz="4" w:space="0" w:color="auto"/>
              <w:bottom w:val="nil"/>
              <w:right w:val="single" w:sz="4" w:space="0" w:color="auto"/>
            </w:tcBorders>
            <w:tcMar>
              <w:top w:w="0" w:type="dxa"/>
              <w:bottom w:w="0" w:type="dxa"/>
            </w:tcMar>
            <w:vAlign w:val="center"/>
          </w:tcPr>
          <w:p w:rsidR="00EA48CF" w:rsidRPr="00BA468C" w:rsidRDefault="00EA48CF" w:rsidP="00D263A0">
            <w:pPr>
              <w:pStyle w:val="ConsPlusNormal"/>
              <w:ind w:firstLine="0"/>
              <w:jc w:val="center"/>
              <w:rPr>
                <w:rFonts w:ascii="Times New Roman" w:hAnsi="Times New Roman" w:cs="Times New Roman"/>
                <w:sz w:val="24"/>
                <w:szCs w:val="24"/>
              </w:rPr>
            </w:pPr>
            <w:r w:rsidRPr="00BA468C">
              <w:rPr>
                <w:rFonts w:ascii="Times New Roman" w:hAnsi="Times New Roman" w:cs="Times New Roman"/>
                <w:sz w:val="24"/>
                <w:szCs w:val="24"/>
              </w:rPr>
              <w:t xml:space="preserve">Наименование </w:t>
            </w:r>
            <w:r w:rsidRPr="00BA468C">
              <w:rPr>
                <w:rFonts w:ascii="Times New Roman" w:hAnsi="Times New Roman" w:cs="Times New Roman"/>
                <w:sz w:val="24"/>
                <w:szCs w:val="24"/>
              </w:rPr>
              <w:br/>
              <w:t xml:space="preserve">основного мероприятия </w:t>
            </w:r>
            <w:r>
              <w:rPr>
                <w:rFonts w:ascii="Times New Roman" w:hAnsi="Times New Roman" w:cs="Times New Roman"/>
                <w:sz w:val="24"/>
                <w:szCs w:val="24"/>
              </w:rPr>
              <w:br/>
            </w:r>
            <w:r w:rsidRPr="00BA468C">
              <w:rPr>
                <w:rFonts w:ascii="Times New Roman" w:hAnsi="Times New Roman" w:cs="Times New Roman"/>
                <w:sz w:val="24"/>
                <w:szCs w:val="24"/>
              </w:rPr>
              <w:t>(мероприятия)</w:t>
            </w:r>
          </w:p>
        </w:tc>
        <w:tc>
          <w:tcPr>
            <w:tcW w:w="2608" w:type="dxa"/>
            <w:tcBorders>
              <w:top w:val="single" w:sz="4" w:space="0" w:color="auto"/>
              <w:left w:val="single" w:sz="4" w:space="0" w:color="auto"/>
              <w:bottom w:val="nil"/>
              <w:right w:val="single" w:sz="4" w:space="0" w:color="auto"/>
            </w:tcBorders>
            <w:tcMar>
              <w:top w:w="0" w:type="dxa"/>
              <w:bottom w:w="0" w:type="dxa"/>
            </w:tcMar>
            <w:vAlign w:val="center"/>
          </w:tcPr>
          <w:p w:rsidR="00EA48CF" w:rsidRPr="00BA468C" w:rsidRDefault="00EA48CF" w:rsidP="00D263A0">
            <w:pPr>
              <w:pStyle w:val="ConsPlusNormal"/>
              <w:ind w:firstLine="0"/>
              <w:jc w:val="center"/>
              <w:rPr>
                <w:rFonts w:ascii="Times New Roman" w:hAnsi="Times New Roman" w:cs="Times New Roman"/>
                <w:sz w:val="24"/>
                <w:szCs w:val="24"/>
              </w:rPr>
            </w:pPr>
            <w:r w:rsidRPr="00BA468C">
              <w:rPr>
                <w:rFonts w:ascii="Times New Roman" w:hAnsi="Times New Roman" w:cs="Times New Roman"/>
                <w:sz w:val="24"/>
                <w:szCs w:val="24"/>
              </w:rPr>
              <w:t xml:space="preserve">Ответственные </w:t>
            </w:r>
            <w:r w:rsidRPr="00BA468C">
              <w:rPr>
                <w:rFonts w:ascii="Times New Roman" w:hAnsi="Times New Roman" w:cs="Times New Roman"/>
                <w:sz w:val="24"/>
                <w:szCs w:val="24"/>
              </w:rPr>
              <w:br/>
              <w:t xml:space="preserve">исполнители </w:t>
            </w:r>
            <w:r>
              <w:rPr>
                <w:rFonts w:ascii="Times New Roman" w:hAnsi="Times New Roman" w:cs="Times New Roman"/>
                <w:sz w:val="24"/>
                <w:szCs w:val="24"/>
              </w:rPr>
              <w:br/>
            </w:r>
            <w:r w:rsidRPr="00BA468C">
              <w:rPr>
                <w:rFonts w:ascii="Times New Roman" w:hAnsi="Times New Roman" w:cs="Times New Roman"/>
                <w:sz w:val="24"/>
                <w:szCs w:val="24"/>
              </w:rPr>
              <w:t>мероприятий</w:t>
            </w:r>
          </w:p>
        </w:tc>
        <w:tc>
          <w:tcPr>
            <w:tcW w:w="1531" w:type="dxa"/>
            <w:tcBorders>
              <w:top w:val="single" w:sz="4" w:space="0" w:color="auto"/>
              <w:left w:val="single" w:sz="4" w:space="0" w:color="auto"/>
              <w:bottom w:val="nil"/>
              <w:right w:val="single" w:sz="4" w:space="0" w:color="auto"/>
            </w:tcBorders>
            <w:tcMar>
              <w:top w:w="0" w:type="dxa"/>
              <w:bottom w:w="0" w:type="dxa"/>
            </w:tcMar>
            <w:vAlign w:val="center"/>
          </w:tcPr>
          <w:p w:rsidR="00EA48CF" w:rsidRPr="00BA468C" w:rsidRDefault="00EA48CF" w:rsidP="00D263A0">
            <w:pPr>
              <w:pStyle w:val="ConsPlusNormal"/>
              <w:ind w:firstLine="0"/>
              <w:jc w:val="center"/>
              <w:rPr>
                <w:rFonts w:ascii="Times New Roman" w:hAnsi="Times New Roman" w:cs="Times New Roman"/>
                <w:sz w:val="24"/>
                <w:szCs w:val="24"/>
              </w:rPr>
            </w:pPr>
            <w:r w:rsidRPr="00BA468C">
              <w:rPr>
                <w:rFonts w:ascii="Times New Roman" w:hAnsi="Times New Roman" w:cs="Times New Roman"/>
                <w:sz w:val="24"/>
                <w:szCs w:val="24"/>
              </w:rPr>
              <w:t xml:space="preserve">Период </w:t>
            </w:r>
            <w:r w:rsidRPr="00BA468C">
              <w:rPr>
                <w:rFonts w:ascii="Times New Roman" w:hAnsi="Times New Roman" w:cs="Times New Roman"/>
                <w:sz w:val="24"/>
                <w:szCs w:val="24"/>
              </w:rPr>
              <w:br/>
              <w:t>реализации мероприятия</w:t>
            </w:r>
          </w:p>
        </w:tc>
        <w:tc>
          <w:tcPr>
            <w:tcW w:w="3279" w:type="dxa"/>
            <w:tcBorders>
              <w:top w:val="single" w:sz="4" w:space="0" w:color="auto"/>
              <w:left w:val="single" w:sz="4" w:space="0" w:color="auto"/>
              <w:bottom w:val="nil"/>
              <w:right w:val="single" w:sz="4" w:space="0" w:color="auto"/>
            </w:tcBorders>
            <w:tcMar>
              <w:top w:w="0" w:type="dxa"/>
              <w:bottom w:w="0" w:type="dxa"/>
            </w:tcMar>
            <w:vAlign w:val="center"/>
          </w:tcPr>
          <w:p w:rsidR="001F6BBC" w:rsidRDefault="00EA48CF" w:rsidP="00D263A0">
            <w:pPr>
              <w:pStyle w:val="ConsPlusNormal"/>
              <w:ind w:firstLine="0"/>
              <w:jc w:val="center"/>
              <w:rPr>
                <w:rFonts w:ascii="Times New Roman" w:hAnsi="Times New Roman" w:cs="Times New Roman"/>
                <w:sz w:val="24"/>
                <w:szCs w:val="24"/>
              </w:rPr>
            </w:pPr>
            <w:r w:rsidRPr="00BA468C">
              <w:rPr>
                <w:rFonts w:ascii="Times New Roman" w:hAnsi="Times New Roman" w:cs="Times New Roman"/>
                <w:sz w:val="24"/>
                <w:szCs w:val="24"/>
              </w:rPr>
              <w:t>Источник финансового</w:t>
            </w:r>
          </w:p>
          <w:p w:rsidR="00EA48CF" w:rsidRPr="00BA468C" w:rsidRDefault="00EA48CF" w:rsidP="00D263A0">
            <w:pPr>
              <w:pStyle w:val="ConsPlusNormal"/>
              <w:ind w:firstLine="0"/>
              <w:jc w:val="center"/>
              <w:rPr>
                <w:rFonts w:ascii="Times New Roman" w:hAnsi="Times New Roman" w:cs="Times New Roman"/>
                <w:sz w:val="24"/>
                <w:szCs w:val="24"/>
              </w:rPr>
            </w:pPr>
            <w:r w:rsidRPr="00BA468C">
              <w:rPr>
                <w:rFonts w:ascii="Times New Roman" w:hAnsi="Times New Roman" w:cs="Times New Roman"/>
                <w:sz w:val="24"/>
                <w:szCs w:val="24"/>
              </w:rPr>
              <w:t>обеспечения</w:t>
            </w:r>
          </w:p>
        </w:tc>
        <w:tc>
          <w:tcPr>
            <w:tcW w:w="3240" w:type="dxa"/>
            <w:tcBorders>
              <w:top w:val="single" w:sz="4" w:space="0" w:color="auto"/>
              <w:left w:val="single" w:sz="4" w:space="0" w:color="auto"/>
              <w:bottom w:val="nil"/>
              <w:right w:val="single" w:sz="4" w:space="0" w:color="auto"/>
            </w:tcBorders>
            <w:tcMar>
              <w:top w:w="0" w:type="dxa"/>
              <w:bottom w:w="0" w:type="dxa"/>
            </w:tcMar>
            <w:vAlign w:val="center"/>
          </w:tcPr>
          <w:p w:rsidR="00EA48CF" w:rsidRPr="00BA468C" w:rsidRDefault="00EA48CF" w:rsidP="00D263A0">
            <w:pPr>
              <w:pStyle w:val="ConsPlusNormal"/>
              <w:ind w:firstLine="0"/>
              <w:jc w:val="center"/>
              <w:rPr>
                <w:rFonts w:ascii="Times New Roman" w:hAnsi="Times New Roman" w:cs="Times New Roman"/>
                <w:sz w:val="24"/>
                <w:szCs w:val="24"/>
              </w:rPr>
            </w:pPr>
            <w:r w:rsidRPr="00BA468C">
              <w:rPr>
                <w:rFonts w:ascii="Times New Roman" w:hAnsi="Times New Roman" w:cs="Times New Roman"/>
                <w:sz w:val="24"/>
                <w:szCs w:val="24"/>
              </w:rPr>
              <w:t xml:space="preserve">Финансовое обеспечение </w:t>
            </w:r>
            <w:r>
              <w:rPr>
                <w:rFonts w:ascii="Times New Roman" w:hAnsi="Times New Roman" w:cs="Times New Roman"/>
                <w:sz w:val="24"/>
                <w:szCs w:val="24"/>
              </w:rPr>
              <w:br/>
            </w:r>
            <w:r w:rsidRPr="00BA468C">
              <w:rPr>
                <w:rFonts w:ascii="Times New Roman" w:hAnsi="Times New Roman" w:cs="Times New Roman"/>
                <w:sz w:val="24"/>
                <w:szCs w:val="24"/>
              </w:rPr>
              <w:t xml:space="preserve">реализации мероприятий, </w:t>
            </w:r>
            <w:r>
              <w:rPr>
                <w:rFonts w:ascii="Times New Roman" w:hAnsi="Times New Roman" w:cs="Times New Roman"/>
                <w:sz w:val="24"/>
                <w:szCs w:val="24"/>
              </w:rPr>
              <w:br/>
            </w:r>
            <w:r w:rsidRPr="00BA468C">
              <w:rPr>
                <w:rFonts w:ascii="Times New Roman" w:hAnsi="Times New Roman" w:cs="Times New Roman"/>
                <w:sz w:val="24"/>
                <w:szCs w:val="24"/>
              </w:rPr>
              <w:t>тыс. руб.</w:t>
            </w:r>
          </w:p>
        </w:tc>
        <w:tc>
          <w:tcPr>
            <w:tcW w:w="360" w:type="dxa"/>
            <w:tcBorders>
              <w:top w:val="nil"/>
              <w:left w:val="single" w:sz="4" w:space="0" w:color="auto"/>
              <w:bottom w:val="nil"/>
              <w:right w:val="nil"/>
            </w:tcBorders>
            <w:tcMar>
              <w:top w:w="0" w:type="dxa"/>
              <w:bottom w:w="0" w:type="dxa"/>
            </w:tcMar>
          </w:tcPr>
          <w:p w:rsidR="00EA48CF" w:rsidRDefault="00EA48CF" w:rsidP="00C37CAF"/>
          <w:p w:rsidR="00EA48CF" w:rsidRDefault="00EA48CF" w:rsidP="00C37CAF"/>
          <w:p w:rsidR="00EA48CF" w:rsidRPr="00BA468C" w:rsidRDefault="00EA48CF" w:rsidP="00C37CAF">
            <w:pPr>
              <w:pStyle w:val="ConsPlusNormal"/>
              <w:ind w:firstLine="0"/>
              <w:jc w:val="center"/>
              <w:rPr>
                <w:rFonts w:ascii="Times New Roman" w:hAnsi="Times New Roman" w:cs="Times New Roman"/>
                <w:sz w:val="24"/>
                <w:szCs w:val="24"/>
              </w:rPr>
            </w:pPr>
          </w:p>
        </w:tc>
      </w:tr>
    </w:tbl>
    <w:p w:rsidR="00330983" w:rsidRPr="00330983" w:rsidRDefault="00330983" w:rsidP="00330983">
      <w:pPr>
        <w:spacing w:line="14" w:lineRule="auto"/>
        <w:rPr>
          <w:sz w:val="2"/>
          <w:szCs w:val="2"/>
        </w:rPr>
      </w:pPr>
    </w:p>
    <w:tbl>
      <w:tblPr>
        <w:tblW w:w="147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175"/>
        <w:gridCol w:w="2608"/>
        <w:gridCol w:w="1531"/>
        <w:gridCol w:w="3279"/>
        <w:gridCol w:w="3240"/>
        <w:gridCol w:w="360"/>
      </w:tblGrid>
      <w:tr w:rsidR="00EA48CF" w:rsidRPr="00BA468C" w:rsidTr="00330983">
        <w:trPr>
          <w:trHeight w:val="205"/>
          <w:tblHeader/>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left="-782"/>
              <w:jc w:val="center"/>
              <w:rPr>
                <w:rFonts w:ascii="Times New Roman" w:hAnsi="Times New Roman" w:cs="Times New Roman"/>
                <w:sz w:val="24"/>
                <w:szCs w:val="24"/>
              </w:rPr>
            </w:pPr>
            <w:r>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left="-782"/>
              <w:jc w:val="center"/>
              <w:rPr>
                <w:rFonts w:ascii="Times New Roman" w:hAnsi="Times New Roman" w:cs="Times New Roman"/>
                <w:sz w:val="24"/>
                <w:szCs w:val="24"/>
              </w:rPr>
            </w:pPr>
            <w:r w:rsidRPr="00BA468C">
              <w:rPr>
                <w:rFonts w:ascii="Times New Roman" w:hAnsi="Times New Roman" w:cs="Times New Roman"/>
                <w:sz w:val="24"/>
                <w:szCs w:val="24"/>
              </w:rPr>
              <w:t>1.</w:t>
            </w:r>
          </w:p>
        </w:tc>
        <w:tc>
          <w:tcPr>
            <w:tcW w:w="317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firstLine="0"/>
              <w:jc w:val="both"/>
              <w:rPr>
                <w:rFonts w:ascii="Times New Roman" w:hAnsi="Times New Roman" w:cs="Times New Roman"/>
                <w:sz w:val="24"/>
                <w:szCs w:val="24"/>
              </w:rPr>
            </w:pPr>
            <w:r w:rsidRPr="00BA468C">
              <w:rPr>
                <w:rFonts w:ascii="Times New Roman" w:hAnsi="Times New Roman" w:cs="Times New Roman"/>
                <w:sz w:val="24"/>
                <w:szCs w:val="24"/>
              </w:rPr>
              <w:t>Основное мероприятие «Предоставление субсидий бюджетам поселений и г</w:t>
            </w:r>
            <w:r w:rsidRPr="00BA468C">
              <w:rPr>
                <w:rFonts w:ascii="Times New Roman" w:hAnsi="Times New Roman" w:cs="Times New Roman"/>
                <w:sz w:val="24"/>
                <w:szCs w:val="24"/>
              </w:rPr>
              <w:t>о</w:t>
            </w:r>
            <w:r w:rsidRPr="00BA468C">
              <w:rPr>
                <w:rFonts w:ascii="Times New Roman" w:hAnsi="Times New Roman" w:cs="Times New Roman"/>
                <w:sz w:val="24"/>
                <w:szCs w:val="24"/>
              </w:rPr>
              <w:t>родских округов Ульяно</w:t>
            </w:r>
            <w:r w:rsidRPr="00BA468C">
              <w:rPr>
                <w:rFonts w:ascii="Times New Roman" w:hAnsi="Times New Roman" w:cs="Times New Roman"/>
                <w:sz w:val="24"/>
                <w:szCs w:val="24"/>
              </w:rPr>
              <w:t>в</w:t>
            </w:r>
            <w:r w:rsidRPr="00BA468C">
              <w:rPr>
                <w:rFonts w:ascii="Times New Roman" w:hAnsi="Times New Roman" w:cs="Times New Roman"/>
                <w:sz w:val="24"/>
                <w:szCs w:val="24"/>
              </w:rPr>
              <w:t>ской области в целях благ</w:t>
            </w:r>
            <w:r w:rsidRPr="00BA468C">
              <w:rPr>
                <w:rFonts w:ascii="Times New Roman" w:hAnsi="Times New Roman" w:cs="Times New Roman"/>
                <w:sz w:val="24"/>
                <w:szCs w:val="24"/>
              </w:rPr>
              <w:t>о</w:t>
            </w:r>
            <w:r w:rsidRPr="00BA468C">
              <w:rPr>
                <w:rFonts w:ascii="Times New Roman" w:hAnsi="Times New Roman" w:cs="Times New Roman"/>
                <w:sz w:val="24"/>
                <w:szCs w:val="24"/>
              </w:rPr>
              <w:t>устройства территорий»</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Агентство архитектуры и градостроительства Улья</w:t>
            </w:r>
            <w:r>
              <w:rPr>
                <w:rFonts w:ascii="Times New Roman" w:hAnsi="Times New Roman" w:cs="Times New Roman"/>
                <w:sz w:val="24"/>
                <w:szCs w:val="24"/>
              </w:rPr>
              <w:t>новской области (далее –</w:t>
            </w:r>
            <w:r w:rsidRPr="00B3771E">
              <w:rPr>
                <w:rFonts w:ascii="Times New Roman" w:hAnsi="Times New Roman" w:cs="Times New Roman"/>
                <w:sz w:val="24"/>
                <w:szCs w:val="24"/>
              </w:rPr>
              <w:t xml:space="preserve"> 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279764,146</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00AA5A19">
              <w:rPr>
                <w:rFonts w:ascii="Times New Roman" w:hAnsi="Times New Roman" w:cs="Times New Roman"/>
                <w:sz w:val="24"/>
                <w:szCs w:val="24"/>
              </w:rPr>
              <w:br/>
            </w:r>
            <w:r w:rsidRPr="00B3771E">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50357,546</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00AA5A19">
              <w:rPr>
                <w:rFonts w:ascii="Times New Roman" w:hAnsi="Times New Roman" w:cs="Times New Roman"/>
                <w:sz w:val="24"/>
                <w:szCs w:val="24"/>
              </w:rPr>
              <w:br/>
            </w:r>
            <w:r w:rsidRPr="00B3771E">
              <w:rPr>
                <w:rFonts w:ascii="Times New Roman" w:hAnsi="Times New Roman" w:cs="Times New Roman"/>
                <w:sz w:val="24"/>
                <w:szCs w:val="24"/>
              </w:rP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229406,6</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left="-782"/>
              <w:jc w:val="center"/>
              <w:rPr>
                <w:rFonts w:ascii="Times New Roman" w:hAnsi="Times New Roman" w:cs="Times New Roman"/>
                <w:sz w:val="24"/>
                <w:szCs w:val="24"/>
              </w:rPr>
            </w:pPr>
            <w:r w:rsidRPr="00BA468C">
              <w:rPr>
                <w:rFonts w:ascii="Times New Roman" w:hAnsi="Times New Roman" w:cs="Times New Roman"/>
                <w:sz w:val="24"/>
                <w:szCs w:val="24"/>
              </w:rPr>
              <w:t>1.1.</w:t>
            </w:r>
          </w:p>
        </w:tc>
        <w:tc>
          <w:tcPr>
            <w:tcW w:w="317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firstLine="0"/>
              <w:jc w:val="both"/>
              <w:rPr>
                <w:rFonts w:ascii="Times New Roman" w:hAnsi="Times New Roman" w:cs="Times New Roman"/>
                <w:sz w:val="24"/>
                <w:szCs w:val="24"/>
              </w:rPr>
            </w:pPr>
            <w:r w:rsidRPr="00BA468C">
              <w:rPr>
                <w:rFonts w:ascii="Times New Roman" w:hAnsi="Times New Roman" w:cs="Times New Roman"/>
                <w:sz w:val="24"/>
                <w:szCs w:val="24"/>
              </w:rPr>
              <w:t>Предоставление субсидий бюджетам поселений и г</w:t>
            </w:r>
            <w:r w:rsidRPr="00BA468C">
              <w:rPr>
                <w:rFonts w:ascii="Times New Roman" w:hAnsi="Times New Roman" w:cs="Times New Roman"/>
                <w:sz w:val="24"/>
                <w:szCs w:val="24"/>
              </w:rPr>
              <w:t>о</w:t>
            </w:r>
            <w:r w:rsidRPr="00BA468C">
              <w:rPr>
                <w:rFonts w:ascii="Times New Roman" w:hAnsi="Times New Roman" w:cs="Times New Roman"/>
                <w:sz w:val="24"/>
                <w:szCs w:val="24"/>
              </w:rPr>
              <w:t>родских округов Ульяно</w:t>
            </w:r>
            <w:r w:rsidRPr="00BA468C">
              <w:rPr>
                <w:rFonts w:ascii="Times New Roman" w:hAnsi="Times New Roman" w:cs="Times New Roman"/>
                <w:sz w:val="24"/>
                <w:szCs w:val="24"/>
              </w:rPr>
              <w:t>в</w:t>
            </w:r>
            <w:r w:rsidRPr="00BA468C">
              <w:rPr>
                <w:rFonts w:ascii="Times New Roman" w:hAnsi="Times New Roman" w:cs="Times New Roman"/>
                <w:sz w:val="24"/>
                <w:szCs w:val="24"/>
              </w:rPr>
              <w:t>ской области в целях соф</w:t>
            </w:r>
            <w:r w:rsidRPr="00BA468C">
              <w:rPr>
                <w:rFonts w:ascii="Times New Roman" w:hAnsi="Times New Roman" w:cs="Times New Roman"/>
                <w:sz w:val="24"/>
                <w:szCs w:val="24"/>
              </w:rPr>
              <w:t>и</w:t>
            </w:r>
            <w:r w:rsidRPr="00BA468C">
              <w:rPr>
                <w:rFonts w:ascii="Times New Roman" w:hAnsi="Times New Roman" w:cs="Times New Roman"/>
                <w:sz w:val="24"/>
                <w:szCs w:val="24"/>
              </w:rPr>
              <w:t>нансирования расходных обязательств, возникающих в связи с организацией благ</w:t>
            </w:r>
            <w:r w:rsidRPr="00BA468C">
              <w:rPr>
                <w:rFonts w:ascii="Times New Roman" w:hAnsi="Times New Roman" w:cs="Times New Roman"/>
                <w:sz w:val="24"/>
                <w:szCs w:val="24"/>
              </w:rPr>
              <w:t>о</w:t>
            </w:r>
            <w:r w:rsidRPr="00BA468C">
              <w:rPr>
                <w:rFonts w:ascii="Times New Roman" w:hAnsi="Times New Roman" w:cs="Times New Roman"/>
                <w:sz w:val="24"/>
                <w:szCs w:val="24"/>
              </w:rPr>
              <w:t>устройства дворовых терр</w:t>
            </w:r>
            <w:r w:rsidRPr="00BA468C">
              <w:rPr>
                <w:rFonts w:ascii="Times New Roman" w:hAnsi="Times New Roman" w:cs="Times New Roman"/>
                <w:sz w:val="24"/>
                <w:szCs w:val="24"/>
              </w:rPr>
              <w:t>и</w:t>
            </w:r>
            <w:r w:rsidRPr="00BA468C">
              <w:rPr>
                <w:rFonts w:ascii="Times New Roman" w:hAnsi="Times New Roman" w:cs="Times New Roman"/>
                <w:sz w:val="24"/>
                <w:szCs w:val="24"/>
              </w:rPr>
              <w:t>торий многоквартирных д</w:t>
            </w:r>
            <w:r w:rsidRPr="00BA468C">
              <w:rPr>
                <w:rFonts w:ascii="Times New Roman" w:hAnsi="Times New Roman" w:cs="Times New Roman"/>
                <w:sz w:val="24"/>
                <w:szCs w:val="24"/>
              </w:rPr>
              <w:t>о</w:t>
            </w:r>
            <w:r w:rsidRPr="00BA468C">
              <w:rPr>
                <w:rFonts w:ascii="Times New Roman" w:hAnsi="Times New Roman" w:cs="Times New Roman"/>
                <w:sz w:val="24"/>
                <w:szCs w:val="24"/>
              </w:rPr>
              <w:t>мов, территорий общего пользования (площадей, бульваров, улиц и набере</w:t>
            </w:r>
            <w:r w:rsidRPr="00BA468C">
              <w:rPr>
                <w:rFonts w:ascii="Times New Roman" w:hAnsi="Times New Roman" w:cs="Times New Roman"/>
                <w:sz w:val="24"/>
                <w:szCs w:val="24"/>
              </w:rPr>
              <w:t>ж</w:t>
            </w:r>
            <w:r w:rsidRPr="00BA468C">
              <w:rPr>
                <w:rFonts w:ascii="Times New Roman" w:hAnsi="Times New Roman" w:cs="Times New Roman"/>
                <w:sz w:val="24"/>
                <w:szCs w:val="24"/>
              </w:rPr>
              <w:t>ных)</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279764,146</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50357,546</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229406,6</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rPr>
          <w:trHeight w:val="1392"/>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left="-782"/>
              <w:jc w:val="center"/>
              <w:rPr>
                <w:rFonts w:ascii="Times New Roman" w:hAnsi="Times New Roman" w:cs="Times New Roman"/>
                <w:sz w:val="24"/>
                <w:szCs w:val="24"/>
              </w:rPr>
            </w:pPr>
            <w:r w:rsidRPr="00BA468C">
              <w:rPr>
                <w:rFonts w:ascii="Times New Roman" w:hAnsi="Times New Roman" w:cs="Times New Roman"/>
                <w:sz w:val="24"/>
                <w:szCs w:val="24"/>
              </w:rPr>
              <w:lastRenderedPageBreak/>
              <w:t>1.2.</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firstLine="0"/>
              <w:jc w:val="both"/>
              <w:rPr>
                <w:rFonts w:ascii="Times New Roman" w:hAnsi="Times New Roman" w:cs="Times New Roman"/>
                <w:sz w:val="24"/>
                <w:szCs w:val="24"/>
              </w:rPr>
            </w:pPr>
            <w:r w:rsidRPr="00BA468C">
              <w:rPr>
                <w:rFonts w:ascii="Times New Roman" w:hAnsi="Times New Roman" w:cs="Times New Roman"/>
                <w:sz w:val="24"/>
                <w:szCs w:val="24"/>
              </w:rPr>
              <w:t>Предоставление субсидий бюджетам поселений и г</w:t>
            </w:r>
            <w:r w:rsidRPr="00BA468C">
              <w:rPr>
                <w:rFonts w:ascii="Times New Roman" w:hAnsi="Times New Roman" w:cs="Times New Roman"/>
                <w:sz w:val="24"/>
                <w:szCs w:val="24"/>
              </w:rPr>
              <w:t>о</w:t>
            </w:r>
            <w:r w:rsidRPr="00BA468C">
              <w:rPr>
                <w:rFonts w:ascii="Times New Roman" w:hAnsi="Times New Roman" w:cs="Times New Roman"/>
                <w:sz w:val="24"/>
                <w:szCs w:val="24"/>
              </w:rPr>
              <w:t>родских округов Ульяно</w:t>
            </w:r>
            <w:r w:rsidRPr="00BA468C">
              <w:rPr>
                <w:rFonts w:ascii="Times New Roman" w:hAnsi="Times New Roman" w:cs="Times New Roman"/>
                <w:sz w:val="24"/>
                <w:szCs w:val="24"/>
              </w:rPr>
              <w:t>в</w:t>
            </w:r>
            <w:r w:rsidRPr="00BA468C">
              <w:rPr>
                <w:rFonts w:ascii="Times New Roman" w:hAnsi="Times New Roman" w:cs="Times New Roman"/>
                <w:sz w:val="24"/>
                <w:szCs w:val="24"/>
              </w:rPr>
              <w:t>ской области на проведение комплексного благоустро</w:t>
            </w:r>
            <w:r w:rsidRPr="00BA468C">
              <w:rPr>
                <w:rFonts w:ascii="Times New Roman" w:hAnsi="Times New Roman" w:cs="Times New Roman"/>
                <w:sz w:val="24"/>
                <w:szCs w:val="24"/>
              </w:rPr>
              <w:t>й</w:t>
            </w:r>
            <w:r w:rsidRPr="00BA468C">
              <w:rPr>
                <w:rFonts w:ascii="Times New Roman" w:hAnsi="Times New Roman" w:cs="Times New Roman"/>
                <w:sz w:val="24"/>
                <w:szCs w:val="24"/>
              </w:rPr>
              <w:t>ства территорий общего пользования общегородского значения</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left="-782"/>
              <w:jc w:val="center"/>
              <w:rPr>
                <w:rFonts w:ascii="Times New Roman" w:hAnsi="Times New Roman" w:cs="Times New Roman"/>
                <w:sz w:val="24"/>
                <w:szCs w:val="24"/>
              </w:rPr>
            </w:pPr>
            <w:r w:rsidRPr="00BA468C">
              <w:rPr>
                <w:rFonts w:ascii="Times New Roman" w:hAnsi="Times New Roman" w:cs="Times New Roman"/>
                <w:sz w:val="24"/>
                <w:szCs w:val="24"/>
              </w:rPr>
              <w:t>2.</w:t>
            </w:r>
          </w:p>
        </w:tc>
        <w:tc>
          <w:tcPr>
            <w:tcW w:w="317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firstLine="0"/>
              <w:jc w:val="both"/>
              <w:rPr>
                <w:rFonts w:ascii="Times New Roman" w:hAnsi="Times New Roman" w:cs="Times New Roman"/>
                <w:sz w:val="24"/>
                <w:szCs w:val="24"/>
              </w:rPr>
            </w:pPr>
            <w:r w:rsidRPr="00BA468C">
              <w:rPr>
                <w:rFonts w:ascii="Times New Roman" w:hAnsi="Times New Roman" w:cs="Times New Roman"/>
                <w:sz w:val="24"/>
                <w:szCs w:val="24"/>
              </w:rPr>
              <w:t>Основное мероприятие «Пре</w:t>
            </w:r>
            <w:r w:rsidR="00201A37">
              <w:rPr>
                <w:rFonts w:ascii="Times New Roman" w:hAnsi="Times New Roman" w:cs="Times New Roman"/>
                <w:sz w:val="24"/>
                <w:szCs w:val="24"/>
              </w:rPr>
              <w:t>-</w:t>
            </w:r>
            <w:r w:rsidRPr="00BA468C">
              <w:rPr>
                <w:rFonts w:ascii="Times New Roman" w:hAnsi="Times New Roman" w:cs="Times New Roman"/>
                <w:sz w:val="24"/>
                <w:szCs w:val="24"/>
              </w:rPr>
              <w:t>доставление субсидий бю</w:t>
            </w:r>
            <w:r w:rsidRPr="00BA468C">
              <w:rPr>
                <w:rFonts w:ascii="Times New Roman" w:hAnsi="Times New Roman" w:cs="Times New Roman"/>
                <w:sz w:val="24"/>
                <w:szCs w:val="24"/>
              </w:rPr>
              <w:t>д</w:t>
            </w:r>
            <w:r w:rsidRPr="00BA468C">
              <w:rPr>
                <w:rFonts w:ascii="Times New Roman" w:hAnsi="Times New Roman" w:cs="Times New Roman"/>
                <w:sz w:val="24"/>
                <w:szCs w:val="24"/>
              </w:rPr>
              <w:t>жетам поселений и горо</w:t>
            </w:r>
            <w:r w:rsidRPr="00BA468C">
              <w:rPr>
                <w:rFonts w:ascii="Times New Roman" w:hAnsi="Times New Roman" w:cs="Times New Roman"/>
                <w:sz w:val="24"/>
                <w:szCs w:val="24"/>
              </w:rPr>
              <w:t>д</w:t>
            </w:r>
            <w:r w:rsidRPr="00BA468C">
              <w:rPr>
                <w:rFonts w:ascii="Times New Roman" w:hAnsi="Times New Roman" w:cs="Times New Roman"/>
                <w:sz w:val="24"/>
                <w:szCs w:val="24"/>
              </w:rPr>
              <w:t>ских округов Ульяновской области в целях обустройс</w:t>
            </w:r>
            <w:r w:rsidRPr="00BA468C">
              <w:rPr>
                <w:rFonts w:ascii="Times New Roman" w:hAnsi="Times New Roman" w:cs="Times New Roman"/>
                <w:sz w:val="24"/>
                <w:szCs w:val="24"/>
              </w:rPr>
              <w:t>т</w:t>
            </w:r>
            <w:r w:rsidRPr="00BA468C">
              <w:rPr>
                <w:rFonts w:ascii="Times New Roman" w:hAnsi="Times New Roman" w:cs="Times New Roman"/>
                <w:sz w:val="24"/>
                <w:szCs w:val="24"/>
              </w:rPr>
              <w:t>ва мест массового отдыха населения (городских па</w:t>
            </w:r>
            <w:r w:rsidRPr="00BA468C">
              <w:rPr>
                <w:rFonts w:ascii="Times New Roman" w:hAnsi="Times New Roman" w:cs="Times New Roman"/>
                <w:sz w:val="24"/>
                <w:szCs w:val="24"/>
              </w:rPr>
              <w:t>р</w:t>
            </w:r>
            <w:r w:rsidRPr="00BA468C">
              <w:rPr>
                <w:rFonts w:ascii="Times New Roman" w:hAnsi="Times New Roman" w:cs="Times New Roman"/>
                <w:sz w:val="24"/>
                <w:szCs w:val="24"/>
              </w:rPr>
              <w:t>ков)»</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3362,6</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613,6</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2749,0</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left="-782"/>
              <w:jc w:val="center"/>
              <w:rPr>
                <w:rFonts w:ascii="Times New Roman" w:hAnsi="Times New Roman" w:cs="Times New Roman"/>
                <w:sz w:val="24"/>
                <w:szCs w:val="24"/>
              </w:rPr>
            </w:pPr>
            <w:r w:rsidRPr="00BA468C">
              <w:rPr>
                <w:rFonts w:ascii="Times New Roman" w:hAnsi="Times New Roman" w:cs="Times New Roman"/>
                <w:sz w:val="24"/>
                <w:szCs w:val="24"/>
              </w:rPr>
              <w:t>2.1.</w:t>
            </w:r>
          </w:p>
        </w:tc>
        <w:tc>
          <w:tcPr>
            <w:tcW w:w="317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firstLine="0"/>
              <w:jc w:val="both"/>
              <w:rPr>
                <w:rFonts w:ascii="Times New Roman" w:hAnsi="Times New Roman" w:cs="Times New Roman"/>
                <w:sz w:val="24"/>
                <w:szCs w:val="24"/>
              </w:rPr>
            </w:pPr>
            <w:r w:rsidRPr="00BA468C">
              <w:rPr>
                <w:rFonts w:ascii="Times New Roman" w:hAnsi="Times New Roman" w:cs="Times New Roman"/>
                <w:sz w:val="24"/>
                <w:szCs w:val="24"/>
              </w:rPr>
              <w:t>Предоставление субсидий бюджетам поселений и г</w:t>
            </w:r>
            <w:r w:rsidRPr="00BA468C">
              <w:rPr>
                <w:rFonts w:ascii="Times New Roman" w:hAnsi="Times New Roman" w:cs="Times New Roman"/>
                <w:sz w:val="24"/>
                <w:szCs w:val="24"/>
              </w:rPr>
              <w:t>о</w:t>
            </w:r>
            <w:r w:rsidRPr="00BA468C">
              <w:rPr>
                <w:rFonts w:ascii="Times New Roman" w:hAnsi="Times New Roman" w:cs="Times New Roman"/>
                <w:sz w:val="24"/>
                <w:szCs w:val="24"/>
              </w:rPr>
              <w:t>родских округов Ульяно</w:t>
            </w:r>
            <w:r w:rsidRPr="00BA468C">
              <w:rPr>
                <w:rFonts w:ascii="Times New Roman" w:hAnsi="Times New Roman" w:cs="Times New Roman"/>
                <w:sz w:val="24"/>
                <w:szCs w:val="24"/>
              </w:rPr>
              <w:t>в</w:t>
            </w:r>
            <w:r w:rsidRPr="00BA468C">
              <w:rPr>
                <w:rFonts w:ascii="Times New Roman" w:hAnsi="Times New Roman" w:cs="Times New Roman"/>
                <w:sz w:val="24"/>
                <w:szCs w:val="24"/>
              </w:rPr>
              <w:t>ской области, на территориях которых расположены гор</w:t>
            </w:r>
            <w:r w:rsidRPr="00BA468C">
              <w:rPr>
                <w:rFonts w:ascii="Times New Roman" w:hAnsi="Times New Roman" w:cs="Times New Roman"/>
                <w:sz w:val="24"/>
                <w:szCs w:val="24"/>
              </w:rPr>
              <w:t>о</w:t>
            </w:r>
            <w:r w:rsidRPr="00BA468C">
              <w:rPr>
                <w:rFonts w:ascii="Times New Roman" w:hAnsi="Times New Roman" w:cs="Times New Roman"/>
                <w:sz w:val="24"/>
                <w:szCs w:val="24"/>
              </w:rPr>
              <w:t>да с численностью населения до 250 тысяч человек, на с</w:t>
            </w:r>
            <w:r w:rsidRPr="00BA468C">
              <w:rPr>
                <w:rFonts w:ascii="Times New Roman" w:hAnsi="Times New Roman" w:cs="Times New Roman"/>
                <w:sz w:val="24"/>
                <w:szCs w:val="24"/>
              </w:rPr>
              <w:t>о</w:t>
            </w:r>
            <w:r w:rsidRPr="00BA468C">
              <w:rPr>
                <w:rFonts w:ascii="Times New Roman" w:hAnsi="Times New Roman" w:cs="Times New Roman"/>
                <w:sz w:val="24"/>
                <w:szCs w:val="24"/>
              </w:rPr>
              <w:t>финансирование расходных обязательств, возникающих в связи с обустройством мест массового отдыха населения (городских парков)</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3362,6</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304BA9"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613,6</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2749,0</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rPr>
          <w:trHeight w:val="700"/>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left="-782"/>
              <w:jc w:val="center"/>
              <w:rPr>
                <w:rFonts w:ascii="Times New Roman" w:hAnsi="Times New Roman" w:cs="Times New Roman"/>
                <w:sz w:val="24"/>
                <w:szCs w:val="24"/>
              </w:rPr>
            </w:pPr>
            <w:r w:rsidRPr="00BA468C">
              <w:rPr>
                <w:rFonts w:ascii="Times New Roman" w:hAnsi="Times New Roman" w:cs="Times New Roman"/>
                <w:sz w:val="24"/>
                <w:szCs w:val="24"/>
              </w:rPr>
              <w:t>3.</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firstLine="0"/>
              <w:jc w:val="both"/>
              <w:rPr>
                <w:rFonts w:ascii="Times New Roman" w:hAnsi="Times New Roman" w:cs="Times New Roman"/>
                <w:sz w:val="24"/>
                <w:szCs w:val="24"/>
              </w:rPr>
            </w:pPr>
            <w:r w:rsidRPr="00BA468C">
              <w:rPr>
                <w:rFonts w:ascii="Times New Roman" w:hAnsi="Times New Roman" w:cs="Times New Roman"/>
                <w:sz w:val="24"/>
                <w:szCs w:val="24"/>
              </w:rPr>
              <w:t>Основное мероприятие «Проведение мероприятий в целях благоустройства те</w:t>
            </w:r>
            <w:r w:rsidRPr="00BA468C">
              <w:rPr>
                <w:rFonts w:ascii="Times New Roman" w:hAnsi="Times New Roman" w:cs="Times New Roman"/>
                <w:sz w:val="24"/>
                <w:szCs w:val="24"/>
              </w:rPr>
              <w:t>р</w:t>
            </w:r>
            <w:r w:rsidRPr="00BA468C">
              <w:rPr>
                <w:rFonts w:ascii="Times New Roman" w:hAnsi="Times New Roman" w:cs="Times New Roman"/>
                <w:sz w:val="24"/>
                <w:szCs w:val="24"/>
              </w:rPr>
              <w:t>риторий»</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rPr>
          <w:trHeight w:val="2327"/>
        </w:trPr>
        <w:tc>
          <w:tcPr>
            <w:tcW w:w="567" w:type="dxa"/>
            <w:tcBorders>
              <w:top w:val="single" w:sz="4" w:space="0" w:color="auto"/>
              <w:left w:val="single" w:sz="4" w:space="0" w:color="auto"/>
              <w:bottom w:val="nil"/>
              <w:right w:val="single" w:sz="4" w:space="0" w:color="auto"/>
            </w:tcBorders>
            <w:tcMar>
              <w:top w:w="0" w:type="dxa"/>
              <w:bottom w:w="0" w:type="dxa"/>
            </w:tcMar>
          </w:tcPr>
          <w:p w:rsidR="00EA48CF" w:rsidRPr="00BA468C" w:rsidRDefault="00EA48CF" w:rsidP="00201A37">
            <w:pPr>
              <w:pStyle w:val="ConsPlusNormal"/>
              <w:spacing w:line="235" w:lineRule="auto"/>
              <w:ind w:left="-782"/>
              <w:jc w:val="center"/>
              <w:rPr>
                <w:rFonts w:ascii="Times New Roman" w:hAnsi="Times New Roman" w:cs="Times New Roman"/>
                <w:sz w:val="24"/>
                <w:szCs w:val="24"/>
              </w:rPr>
            </w:pPr>
            <w:r w:rsidRPr="00BA468C">
              <w:rPr>
                <w:rFonts w:ascii="Times New Roman" w:hAnsi="Times New Roman" w:cs="Times New Roman"/>
                <w:sz w:val="24"/>
                <w:szCs w:val="24"/>
              </w:rPr>
              <w:lastRenderedPageBreak/>
              <w:t>3.1.</w:t>
            </w:r>
          </w:p>
        </w:tc>
        <w:tc>
          <w:tcPr>
            <w:tcW w:w="3175" w:type="dxa"/>
            <w:tcBorders>
              <w:top w:val="single" w:sz="4" w:space="0" w:color="auto"/>
              <w:left w:val="single" w:sz="4" w:space="0" w:color="auto"/>
              <w:bottom w:val="nil"/>
              <w:right w:val="single" w:sz="4" w:space="0" w:color="auto"/>
            </w:tcBorders>
            <w:tcMar>
              <w:top w:w="0" w:type="dxa"/>
              <w:bottom w:w="0" w:type="dxa"/>
            </w:tcMar>
          </w:tcPr>
          <w:p w:rsidR="00EA48CF" w:rsidRPr="00BA468C" w:rsidRDefault="00EA48CF" w:rsidP="00201A37">
            <w:pPr>
              <w:pStyle w:val="ConsPlusNormal"/>
              <w:spacing w:line="235" w:lineRule="auto"/>
              <w:ind w:firstLine="0"/>
              <w:jc w:val="both"/>
              <w:rPr>
                <w:rFonts w:ascii="Times New Roman" w:hAnsi="Times New Roman" w:cs="Times New Roman"/>
                <w:sz w:val="24"/>
                <w:szCs w:val="24"/>
              </w:rPr>
            </w:pPr>
            <w:r w:rsidRPr="00BA468C">
              <w:rPr>
                <w:rFonts w:ascii="Times New Roman" w:hAnsi="Times New Roman" w:cs="Times New Roman"/>
                <w:sz w:val="24"/>
                <w:szCs w:val="24"/>
              </w:rPr>
              <w:t>Предоставление субсидий бюджетам поселений и г</w:t>
            </w:r>
            <w:r w:rsidRPr="00BA468C">
              <w:rPr>
                <w:rFonts w:ascii="Times New Roman" w:hAnsi="Times New Roman" w:cs="Times New Roman"/>
                <w:sz w:val="24"/>
                <w:szCs w:val="24"/>
              </w:rPr>
              <w:t>о</w:t>
            </w:r>
            <w:r w:rsidRPr="00BA468C">
              <w:rPr>
                <w:rFonts w:ascii="Times New Roman" w:hAnsi="Times New Roman" w:cs="Times New Roman"/>
                <w:sz w:val="24"/>
                <w:szCs w:val="24"/>
              </w:rPr>
              <w:t>родских округов Ульяно</w:t>
            </w:r>
            <w:r w:rsidRPr="00BA468C">
              <w:rPr>
                <w:rFonts w:ascii="Times New Roman" w:hAnsi="Times New Roman" w:cs="Times New Roman"/>
                <w:sz w:val="24"/>
                <w:szCs w:val="24"/>
              </w:rPr>
              <w:t>в</w:t>
            </w:r>
            <w:r w:rsidRPr="00BA468C">
              <w:rPr>
                <w:rFonts w:ascii="Times New Roman" w:hAnsi="Times New Roman" w:cs="Times New Roman"/>
                <w:sz w:val="24"/>
                <w:szCs w:val="24"/>
              </w:rPr>
              <w:t>ской области на софинанс</w:t>
            </w:r>
            <w:r w:rsidRPr="00BA468C">
              <w:rPr>
                <w:rFonts w:ascii="Times New Roman" w:hAnsi="Times New Roman" w:cs="Times New Roman"/>
                <w:sz w:val="24"/>
                <w:szCs w:val="24"/>
              </w:rPr>
              <w:t>и</w:t>
            </w:r>
            <w:r w:rsidRPr="00BA468C">
              <w:rPr>
                <w:rFonts w:ascii="Times New Roman" w:hAnsi="Times New Roman" w:cs="Times New Roman"/>
                <w:sz w:val="24"/>
                <w:szCs w:val="24"/>
              </w:rPr>
              <w:t>рование расходов по разв</w:t>
            </w:r>
            <w:r w:rsidRPr="00BA468C">
              <w:rPr>
                <w:rFonts w:ascii="Times New Roman" w:hAnsi="Times New Roman" w:cs="Times New Roman"/>
                <w:sz w:val="24"/>
                <w:szCs w:val="24"/>
              </w:rPr>
              <w:t>и</w:t>
            </w:r>
            <w:r w:rsidRPr="00BA468C">
              <w:rPr>
                <w:rFonts w:ascii="Times New Roman" w:hAnsi="Times New Roman" w:cs="Times New Roman"/>
                <w:sz w:val="24"/>
                <w:szCs w:val="24"/>
              </w:rPr>
              <w:t>тию территориальных общ</w:t>
            </w:r>
            <w:r w:rsidRPr="00BA468C">
              <w:rPr>
                <w:rFonts w:ascii="Times New Roman" w:hAnsi="Times New Roman" w:cs="Times New Roman"/>
                <w:sz w:val="24"/>
                <w:szCs w:val="24"/>
              </w:rPr>
              <w:t>е</w:t>
            </w:r>
            <w:r w:rsidRPr="00BA468C">
              <w:rPr>
                <w:rFonts w:ascii="Times New Roman" w:hAnsi="Times New Roman" w:cs="Times New Roman"/>
                <w:sz w:val="24"/>
                <w:szCs w:val="24"/>
              </w:rPr>
              <w:t>ственных самоуправлений, расположенных в границах поселений и городских окр</w:t>
            </w:r>
            <w:r w:rsidRPr="00BA468C">
              <w:rPr>
                <w:rFonts w:ascii="Times New Roman" w:hAnsi="Times New Roman" w:cs="Times New Roman"/>
                <w:sz w:val="24"/>
                <w:szCs w:val="24"/>
              </w:rPr>
              <w:t>у</w:t>
            </w:r>
            <w:r w:rsidRPr="00BA468C">
              <w:rPr>
                <w:rFonts w:ascii="Times New Roman" w:hAnsi="Times New Roman" w:cs="Times New Roman"/>
                <w:sz w:val="24"/>
                <w:szCs w:val="24"/>
              </w:rPr>
              <w:t>гов Ульяновской области, в части мероприятий по благ</w:t>
            </w:r>
            <w:r w:rsidRPr="00BA468C">
              <w:rPr>
                <w:rFonts w:ascii="Times New Roman" w:hAnsi="Times New Roman" w:cs="Times New Roman"/>
                <w:sz w:val="24"/>
                <w:szCs w:val="24"/>
              </w:rPr>
              <w:t>о</w:t>
            </w:r>
            <w:r w:rsidRPr="00BA468C">
              <w:rPr>
                <w:rFonts w:ascii="Times New Roman" w:hAnsi="Times New Roman" w:cs="Times New Roman"/>
                <w:sz w:val="24"/>
                <w:szCs w:val="24"/>
              </w:rPr>
              <w:t>устройству</w:t>
            </w:r>
          </w:p>
        </w:tc>
        <w:tc>
          <w:tcPr>
            <w:tcW w:w="2608" w:type="dxa"/>
            <w:tcBorders>
              <w:top w:val="single" w:sz="4" w:space="0" w:color="auto"/>
              <w:left w:val="single" w:sz="4" w:space="0" w:color="auto"/>
              <w:bottom w:val="nil"/>
              <w:right w:val="single" w:sz="4" w:space="0" w:color="auto"/>
            </w:tcBorders>
            <w:tcMar>
              <w:top w:w="0" w:type="dxa"/>
              <w:bottom w:w="0" w:type="dxa"/>
            </w:tcMar>
          </w:tcPr>
          <w:p w:rsidR="00EA48CF" w:rsidRPr="00B3771E" w:rsidRDefault="00EA48CF" w:rsidP="00201A37">
            <w:pPr>
              <w:pStyle w:val="ConsPlusNormal"/>
              <w:spacing w:line="235" w:lineRule="auto"/>
              <w:ind w:firstLine="0"/>
              <w:jc w:val="center"/>
              <w:rPr>
                <w:rFonts w:ascii="Times New Roman" w:hAnsi="Times New Roman" w:cs="Times New Roman"/>
                <w:sz w:val="24"/>
                <w:szCs w:val="24"/>
              </w:rPr>
            </w:pPr>
            <w:r w:rsidRPr="00B3771E">
              <w:rPr>
                <w:rFonts w:ascii="Times New Roman" w:hAnsi="Times New Roman" w:cs="Times New Roman"/>
                <w:sz w:val="24"/>
                <w:szCs w:val="24"/>
              </w:rPr>
              <w:t>Агентство</w:t>
            </w:r>
          </w:p>
        </w:tc>
        <w:tc>
          <w:tcPr>
            <w:tcW w:w="1531" w:type="dxa"/>
            <w:tcBorders>
              <w:top w:val="single" w:sz="4" w:space="0" w:color="auto"/>
              <w:left w:val="single" w:sz="4" w:space="0" w:color="auto"/>
              <w:bottom w:val="nil"/>
              <w:right w:val="single" w:sz="4" w:space="0" w:color="auto"/>
            </w:tcBorders>
            <w:tcMar>
              <w:top w:w="0" w:type="dxa"/>
              <w:bottom w:w="0" w:type="dxa"/>
            </w:tcMar>
          </w:tcPr>
          <w:p w:rsidR="00EA48CF" w:rsidRPr="00B3771E" w:rsidRDefault="00EA48CF" w:rsidP="00201A37">
            <w:pPr>
              <w:pStyle w:val="ConsPlusNormal"/>
              <w:spacing w:line="235" w:lineRule="auto"/>
              <w:ind w:firstLine="0"/>
              <w:jc w:val="center"/>
              <w:rPr>
                <w:rFonts w:ascii="Times New Roman" w:hAnsi="Times New Roman" w:cs="Times New Roman"/>
                <w:sz w:val="24"/>
                <w:szCs w:val="24"/>
              </w:rPr>
            </w:pPr>
            <w:r w:rsidRPr="00B3771E">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B3771E" w:rsidRDefault="00EA48CF" w:rsidP="00201A37">
            <w:pPr>
              <w:pStyle w:val="ConsPlusNormal"/>
              <w:spacing w:line="235" w:lineRule="auto"/>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B3771E" w:rsidRDefault="00EA48CF" w:rsidP="00201A37">
            <w:pPr>
              <w:pStyle w:val="ConsPlusNormal"/>
              <w:spacing w:line="235" w:lineRule="auto"/>
              <w:ind w:firstLine="0"/>
              <w:jc w:val="center"/>
              <w:rPr>
                <w:rFonts w:ascii="Times New Roman" w:hAnsi="Times New Roman" w:cs="Times New Roman"/>
                <w:sz w:val="24"/>
                <w:szCs w:val="24"/>
              </w:rPr>
            </w:pPr>
            <w:r w:rsidRPr="00B3771E">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rPr>
          <w:trHeight w:val="2309"/>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201A37">
            <w:pPr>
              <w:pStyle w:val="ConsPlusNormal"/>
              <w:spacing w:line="235" w:lineRule="auto"/>
              <w:ind w:left="-782"/>
              <w:jc w:val="center"/>
              <w:rPr>
                <w:rFonts w:ascii="Times New Roman" w:hAnsi="Times New Roman" w:cs="Times New Roman"/>
                <w:sz w:val="24"/>
                <w:szCs w:val="24"/>
              </w:rPr>
            </w:pPr>
            <w:r w:rsidRPr="00BA468C">
              <w:rPr>
                <w:rFonts w:ascii="Times New Roman" w:hAnsi="Times New Roman" w:cs="Times New Roman"/>
                <w:sz w:val="24"/>
                <w:szCs w:val="24"/>
              </w:rPr>
              <w:t>3.2.</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201A37">
            <w:pPr>
              <w:pStyle w:val="ConsPlusNormal"/>
              <w:spacing w:line="235" w:lineRule="auto"/>
              <w:ind w:firstLine="0"/>
              <w:jc w:val="both"/>
              <w:rPr>
                <w:rFonts w:ascii="Times New Roman" w:hAnsi="Times New Roman" w:cs="Times New Roman"/>
                <w:sz w:val="24"/>
                <w:szCs w:val="24"/>
              </w:rPr>
            </w:pPr>
            <w:r w:rsidRPr="00BA468C">
              <w:rPr>
                <w:rFonts w:ascii="Times New Roman" w:hAnsi="Times New Roman" w:cs="Times New Roman"/>
                <w:sz w:val="24"/>
                <w:szCs w:val="24"/>
              </w:rPr>
              <w:t>Предоставление субсидий (грантов) победителям ко</w:t>
            </w:r>
            <w:r w:rsidRPr="00BA468C">
              <w:rPr>
                <w:rFonts w:ascii="Times New Roman" w:hAnsi="Times New Roman" w:cs="Times New Roman"/>
                <w:sz w:val="24"/>
                <w:szCs w:val="24"/>
              </w:rPr>
              <w:t>н</w:t>
            </w:r>
            <w:r w:rsidRPr="00BA468C">
              <w:rPr>
                <w:rFonts w:ascii="Times New Roman" w:hAnsi="Times New Roman" w:cs="Times New Roman"/>
                <w:sz w:val="24"/>
                <w:szCs w:val="24"/>
              </w:rPr>
              <w:t>курсов, проводимых с целью повышения качества благ</w:t>
            </w:r>
            <w:r w:rsidRPr="00BA468C">
              <w:rPr>
                <w:rFonts w:ascii="Times New Roman" w:hAnsi="Times New Roman" w:cs="Times New Roman"/>
                <w:sz w:val="24"/>
                <w:szCs w:val="24"/>
              </w:rPr>
              <w:t>о</w:t>
            </w:r>
            <w:r w:rsidRPr="00BA468C">
              <w:rPr>
                <w:rFonts w:ascii="Times New Roman" w:hAnsi="Times New Roman" w:cs="Times New Roman"/>
                <w:sz w:val="24"/>
                <w:szCs w:val="24"/>
              </w:rPr>
              <w:t>устройства, организация и проведение форумов, кру</w:t>
            </w:r>
            <w:r w:rsidRPr="00BA468C">
              <w:rPr>
                <w:rFonts w:ascii="Times New Roman" w:hAnsi="Times New Roman" w:cs="Times New Roman"/>
                <w:sz w:val="24"/>
                <w:szCs w:val="24"/>
              </w:rPr>
              <w:t>г</w:t>
            </w:r>
            <w:r>
              <w:rPr>
                <w:rFonts w:ascii="Times New Roman" w:hAnsi="Times New Roman" w:cs="Times New Roman"/>
                <w:sz w:val="24"/>
                <w:szCs w:val="24"/>
              </w:rPr>
              <w:t>лых столов, а так</w:t>
            </w:r>
            <w:r w:rsidRPr="00BA468C">
              <w:rPr>
                <w:rFonts w:ascii="Times New Roman" w:hAnsi="Times New Roman" w:cs="Times New Roman"/>
                <w:sz w:val="24"/>
                <w:szCs w:val="24"/>
              </w:rPr>
              <w:t xml:space="preserve">же </w:t>
            </w:r>
            <w:r w:rsidRPr="00304C0C">
              <w:rPr>
                <w:rFonts w:ascii="Times New Roman" w:hAnsi="Times New Roman" w:cs="Times New Roman"/>
                <w:sz w:val="24"/>
                <w:szCs w:val="24"/>
              </w:rPr>
              <w:t>инфо</w:t>
            </w:r>
            <w:r w:rsidRPr="00304C0C">
              <w:rPr>
                <w:rFonts w:ascii="Times New Roman" w:hAnsi="Times New Roman" w:cs="Times New Roman"/>
                <w:sz w:val="24"/>
                <w:szCs w:val="24"/>
              </w:rPr>
              <w:t>р</w:t>
            </w:r>
            <w:r w:rsidRPr="00304C0C">
              <w:rPr>
                <w:rFonts w:ascii="Times New Roman" w:hAnsi="Times New Roman" w:cs="Times New Roman"/>
                <w:sz w:val="24"/>
                <w:szCs w:val="24"/>
              </w:rPr>
              <w:t>мационное освещение реал</w:t>
            </w:r>
            <w:r w:rsidRPr="00304C0C">
              <w:rPr>
                <w:rFonts w:ascii="Times New Roman" w:hAnsi="Times New Roman" w:cs="Times New Roman"/>
                <w:sz w:val="24"/>
                <w:szCs w:val="24"/>
              </w:rPr>
              <w:t>и</w:t>
            </w:r>
            <w:r w:rsidRPr="00304C0C">
              <w:rPr>
                <w:rFonts w:ascii="Times New Roman" w:hAnsi="Times New Roman" w:cs="Times New Roman"/>
                <w:sz w:val="24"/>
                <w:szCs w:val="24"/>
              </w:rPr>
              <w:t>зации государственной пр</w:t>
            </w:r>
            <w:r w:rsidRPr="00304C0C">
              <w:rPr>
                <w:rFonts w:ascii="Times New Roman" w:hAnsi="Times New Roman" w:cs="Times New Roman"/>
                <w:sz w:val="24"/>
                <w:szCs w:val="24"/>
              </w:rPr>
              <w:t>о</w:t>
            </w:r>
            <w:r w:rsidRPr="00304C0C">
              <w:rPr>
                <w:rFonts w:ascii="Times New Roman" w:hAnsi="Times New Roman" w:cs="Times New Roman"/>
                <w:sz w:val="24"/>
                <w:szCs w:val="24"/>
              </w:rPr>
              <w:t>граммы в средствах массовой информации и создание и</w:t>
            </w:r>
            <w:r w:rsidRPr="00304C0C">
              <w:rPr>
                <w:rFonts w:ascii="Times New Roman" w:hAnsi="Times New Roman" w:cs="Times New Roman"/>
                <w:sz w:val="24"/>
                <w:szCs w:val="24"/>
              </w:rPr>
              <w:t>н</w:t>
            </w:r>
            <w:r w:rsidRPr="00304C0C">
              <w:rPr>
                <w:rFonts w:ascii="Times New Roman" w:hAnsi="Times New Roman" w:cs="Times New Roman"/>
                <w:sz w:val="24"/>
                <w:szCs w:val="24"/>
              </w:rPr>
              <w:t>формационного ресурса пр</w:t>
            </w:r>
            <w:r w:rsidRPr="00304C0C">
              <w:rPr>
                <w:rFonts w:ascii="Times New Roman" w:hAnsi="Times New Roman" w:cs="Times New Roman"/>
                <w:sz w:val="24"/>
                <w:szCs w:val="24"/>
              </w:rPr>
              <w:t>о</w:t>
            </w:r>
            <w:r w:rsidRPr="00304C0C">
              <w:rPr>
                <w:rFonts w:ascii="Times New Roman" w:hAnsi="Times New Roman" w:cs="Times New Roman"/>
                <w:sz w:val="24"/>
                <w:szCs w:val="24"/>
              </w:rPr>
              <w:t>екта</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201A37">
            <w:pPr>
              <w:pStyle w:val="ConsPlusNormal"/>
              <w:spacing w:line="235" w:lineRule="auto"/>
              <w:ind w:firstLine="0"/>
              <w:jc w:val="center"/>
              <w:rPr>
                <w:rFonts w:ascii="Times New Roman" w:hAnsi="Times New Roman" w:cs="Times New Roman"/>
                <w:sz w:val="24"/>
                <w:szCs w:val="24"/>
              </w:rPr>
            </w:pPr>
            <w:r w:rsidRPr="00B3771E">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201A37">
            <w:pPr>
              <w:pStyle w:val="ConsPlusNormal"/>
              <w:spacing w:line="235" w:lineRule="auto"/>
              <w:ind w:firstLine="0"/>
              <w:jc w:val="center"/>
              <w:rPr>
                <w:rFonts w:ascii="Times New Roman" w:hAnsi="Times New Roman" w:cs="Times New Roman"/>
                <w:sz w:val="24"/>
                <w:szCs w:val="24"/>
              </w:rPr>
            </w:pPr>
            <w:r w:rsidRPr="00B3771E">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B3771E" w:rsidRDefault="00EA48CF" w:rsidP="00201A37">
            <w:pPr>
              <w:pStyle w:val="ConsPlusNormal"/>
              <w:spacing w:line="235" w:lineRule="auto"/>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B3771E" w:rsidRDefault="00EA48CF" w:rsidP="00201A37">
            <w:pPr>
              <w:pStyle w:val="ConsPlusNormal"/>
              <w:spacing w:line="235" w:lineRule="auto"/>
              <w:ind w:firstLine="0"/>
              <w:jc w:val="center"/>
              <w:rPr>
                <w:rFonts w:ascii="Times New Roman" w:hAnsi="Times New Roman" w:cs="Times New Roman"/>
                <w:sz w:val="24"/>
                <w:szCs w:val="24"/>
              </w:rPr>
            </w:pPr>
            <w:r w:rsidRPr="00B3771E">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14400" w:type="dxa"/>
            <w:gridSpan w:val="6"/>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201A37">
            <w:pPr>
              <w:pStyle w:val="ConsPlusNormal"/>
              <w:spacing w:line="235" w:lineRule="auto"/>
              <w:ind w:firstLine="0"/>
              <w:jc w:val="center"/>
              <w:rPr>
                <w:rFonts w:ascii="Times New Roman" w:hAnsi="Times New Roman" w:cs="Times New Roman"/>
                <w:sz w:val="24"/>
                <w:szCs w:val="24"/>
              </w:rPr>
            </w:pPr>
            <w:r w:rsidRPr="00B3771E">
              <w:rPr>
                <w:rFonts w:ascii="Times New Roman" w:hAnsi="Times New Roman" w:cs="Times New Roman"/>
                <w:sz w:val="24"/>
                <w:szCs w:val="24"/>
              </w:rPr>
              <w:t>Подпрограмма  «Увековечение памяти лиц, внёсших особый вклад в историю Ульяновской области, на 2018-2022годы»</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201A37">
            <w:pPr>
              <w:spacing w:line="235" w:lineRule="auto"/>
              <w:jc w:val="center"/>
            </w:pPr>
            <w:r w:rsidRPr="00BA468C">
              <w:t>1.</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201A37">
            <w:pPr>
              <w:pStyle w:val="ConsPlusNormal"/>
              <w:spacing w:line="235" w:lineRule="auto"/>
              <w:ind w:hanging="36"/>
              <w:jc w:val="both"/>
              <w:rPr>
                <w:rFonts w:ascii="Times New Roman" w:hAnsi="Times New Roman" w:cs="Times New Roman"/>
                <w:sz w:val="24"/>
                <w:szCs w:val="24"/>
              </w:rPr>
            </w:pPr>
            <w:r w:rsidRPr="00BA468C">
              <w:rPr>
                <w:rFonts w:ascii="Times New Roman" w:hAnsi="Times New Roman" w:cs="Times New Roman"/>
                <w:sz w:val="24"/>
                <w:szCs w:val="24"/>
              </w:rPr>
              <w:t>Основное мероприятие «Со</w:t>
            </w:r>
            <w:r w:rsidRPr="00BA468C">
              <w:rPr>
                <w:rFonts w:ascii="Times New Roman" w:hAnsi="Times New Roman" w:cs="Times New Roman"/>
                <w:sz w:val="24"/>
                <w:szCs w:val="24"/>
              </w:rPr>
              <w:t>з</w:t>
            </w:r>
            <w:r w:rsidRPr="00BA468C">
              <w:rPr>
                <w:rFonts w:ascii="Times New Roman" w:hAnsi="Times New Roman" w:cs="Times New Roman"/>
                <w:sz w:val="24"/>
                <w:szCs w:val="24"/>
              </w:rPr>
              <w:t>дание и установка объектов монументального искусства»</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201A37">
            <w:pPr>
              <w:spacing w:line="235" w:lineRule="auto"/>
              <w:jc w:val="center"/>
            </w:pPr>
            <w:r w:rsidRPr="00B3771E">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201A37">
            <w:pPr>
              <w:spacing w:line="235" w:lineRule="auto"/>
              <w:jc w:val="center"/>
            </w:pPr>
            <w:r w:rsidRPr="00B3771E">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201A37">
            <w:pPr>
              <w:pStyle w:val="ConsPlusNormal"/>
              <w:spacing w:line="235" w:lineRule="auto"/>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201A37">
            <w:pPr>
              <w:pStyle w:val="ConsPlusNormal"/>
              <w:spacing w:line="235" w:lineRule="auto"/>
              <w:ind w:firstLine="0"/>
              <w:jc w:val="center"/>
              <w:rPr>
                <w:rFonts w:ascii="Times New Roman" w:hAnsi="Times New Roman" w:cs="Times New Roman"/>
                <w:sz w:val="24"/>
                <w:szCs w:val="24"/>
              </w:rPr>
            </w:pPr>
            <w:r w:rsidRPr="00B3771E">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201A37">
            <w:pPr>
              <w:spacing w:line="235" w:lineRule="auto"/>
              <w:jc w:val="center"/>
            </w:pPr>
            <w:r w:rsidRPr="00BA468C">
              <w:t>1.1</w:t>
            </w:r>
            <w:r w:rsidR="003842C1">
              <w:t>.</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201A37">
            <w:pPr>
              <w:pStyle w:val="ConsPlusNonformat"/>
              <w:spacing w:line="235" w:lineRule="auto"/>
              <w:ind w:hanging="36"/>
              <w:jc w:val="both"/>
              <w:rPr>
                <w:rFonts w:ascii="Times New Roman" w:hAnsi="Times New Roman" w:cs="Times New Roman"/>
                <w:sz w:val="24"/>
                <w:szCs w:val="24"/>
              </w:rPr>
            </w:pPr>
            <w:r w:rsidRPr="00BA468C">
              <w:rPr>
                <w:rFonts w:ascii="Times New Roman" w:hAnsi="Times New Roman" w:cs="Times New Roman"/>
                <w:spacing w:val="-4"/>
                <w:sz w:val="24"/>
                <w:szCs w:val="24"/>
              </w:rPr>
              <w:t>Организация изготовления и установки памятников в целях увековечения памяти лиц, внёсших особый вклад в ист</w:t>
            </w:r>
            <w:r w:rsidRPr="00BA468C">
              <w:rPr>
                <w:rFonts w:ascii="Times New Roman" w:hAnsi="Times New Roman" w:cs="Times New Roman"/>
                <w:spacing w:val="-4"/>
                <w:sz w:val="24"/>
                <w:szCs w:val="24"/>
              </w:rPr>
              <w:t>о</w:t>
            </w:r>
            <w:r w:rsidRPr="00BA468C">
              <w:rPr>
                <w:rFonts w:ascii="Times New Roman" w:hAnsi="Times New Roman" w:cs="Times New Roman"/>
                <w:spacing w:val="-4"/>
                <w:sz w:val="24"/>
                <w:szCs w:val="24"/>
              </w:rPr>
              <w:t>рию Ульяновской области</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201A37">
            <w:pPr>
              <w:spacing w:line="235" w:lineRule="auto"/>
              <w:jc w:val="center"/>
            </w:pPr>
            <w:r w:rsidRPr="00B3771E">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201A37">
            <w:pPr>
              <w:spacing w:line="235" w:lineRule="auto"/>
              <w:jc w:val="center"/>
            </w:pPr>
            <w:r w:rsidRPr="00B3771E">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201A37">
            <w:pPr>
              <w:pStyle w:val="ConsPlusNormal"/>
              <w:spacing w:line="235" w:lineRule="auto"/>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201A37">
            <w:pPr>
              <w:pStyle w:val="ConsPlusNormal"/>
              <w:spacing w:line="235" w:lineRule="auto"/>
              <w:ind w:firstLine="0"/>
              <w:jc w:val="center"/>
              <w:rPr>
                <w:rFonts w:ascii="Times New Roman" w:hAnsi="Times New Roman" w:cs="Times New Roman"/>
                <w:sz w:val="24"/>
                <w:szCs w:val="24"/>
              </w:rPr>
            </w:pPr>
            <w:r w:rsidRPr="00B3771E">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14400" w:type="dxa"/>
            <w:gridSpan w:val="6"/>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590D76" w:rsidP="00C37CAF">
            <w:pPr>
              <w:pStyle w:val="ConsPlusNormal"/>
              <w:jc w:val="center"/>
              <w:outlineLvl w:val="2"/>
              <w:rPr>
                <w:rFonts w:ascii="Times New Roman" w:hAnsi="Times New Roman" w:cs="Times New Roman"/>
                <w:sz w:val="24"/>
                <w:szCs w:val="24"/>
              </w:rPr>
            </w:pPr>
            <w:hyperlink w:anchor="P280" w:history="1">
              <w:r w:rsidR="00EA48CF" w:rsidRPr="00B3771E">
                <w:rPr>
                  <w:rFonts w:ascii="Times New Roman" w:hAnsi="Times New Roman" w:cs="Times New Roman"/>
                  <w:sz w:val="24"/>
                  <w:szCs w:val="24"/>
                </w:rPr>
                <w:t>Подпрограмма</w:t>
              </w:r>
            </w:hyperlink>
            <w:r w:rsidR="00EA48CF" w:rsidRPr="00B3771E">
              <w:rPr>
                <w:rFonts w:ascii="Times New Roman" w:hAnsi="Times New Roman" w:cs="Times New Roman"/>
                <w:sz w:val="24"/>
                <w:szCs w:val="24"/>
              </w:rPr>
              <w:t xml:space="preserve"> «Обеспечение реализации государственной программы» на 2018-2022 годы</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outlineLvl w:val="2"/>
              <w:rPr>
                <w:rFonts w:ascii="Times New Roman" w:hAnsi="Times New Roman" w:cs="Times New Roman"/>
                <w:sz w:val="24"/>
                <w:szCs w:val="24"/>
              </w:rPr>
            </w:pPr>
          </w:p>
        </w:tc>
      </w:tr>
      <w:tr w:rsidR="00EA48CF" w:rsidRPr="00BA468C" w:rsidTr="00D263A0">
        <w:trPr>
          <w:trHeight w:val="925"/>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left="-782"/>
              <w:jc w:val="center"/>
              <w:rPr>
                <w:rFonts w:ascii="Times New Roman" w:hAnsi="Times New Roman" w:cs="Times New Roman"/>
                <w:sz w:val="24"/>
                <w:szCs w:val="24"/>
              </w:rPr>
            </w:pPr>
            <w:r w:rsidRPr="00BA468C">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firstLine="0"/>
              <w:jc w:val="both"/>
              <w:rPr>
                <w:rFonts w:ascii="Times New Roman" w:hAnsi="Times New Roman" w:cs="Times New Roman"/>
                <w:sz w:val="24"/>
                <w:szCs w:val="24"/>
              </w:rPr>
            </w:pPr>
            <w:r w:rsidRPr="00BA468C">
              <w:rPr>
                <w:rFonts w:ascii="Times New Roman" w:hAnsi="Times New Roman" w:cs="Times New Roman"/>
                <w:sz w:val="24"/>
                <w:szCs w:val="24"/>
              </w:rPr>
              <w:t>Основное мероприятие «Обеспечение деятельности исполнителя и соисполнит</w:t>
            </w:r>
            <w:r w:rsidRPr="00BA468C">
              <w:rPr>
                <w:rFonts w:ascii="Times New Roman" w:hAnsi="Times New Roman" w:cs="Times New Roman"/>
                <w:sz w:val="24"/>
                <w:szCs w:val="24"/>
              </w:rPr>
              <w:t>е</w:t>
            </w:r>
            <w:r w:rsidRPr="00BA468C">
              <w:rPr>
                <w:rFonts w:ascii="Times New Roman" w:hAnsi="Times New Roman" w:cs="Times New Roman"/>
                <w:sz w:val="24"/>
                <w:szCs w:val="24"/>
              </w:rPr>
              <w:t>лей государственной пр</w:t>
            </w:r>
            <w:r w:rsidRPr="00BA468C">
              <w:rPr>
                <w:rFonts w:ascii="Times New Roman" w:hAnsi="Times New Roman" w:cs="Times New Roman"/>
                <w:sz w:val="24"/>
                <w:szCs w:val="24"/>
              </w:rPr>
              <w:t>о</w:t>
            </w:r>
            <w:r w:rsidRPr="00BA468C">
              <w:rPr>
                <w:rFonts w:ascii="Times New Roman" w:hAnsi="Times New Roman" w:cs="Times New Roman"/>
                <w:sz w:val="24"/>
                <w:szCs w:val="24"/>
              </w:rPr>
              <w:t>граммы»</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B3771E" w:rsidRDefault="00EA48CF" w:rsidP="00C37CAF">
            <w:pPr>
              <w:pStyle w:val="ConsPlusNormal"/>
              <w:ind w:hanging="23"/>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19380,6</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304BA9">
        <w:trPr>
          <w:trHeight w:val="70"/>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left="-782"/>
              <w:jc w:val="center"/>
              <w:rPr>
                <w:rFonts w:ascii="Times New Roman" w:hAnsi="Times New Roman" w:cs="Times New Roman"/>
                <w:sz w:val="24"/>
                <w:szCs w:val="24"/>
              </w:rPr>
            </w:pPr>
            <w:r w:rsidRPr="00BA468C">
              <w:rPr>
                <w:rFonts w:ascii="Times New Roman" w:hAnsi="Times New Roman" w:cs="Times New Roman"/>
                <w:sz w:val="24"/>
                <w:szCs w:val="24"/>
              </w:rPr>
              <w:t>1.1.</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firstLine="0"/>
              <w:jc w:val="both"/>
              <w:rPr>
                <w:rFonts w:ascii="Times New Roman" w:hAnsi="Times New Roman" w:cs="Times New Roman"/>
                <w:sz w:val="24"/>
                <w:szCs w:val="24"/>
              </w:rPr>
            </w:pPr>
            <w:r w:rsidRPr="00BA468C">
              <w:rPr>
                <w:rFonts w:ascii="Times New Roman" w:hAnsi="Times New Roman" w:cs="Times New Roman"/>
                <w:sz w:val="24"/>
                <w:szCs w:val="24"/>
              </w:rPr>
              <w:t>Обеспечение деятельности Агентств</w:t>
            </w:r>
            <w:r w:rsidR="00304BA9">
              <w:rPr>
                <w:rFonts w:ascii="Times New Roman" w:hAnsi="Times New Roman" w:cs="Times New Roman"/>
                <w:sz w:val="24"/>
                <w:szCs w:val="24"/>
              </w:rPr>
              <w:t>а</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9639,1</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rPr>
          <w:trHeight w:val="2084"/>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left="-782"/>
              <w:jc w:val="center"/>
              <w:rPr>
                <w:rFonts w:ascii="Times New Roman" w:hAnsi="Times New Roman" w:cs="Times New Roman"/>
                <w:sz w:val="24"/>
                <w:szCs w:val="24"/>
              </w:rPr>
            </w:pPr>
            <w:r w:rsidRPr="00BA468C">
              <w:rPr>
                <w:rFonts w:ascii="Times New Roman" w:hAnsi="Times New Roman" w:cs="Times New Roman"/>
                <w:sz w:val="24"/>
                <w:szCs w:val="24"/>
              </w:rPr>
              <w:t>1.2.</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ind w:firstLine="0"/>
              <w:jc w:val="both"/>
              <w:rPr>
                <w:rFonts w:ascii="Times New Roman" w:hAnsi="Times New Roman" w:cs="Times New Roman"/>
                <w:sz w:val="24"/>
                <w:szCs w:val="24"/>
              </w:rPr>
            </w:pPr>
            <w:r w:rsidRPr="00BA468C">
              <w:rPr>
                <w:rFonts w:ascii="Times New Roman" w:hAnsi="Times New Roman" w:cs="Times New Roman"/>
                <w:sz w:val="24"/>
                <w:szCs w:val="24"/>
              </w:rPr>
              <w:t>Предоставление областному государственному автоно</w:t>
            </w:r>
            <w:r w:rsidRPr="00BA468C">
              <w:rPr>
                <w:rFonts w:ascii="Times New Roman" w:hAnsi="Times New Roman" w:cs="Times New Roman"/>
                <w:sz w:val="24"/>
                <w:szCs w:val="24"/>
              </w:rPr>
              <w:t>м</w:t>
            </w:r>
            <w:r w:rsidRPr="00BA468C">
              <w:rPr>
                <w:rFonts w:ascii="Times New Roman" w:hAnsi="Times New Roman" w:cs="Times New Roman"/>
                <w:sz w:val="24"/>
                <w:szCs w:val="24"/>
              </w:rPr>
              <w:t>ному учреждению «Реги</w:t>
            </w:r>
            <w:r w:rsidRPr="00BA468C">
              <w:rPr>
                <w:rFonts w:ascii="Times New Roman" w:hAnsi="Times New Roman" w:cs="Times New Roman"/>
                <w:sz w:val="24"/>
                <w:szCs w:val="24"/>
              </w:rPr>
              <w:t>о</w:t>
            </w:r>
            <w:r w:rsidRPr="00BA468C">
              <w:rPr>
                <w:rFonts w:ascii="Times New Roman" w:hAnsi="Times New Roman" w:cs="Times New Roman"/>
                <w:sz w:val="24"/>
                <w:szCs w:val="24"/>
              </w:rPr>
              <w:t>нальный градостроительный центр», подведомственному Агентству, субсидий на ф</w:t>
            </w:r>
            <w:r w:rsidRPr="00BA468C">
              <w:rPr>
                <w:rFonts w:ascii="Times New Roman" w:hAnsi="Times New Roman" w:cs="Times New Roman"/>
                <w:sz w:val="24"/>
                <w:szCs w:val="24"/>
              </w:rPr>
              <w:t>и</w:t>
            </w:r>
            <w:r w:rsidRPr="00BA468C">
              <w:rPr>
                <w:rFonts w:ascii="Times New Roman" w:hAnsi="Times New Roman" w:cs="Times New Roman"/>
                <w:sz w:val="24"/>
                <w:szCs w:val="24"/>
              </w:rPr>
              <w:t>нансовое обеспечение в</w:t>
            </w:r>
            <w:r w:rsidRPr="00BA468C">
              <w:rPr>
                <w:rFonts w:ascii="Times New Roman" w:hAnsi="Times New Roman" w:cs="Times New Roman"/>
                <w:sz w:val="24"/>
                <w:szCs w:val="24"/>
              </w:rPr>
              <w:t>ы</w:t>
            </w:r>
            <w:r w:rsidRPr="00BA468C">
              <w:rPr>
                <w:rFonts w:ascii="Times New Roman" w:hAnsi="Times New Roman" w:cs="Times New Roman"/>
                <w:sz w:val="24"/>
                <w:szCs w:val="24"/>
              </w:rPr>
              <w:t>полнения им государстве</w:t>
            </w:r>
            <w:r w:rsidRPr="00BA468C">
              <w:rPr>
                <w:rFonts w:ascii="Times New Roman" w:hAnsi="Times New Roman" w:cs="Times New Roman"/>
                <w:sz w:val="24"/>
                <w:szCs w:val="24"/>
              </w:rPr>
              <w:t>н</w:t>
            </w:r>
            <w:r w:rsidRPr="00BA468C">
              <w:rPr>
                <w:rFonts w:ascii="Times New Roman" w:hAnsi="Times New Roman" w:cs="Times New Roman"/>
                <w:sz w:val="24"/>
                <w:szCs w:val="24"/>
              </w:rPr>
              <w:t>ного задания на оказание у</w:t>
            </w:r>
            <w:r w:rsidRPr="00BA468C">
              <w:rPr>
                <w:rFonts w:ascii="Times New Roman" w:hAnsi="Times New Roman" w:cs="Times New Roman"/>
                <w:sz w:val="24"/>
                <w:szCs w:val="24"/>
              </w:rPr>
              <w:t>с</w:t>
            </w:r>
            <w:r w:rsidRPr="00BA468C">
              <w:rPr>
                <w:rFonts w:ascii="Times New Roman" w:hAnsi="Times New Roman" w:cs="Times New Roman"/>
                <w:sz w:val="24"/>
                <w:szCs w:val="24"/>
              </w:rPr>
              <w:t>луг (выполнение работ), а также на иные цели</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9741,5</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3742" w:type="dxa"/>
            <w:gridSpan w:val="2"/>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pPr>
              <w:pStyle w:val="ConsPlusNormal"/>
              <w:jc w:val="center"/>
              <w:rPr>
                <w:rFonts w:ascii="Times New Roman" w:hAnsi="Times New Roman" w:cs="Times New Roman"/>
                <w:sz w:val="24"/>
                <w:szCs w:val="24"/>
              </w:rPr>
            </w:pPr>
            <w:r w:rsidRPr="00BA468C">
              <w:rPr>
                <w:rFonts w:ascii="Times New Roman" w:hAnsi="Times New Roman" w:cs="Times New Roman"/>
                <w:sz w:val="24"/>
                <w:szCs w:val="24"/>
              </w:rPr>
              <w:t>Итого по государственной программе</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jc w:val="center"/>
              <w:rPr>
                <w:rFonts w:ascii="Times New Roman" w:hAnsi="Times New Roman" w:cs="Times New Roman"/>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302507,346</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3742"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70351,746</w:t>
            </w:r>
          </w:p>
        </w:tc>
        <w:tc>
          <w:tcPr>
            <w:tcW w:w="360" w:type="dxa"/>
            <w:tcBorders>
              <w:top w:val="nil"/>
              <w:left w:val="single" w:sz="4" w:space="0" w:color="auto"/>
              <w:bottom w:val="nil"/>
              <w:right w:val="nil"/>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p>
        </w:tc>
      </w:tr>
      <w:tr w:rsidR="00EA48CF" w:rsidRPr="00BA468C" w:rsidTr="00D263A0">
        <w:tc>
          <w:tcPr>
            <w:tcW w:w="3742"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A468C"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 xml:space="preserve">бюджетные ассигнования </w:t>
            </w:r>
            <w:r w:rsidRPr="00B3771E">
              <w:rPr>
                <w:rFonts w:ascii="Times New Roman" w:hAnsi="Times New Roman" w:cs="Times New Roman"/>
                <w:sz w:val="24"/>
                <w:szCs w:val="24"/>
              </w:rPr>
              <w:b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B3771E" w:rsidRDefault="00EA48CF" w:rsidP="00C37CAF">
            <w:pPr>
              <w:pStyle w:val="ConsPlusNormal"/>
              <w:ind w:firstLine="0"/>
              <w:jc w:val="center"/>
              <w:rPr>
                <w:rFonts w:ascii="Times New Roman" w:hAnsi="Times New Roman" w:cs="Times New Roman"/>
                <w:sz w:val="24"/>
                <w:szCs w:val="24"/>
              </w:rPr>
            </w:pPr>
            <w:r w:rsidRPr="00B3771E">
              <w:rPr>
                <w:rFonts w:ascii="Times New Roman" w:hAnsi="Times New Roman" w:cs="Times New Roman"/>
                <w:sz w:val="24"/>
                <w:szCs w:val="24"/>
              </w:rPr>
              <w:t>232155,6</w:t>
            </w:r>
          </w:p>
        </w:tc>
        <w:tc>
          <w:tcPr>
            <w:tcW w:w="360" w:type="dxa"/>
            <w:tcBorders>
              <w:top w:val="nil"/>
              <w:left w:val="single" w:sz="4" w:space="0" w:color="auto"/>
              <w:bottom w:val="nil"/>
              <w:right w:val="nil"/>
            </w:tcBorders>
            <w:tcMar>
              <w:top w:w="0" w:type="dxa"/>
              <w:bottom w:w="0" w:type="dxa"/>
            </w:tcMar>
          </w:tcPr>
          <w:p w:rsidR="00EA48CF" w:rsidRDefault="00EA48CF" w:rsidP="00C37CAF">
            <w:pPr>
              <w:pStyle w:val="ConsPlusNormal"/>
              <w:ind w:firstLine="0"/>
              <w:jc w:val="center"/>
              <w:rPr>
                <w:rFonts w:ascii="Times New Roman" w:hAnsi="Times New Roman" w:cs="Times New Roman"/>
                <w:sz w:val="24"/>
                <w:szCs w:val="24"/>
              </w:rPr>
            </w:pPr>
          </w:p>
          <w:p w:rsidR="00EA48CF" w:rsidRPr="00B3771E" w:rsidRDefault="00EA48CF" w:rsidP="00C37CAF">
            <w:pPr>
              <w:pStyle w:val="ConsPlusNormal"/>
              <w:ind w:firstLine="0"/>
              <w:jc w:val="center"/>
              <w:rPr>
                <w:rFonts w:ascii="Times New Roman" w:hAnsi="Times New Roman" w:cs="Times New Roman"/>
                <w:sz w:val="24"/>
                <w:szCs w:val="24"/>
              </w:rPr>
            </w:pPr>
            <w:r w:rsidRPr="00C97C7A">
              <w:rPr>
                <w:rFonts w:ascii="Times New Roman" w:hAnsi="Times New Roman" w:cs="Times New Roman"/>
                <w:sz w:val="28"/>
                <w:szCs w:val="28"/>
              </w:rPr>
              <w:t>»</w:t>
            </w:r>
            <w:r>
              <w:rPr>
                <w:rFonts w:ascii="Times New Roman" w:hAnsi="Times New Roman" w:cs="Times New Roman"/>
                <w:sz w:val="28"/>
                <w:szCs w:val="28"/>
              </w:rPr>
              <w:t>.</w:t>
            </w:r>
          </w:p>
        </w:tc>
      </w:tr>
    </w:tbl>
    <w:p w:rsidR="00EA48CF" w:rsidRDefault="00EA48CF" w:rsidP="00EA48CF">
      <w:pPr>
        <w:pStyle w:val="ConsPlusNormal"/>
        <w:jc w:val="both"/>
        <w:rPr>
          <w:rFonts w:ascii="Times New Roman" w:hAnsi="Times New Roman" w:cs="Times New Roman"/>
          <w:sz w:val="24"/>
          <w:szCs w:val="24"/>
        </w:rPr>
      </w:pPr>
    </w:p>
    <w:p w:rsidR="00E45FBD" w:rsidRDefault="00E45FBD" w:rsidP="00EA48CF">
      <w:pPr>
        <w:pStyle w:val="ConsPlusNormal"/>
        <w:jc w:val="both"/>
        <w:rPr>
          <w:rFonts w:ascii="Times New Roman" w:hAnsi="Times New Roman" w:cs="Times New Roman"/>
          <w:sz w:val="24"/>
          <w:szCs w:val="24"/>
        </w:rPr>
      </w:pPr>
    </w:p>
    <w:p w:rsidR="00E45FBD" w:rsidRDefault="00E45FBD" w:rsidP="00EA48CF">
      <w:pPr>
        <w:pStyle w:val="ConsPlusNormal"/>
        <w:jc w:val="both"/>
        <w:rPr>
          <w:rFonts w:ascii="Times New Roman" w:hAnsi="Times New Roman" w:cs="Times New Roman"/>
          <w:sz w:val="24"/>
          <w:szCs w:val="24"/>
        </w:rPr>
      </w:pPr>
    </w:p>
    <w:p w:rsidR="00E45FBD" w:rsidRPr="00BA468C" w:rsidRDefault="00E45FBD" w:rsidP="00EA48CF">
      <w:pPr>
        <w:pStyle w:val="ConsPlusNormal"/>
        <w:jc w:val="both"/>
        <w:rPr>
          <w:rFonts w:ascii="Times New Roman" w:hAnsi="Times New Roman" w:cs="Times New Roman"/>
          <w:sz w:val="24"/>
          <w:szCs w:val="24"/>
        </w:rPr>
      </w:pPr>
    </w:p>
    <w:p w:rsidR="00EA48CF" w:rsidRDefault="00EA48CF" w:rsidP="00EA48CF">
      <w:pPr>
        <w:widowControl w:val="0"/>
        <w:suppressAutoHyphens/>
        <w:autoSpaceDE w:val="0"/>
        <w:autoSpaceDN w:val="0"/>
        <w:adjustRightInd w:val="0"/>
        <w:spacing w:line="245" w:lineRule="auto"/>
        <w:ind w:firstLine="567"/>
        <w:jc w:val="right"/>
        <w:rPr>
          <w:color w:val="000000"/>
          <w:sz w:val="28"/>
          <w:szCs w:val="28"/>
        </w:rPr>
      </w:pPr>
    </w:p>
    <w:tbl>
      <w:tblPr>
        <w:tblStyle w:val="aa"/>
        <w:tblpPr w:leftFromText="180" w:rightFromText="180" w:vertAnchor="text" w:horzAnchor="margin" w:tblpXSpec="right"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58"/>
      </w:tblGrid>
      <w:tr w:rsidR="00EA48CF" w:rsidTr="00C37CAF">
        <w:trPr>
          <w:trHeight w:val="1158"/>
        </w:trPr>
        <w:tc>
          <w:tcPr>
            <w:tcW w:w="4058" w:type="dxa"/>
          </w:tcPr>
          <w:p w:rsidR="00E45FBD" w:rsidRDefault="00E45FBD" w:rsidP="00C37CAF">
            <w:pPr>
              <w:widowControl w:val="0"/>
              <w:suppressAutoHyphens/>
              <w:autoSpaceDE w:val="0"/>
              <w:autoSpaceDN w:val="0"/>
              <w:adjustRightInd w:val="0"/>
              <w:spacing w:line="245" w:lineRule="auto"/>
              <w:ind w:firstLine="567"/>
              <w:jc w:val="center"/>
              <w:rPr>
                <w:color w:val="000000"/>
                <w:sz w:val="28"/>
                <w:szCs w:val="28"/>
              </w:rPr>
            </w:pPr>
          </w:p>
          <w:p w:rsidR="00EA48CF" w:rsidRDefault="00EA48CF" w:rsidP="00E45FBD">
            <w:pPr>
              <w:widowControl w:val="0"/>
              <w:suppressAutoHyphens/>
              <w:autoSpaceDE w:val="0"/>
              <w:autoSpaceDN w:val="0"/>
              <w:adjustRightInd w:val="0"/>
              <w:spacing w:line="245" w:lineRule="auto"/>
              <w:jc w:val="center"/>
              <w:rPr>
                <w:color w:val="000000"/>
                <w:sz w:val="28"/>
                <w:szCs w:val="28"/>
              </w:rPr>
            </w:pPr>
            <w:r w:rsidRPr="00681A1A">
              <w:rPr>
                <w:color w:val="000000"/>
                <w:sz w:val="28"/>
                <w:szCs w:val="28"/>
              </w:rPr>
              <w:t>«ПРИЛОЖЕНИЕ № 7</w:t>
            </w:r>
          </w:p>
          <w:p w:rsidR="00EA48CF" w:rsidRDefault="00EA48CF" w:rsidP="00E45FBD">
            <w:pPr>
              <w:widowControl w:val="0"/>
              <w:suppressAutoHyphens/>
              <w:autoSpaceDE w:val="0"/>
              <w:autoSpaceDN w:val="0"/>
              <w:adjustRightInd w:val="0"/>
              <w:spacing w:line="245" w:lineRule="auto"/>
              <w:jc w:val="center"/>
              <w:rPr>
                <w:color w:val="000000"/>
                <w:sz w:val="28"/>
                <w:szCs w:val="28"/>
              </w:rPr>
            </w:pPr>
          </w:p>
          <w:p w:rsidR="00EA48CF" w:rsidRPr="00681A1A" w:rsidRDefault="00EA48CF" w:rsidP="00E45FBD">
            <w:pPr>
              <w:widowControl w:val="0"/>
              <w:suppressAutoHyphens/>
              <w:autoSpaceDE w:val="0"/>
              <w:autoSpaceDN w:val="0"/>
              <w:adjustRightInd w:val="0"/>
              <w:spacing w:line="245" w:lineRule="auto"/>
              <w:jc w:val="center"/>
              <w:rPr>
                <w:color w:val="000000"/>
                <w:sz w:val="28"/>
                <w:szCs w:val="28"/>
              </w:rPr>
            </w:pPr>
            <w:r w:rsidRPr="00681A1A">
              <w:rPr>
                <w:color w:val="000000"/>
                <w:sz w:val="28"/>
                <w:szCs w:val="28"/>
              </w:rPr>
              <w:t>к государственной программе</w:t>
            </w:r>
          </w:p>
          <w:p w:rsidR="00EA48CF" w:rsidRDefault="00EA48CF" w:rsidP="00C37CAF">
            <w:pPr>
              <w:widowControl w:val="0"/>
              <w:suppressAutoHyphens/>
              <w:autoSpaceDE w:val="0"/>
              <w:autoSpaceDN w:val="0"/>
              <w:adjustRightInd w:val="0"/>
              <w:spacing w:line="245" w:lineRule="auto"/>
              <w:jc w:val="right"/>
              <w:rPr>
                <w:color w:val="FF0000"/>
                <w:sz w:val="28"/>
                <w:szCs w:val="28"/>
              </w:rPr>
            </w:pPr>
          </w:p>
        </w:tc>
      </w:tr>
    </w:tbl>
    <w:p w:rsidR="00EA48CF" w:rsidRPr="002D5AA4" w:rsidRDefault="00EA48CF" w:rsidP="00EA48CF">
      <w:pPr>
        <w:widowControl w:val="0"/>
        <w:suppressAutoHyphens/>
        <w:autoSpaceDE w:val="0"/>
        <w:autoSpaceDN w:val="0"/>
        <w:adjustRightInd w:val="0"/>
        <w:spacing w:line="245" w:lineRule="auto"/>
        <w:ind w:firstLine="567"/>
        <w:rPr>
          <w:color w:val="FF0000"/>
          <w:sz w:val="28"/>
          <w:szCs w:val="28"/>
        </w:rPr>
      </w:pPr>
      <w:r>
        <w:rPr>
          <w:color w:val="000000"/>
          <w:sz w:val="28"/>
          <w:szCs w:val="28"/>
        </w:rPr>
        <w:t>13. Приложение № 7 изложить в следующей редакции:</w:t>
      </w:r>
    </w:p>
    <w:p w:rsidR="00EA48CF" w:rsidRDefault="00EA48CF" w:rsidP="00EA48CF">
      <w:pPr>
        <w:pStyle w:val="ConsPlusNormal"/>
        <w:jc w:val="both"/>
        <w:rPr>
          <w:rFonts w:ascii="Times New Roman" w:hAnsi="Times New Roman" w:cs="Times New Roman"/>
        </w:rPr>
      </w:pPr>
    </w:p>
    <w:p w:rsidR="00EA48CF" w:rsidRDefault="00EA48CF" w:rsidP="00EA48CF">
      <w:pPr>
        <w:pStyle w:val="ConsPlusTitle"/>
        <w:jc w:val="center"/>
      </w:pPr>
    </w:p>
    <w:p w:rsidR="00EA48CF" w:rsidRDefault="00EA48CF" w:rsidP="00EA48CF">
      <w:pPr>
        <w:pStyle w:val="ConsPlusTitle"/>
        <w:jc w:val="center"/>
      </w:pPr>
    </w:p>
    <w:p w:rsidR="00EA48CF" w:rsidRDefault="00EA48CF" w:rsidP="00EA48CF">
      <w:pPr>
        <w:pStyle w:val="ConsPlusTitle"/>
        <w:jc w:val="center"/>
      </w:pPr>
    </w:p>
    <w:p w:rsidR="00E45FBD" w:rsidRDefault="00E45FBD" w:rsidP="00EA48CF">
      <w:pPr>
        <w:pStyle w:val="ConsPlusTitle"/>
        <w:jc w:val="center"/>
      </w:pPr>
    </w:p>
    <w:p w:rsidR="00EA48CF" w:rsidRDefault="00EA48CF" w:rsidP="00EA48CF">
      <w:pPr>
        <w:pStyle w:val="ConsPlusTitle"/>
        <w:jc w:val="center"/>
      </w:pPr>
      <w:r w:rsidRPr="00097ED8">
        <w:t xml:space="preserve">СИСТЕМА МЕРОПРИЯТИЙ </w:t>
      </w:r>
    </w:p>
    <w:p w:rsidR="00EA48CF" w:rsidRPr="00097ED8" w:rsidRDefault="00EA48CF" w:rsidP="00EA48CF">
      <w:pPr>
        <w:pStyle w:val="ConsPlusTitle"/>
        <w:jc w:val="center"/>
      </w:pPr>
      <w:r w:rsidRPr="00097ED8">
        <w:t>государственной программы</w:t>
      </w:r>
      <w:r>
        <w:t xml:space="preserve"> Ульяновской области «</w:t>
      </w:r>
      <w:r w:rsidR="00E45FBD">
        <w:t>Ф</w:t>
      </w:r>
      <w:r w:rsidRPr="00097ED8">
        <w:t>ормирование комфортной городской среды</w:t>
      </w:r>
    </w:p>
    <w:p w:rsidR="00EA48CF" w:rsidRPr="00097ED8" w:rsidRDefault="00EA48CF" w:rsidP="00EA48CF">
      <w:pPr>
        <w:pStyle w:val="ConsPlusTitle"/>
        <w:jc w:val="center"/>
      </w:pPr>
      <w:r>
        <w:t>в Ульяновской области» на 2018-</w:t>
      </w:r>
      <w:r w:rsidRPr="00097ED8">
        <w:t>2022 годы</w:t>
      </w:r>
    </w:p>
    <w:p w:rsidR="00EA48CF" w:rsidRPr="00097ED8" w:rsidRDefault="00EA48CF" w:rsidP="00A02A37">
      <w:pPr>
        <w:pStyle w:val="ConsPlusTitle"/>
        <w:spacing w:line="235" w:lineRule="auto"/>
        <w:jc w:val="center"/>
      </w:pPr>
      <w:r>
        <w:t>на 2021</w:t>
      </w:r>
      <w:r w:rsidRPr="00097ED8">
        <w:t>год</w:t>
      </w:r>
    </w:p>
    <w:p w:rsidR="00EA48CF" w:rsidRDefault="00EA48CF" w:rsidP="00A02A37">
      <w:pPr>
        <w:pStyle w:val="ConsPlusNormal"/>
        <w:spacing w:line="235" w:lineRule="auto"/>
        <w:jc w:val="both"/>
        <w:rPr>
          <w:rFonts w:ascii="Times New Roman" w:hAnsi="Times New Roman" w:cs="Times New Roman"/>
        </w:rPr>
      </w:pPr>
    </w:p>
    <w:tbl>
      <w:tblPr>
        <w:tblW w:w="147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119"/>
        <w:gridCol w:w="2664"/>
        <w:gridCol w:w="1531"/>
        <w:gridCol w:w="3279"/>
        <w:gridCol w:w="3240"/>
        <w:gridCol w:w="360"/>
      </w:tblGrid>
      <w:tr w:rsidR="00EA48CF" w:rsidRPr="00097ED8" w:rsidTr="00A02A37">
        <w:tc>
          <w:tcPr>
            <w:tcW w:w="567" w:type="dxa"/>
            <w:tcBorders>
              <w:top w:val="single" w:sz="4" w:space="0" w:color="auto"/>
              <w:left w:val="single" w:sz="4" w:space="0" w:color="auto"/>
              <w:bottom w:val="nil"/>
              <w:right w:val="single" w:sz="4" w:space="0" w:color="auto"/>
            </w:tcBorders>
            <w:tcMar>
              <w:top w:w="0" w:type="dxa"/>
              <w:bottom w:w="0" w:type="dxa"/>
            </w:tcMar>
            <w:vAlign w:val="center"/>
          </w:tcPr>
          <w:p w:rsidR="00EA48CF" w:rsidRPr="001E5F86" w:rsidRDefault="00EA48CF" w:rsidP="00A02A37">
            <w:pPr>
              <w:pStyle w:val="ConsPlusNormal"/>
              <w:spacing w:line="235" w:lineRule="auto"/>
              <w:ind w:firstLine="0"/>
              <w:jc w:val="center"/>
              <w:rPr>
                <w:rFonts w:ascii="Times New Roman" w:hAnsi="Times New Roman" w:cs="Times New Roman"/>
                <w:sz w:val="24"/>
                <w:szCs w:val="24"/>
              </w:rPr>
            </w:pPr>
            <w:r w:rsidRPr="001E5F86">
              <w:rPr>
                <w:rFonts w:ascii="Times New Roman" w:hAnsi="Times New Roman" w:cs="Times New Roman"/>
                <w:sz w:val="24"/>
                <w:szCs w:val="24"/>
              </w:rPr>
              <w:t>№</w:t>
            </w:r>
            <w:r w:rsidRPr="001E5F86">
              <w:rPr>
                <w:rFonts w:ascii="Times New Roman" w:hAnsi="Times New Roman" w:cs="Times New Roman"/>
                <w:sz w:val="24"/>
                <w:szCs w:val="24"/>
              </w:rPr>
              <w:br/>
              <w:t>п/п</w:t>
            </w:r>
          </w:p>
        </w:tc>
        <w:tc>
          <w:tcPr>
            <w:tcW w:w="3119" w:type="dxa"/>
            <w:tcBorders>
              <w:top w:val="single" w:sz="4" w:space="0" w:color="auto"/>
              <w:left w:val="single" w:sz="4" w:space="0" w:color="auto"/>
              <w:bottom w:val="nil"/>
              <w:right w:val="single" w:sz="4" w:space="0" w:color="auto"/>
            </w:tcBorders>
            <w:tcMar>
              <w:top w:w="0" w:type="dxa"/>
              <w:bottom w:w="0" w:type="dxa"/>
            </w:tcMar>
            <w:vAlign w:val="center"/>
          </w:tcPr>
          <w:p w:rsidR="00EA48CF" w:rsidRPr="001E5F86" w:rsidRDefault="00EA48CF" w:rsidP="00A02A37">
            <w:pPr>
              <w:pStyle w:val="ConsPlusNormal"/>
              <w:spacing w:line="235" w:lineRule="auto"/>
              <w:ind w:firstLine="0"/>
              <w:jc w:val="center"/>
              <w:rPr>
                <w:rFonts w:ascii="Times New Roman" w:hAnsi="Times New Roman" w:cs="Times New Roman"/>
                <w:sz w:val="24"/>
                <w:szCs w:val="24"/>
              </w:rPr>
            </w:pPr>
            <w:r w:rsidRPr="001E5F86">
              <w:rPr>
                <w:rFonts w:ascii="Times New Roman" w:hAnsi="Times New Roman" w:cs="Times New Roman"/>
                <w:sz w:val="24"/>
                <w:szCs w:val="24"/>
              </w:rPr>
              <w:t xml:space="preserve">Наименование </w:t>
            </w:r>
            <w:r w:rsidRPr="001E5F86">
              <w:rPr>
                <w:rFonts w:ascii="Times New Roman" w:hAnsi="Times New Roman" w:cs="Times New Roman"/>
                <w:sz w:val="24"/>
                <w:szCs w:val="24"/>
              </w:rPr>
              <w:br/>
              <w:t xml:space="preserve">основного мероприятия </w:t>
            </w:r>
            <w:r>
              <w:rPr>
                <w:rFonts w:ascii="Times New Roman" w:hAnsi="Times New Roman" w:cs="Times New Roman"/>
                <w:sz w:val="24"/>
                <w:szCs w:val="24"/>
              </w:rPr>
              <w:br/>
            </w:r>
            <w:r w:rsidRPr="001E5F86">
              <w:rPr>
                <w:rFonts w:ascii="Times New Roman" w:hAnsi="Times New Roman" w:cs="Times New Roman"/>
                <w:sz w:val="24"/>
                <w:szCs w:val="24"/>
              </w:rPr>
              <w:t>(мероприятия)</w:t>
            </w:r>
          </w:p>
        </w:tc>
        <w:tc>
          <w:tcPr>
            <w:tcW w:w="2664" w:type="dxa"/>
            <w:tcBorders>
              <w:top w:val="single" w:sz="4" w:space="0" w:color="auto"/>
              <w:left w:val="single" w:sz="4" w:space="0" w:color="auto"/>
              <w:bottom w:val="nil"/>
              <w:right w:val="single" w:sz="4" w:space="0" w:color="auto"/>
            </w:tcBorders>
            <w:tcMar>
              <w:top w:w="0" w:type="dxa"/>
              <w:bottom w:w="0" w:type="dxa"/>
            </w:tcMar>
            <w:vAlign w:val="center"/>
          </w:tcPr>
          <w:p w:rsidR="00EA48CF" w:rsidRPr="001E5F86" w:rsidRDefault="00EA48CF" w:rsidP="00A02A37">
            <w:pPr>
              <w:pStyle w:val="ConsPlusNormal"/>
              <w:spacing w:line="235" w:lineRule="auto"/>
              <w:ind w:firstLine="0"/>
              <w:jc w:val="center"/>
              <w:rPr>
                <w:rFonts w:ascii="Times New Roman" w:hAnsi="Times New Roman" w:cs="Times New Roman"/>
                <w:sz w:val="24"/>
                <w:szCs w:val="24"/>
              </w:rPr>
            </w:pPr>
            <w:r w:rsidRPr="001E5F86">
              <w:rPr>
                <w:rFonts w:ascii="Times New Roman" w:hAnsi="Times New Roman" w:cs="Times New Roman"/>
                <w:sz w:val="24"/>
                <w:szCs w:val="24"/>
              </w:rPr>
              <w:t xml:space="preserve">Ответственные </w:t>
            </w:r>
            <w:r w:rsidRPr="001E5F86">
              <w:rPr>
                <w:rFonts w:ascii="Times New Roman" w:hAnsi="Times New Roman" w:cs="Times New Roman"/>
                <w:sz w:val="24"/>
                <w:szCs w:val="24"/>
              </w:rPr>
              <w:br/>
              <w:t xml:space="preserve">исполнители </w:t>
            </w:r>
            <w:r>
              <w:rPr>
                <w:rFonts w:ascii="Times New Roman" w:hAnsi="Times New Roman" w:cs="Times New Roman"/>
                <w:sz w:val="24"/>
                <w:szCs w:val="24"/>
              </w:rPr>
              <w:br/>
            </w:r>
            <w:r w:rsidRPr="001E5F86">
              <w:rPr>
                <w:rFonts w:ascii="Times New Roman" w:hAnsi="Times New Roman" w:cs="Times New Roman"/>
                <w:sz w:val="24"/>
                <w:szCs w:val="24"/>
              </w:rPr>
              <w:t>мероприятий</w:t>
            </w:r>
          </w:p>
        </w:tc>
        <w:tc>
          <w:tcPr>
            <w:tcW w:w="1531" w:type="dxa"/>
            <w:tcBorders>
              <w:top w:val="single" w:sz="4" w:space="0" w:color="auto"/>
              <w:left w:val="single" w:sz="4" w:space="0" w:color="auto"/>
              <w:bottom w:val="nil"/>
              <w:right w:val="single" w:sz="4" w:space="0" w:color="auto"/>
            </w:tcBorders>
            <w:tcMar>
              <w:top w:w="0" w:type="dxa"/>
              <w:bottom w:w="0" w:type="dxa"/>
            </w:tcMar>
            <w:vAlign w:val="center"/>
          </w:tcPr>
          <w:p w:rsidR="00EA48CF" w:rsidRPr="001E5F86" w:rsidRDefault="00EA48CF" w:rsidP="00A02A37">
            <w:pPr>
              <w:pStyle w:val="ConsPlusNormal"/>
              <w:spacing w:line="235" w:lineRule="auto"/>
              <w:ind w:firstLine="0"/>
              <w:jc w:val="center"/>
              <w:rPr>
                <w:rFonts w:ascii="Times New Roman" w:hAnsi="Times New Roman" w:cs="Times New Roman"/>
                <w:sz w:val="24"/>
                <w:szCs w:val="24"/>
              </w:rPr>
            </w:pPr>
            <w:r w:rsidRPr="001E5F86">
              <w:rPr>
                <w:rFonts w:ascii="Times New Roman" w:hAnsi="Times New Roman" w:cs="Times New Roman"/>
                <w:sz w:val="24"/>
                <w:szCs w:val="24"/>
              </w:rPr>
              <w:t xml:space="preserve">Период </w:t>
            </w:r>
            <w:r w:rsidRPr="001E5F86">
              <w:rPr>
                <w:rFonts w:ascii="Times New Roman" w:hAnsi="Times New Roman" w:cs="Times New Roman"/>
                <w:sz w:val="24"/>
                <w:szCs w:val="24"/>
              </w:rPr>
              <w:br/>
              <w:t>реализации мероприятия</w:t>
            </w:r>
          </w:p>
        </w:tc>
        <w:tc>
          <w:tcPr>
            <w:tcW w:w="3279" w:type="dxa"/>
            <w:tcBorders>
              <w:top w:val="single" w:sz="4" w:space="0" w:color="auto"/>
              <w:left w:val="single" w:sz="4" w:space="0" w:color="auto"/>
              <w:bottom w:val="nil"/>
              <w:right w:val="single" w:sz="4" w:space="0" w:color="auto"/>
            </w:tcBorders>
            <w:tcMar>
              <w:top w:w="0" w:type="dxa"/>
              <w:bottom w:w="0" w:type="dxa"/>
            </w:tcMar>
            <w:vAlign w:val="center"/>
          </w:tcPr>
          <w:p w:rsidR="00EA48CF" w:rsidRPr="001E5F86" w:rsidRDefault="00EA48CF" w:rsidP="00A02A37">
            <w:pPr>
              <w:pStyle w:val="ConsPlusNormal"/>
              <w:spacing w:line="235" w:lineRule="auto"/>
              <w:ind w:firstLine="0"/>
              <w:jc w:val="center"/>
              <w:rPr>
                <w:rFonts w:ascii="Times New Roman" w:hAnsi="Times New Roman" w:cs="Times New Roman"/>
                <w:sz w:val="24"/>
                <w:szCs w:val="24"/>
              </w:rPr>
            </w:pPr>
            <w:r w:rsidRPr="001E5F86">
              <w:rPr>
                <w:rFonts w:ascii="Times New Roman" w:hAnsi="Times New Roman" w:cs="Times New Roman"/>
                <w:sz w:val="24"/>
                <w:szCs w:val="24"/>
              </w:rPr>
              <w:t xml:space="preserve">Источник финансового </w:t>
            </w:r>
            <w:r>
              <w:rPr>
                <w:rFonts w:ascii="Times New Roman" w:hAnsi="Times New Roman" w:cs="Times New Roman"/>
                <w:sz w:val="24"/>
                <w:szCs w:val="24"/>
              </w:rPr>
              <w:br/>
            </w:r>
            <w:r w:rsidRPr="001E5F86">
              <w:rPr>
                <w:rFonts w:ascii="Times New Roman" w:hAnsi="Times New Roman" w:cs="Times New Roman"/>
                <w:sz w:val="24"/>
                <w:szCs w:val="24"/>
              </w:rPr>
              <w:t>обеспечения</w:t>
            </w:r>
          </w:p>
        </w:tc>
        <w:tc>
          <w:tcPr>
            <w:tcW w:w="3240" w:type="dxa"/>
            <w:tcBorders>
              <w:top w:val="single" w:sz="4" w:space="0" w:color="auto"/>
              <w:left w:val="single" w:sz="4" w:space="0" w:color="auto"/>
              <w:bottom w:val="nil"/>
              <w:right w:val="single" w:sz="4" w:space="0" w:color="auto"/>
            </w:tcBorders>
            <w:tcMar>
              <w:top w:w="0" w:type="dxa"/>
              <w:bottom w:w="0" w:type="dxa"/>
            </w:tcMar>
            <w:vAlign w:val="center"/>
          </w:tcPr>
          <w:p w:rsidR="00EA48CF" w:rsidRPr="001E5F86" w:rsidRDefault="00EA48CF" w:rsidP="00A02A37">
            <w:pPr>
              <w:pStyle w:val="ConsPlusNormal"/>
              <w:spacing w:line="235" w:lineRule="auto"/>
              <w:ind w:firstLine="0"/>
              <w:jc w:val="center"/>
              <w:rPr>
                <w:rFonts w:ascii="Times New Roman" w:hAnsi="Times New Roman" w:cs="Times New Roman"/>
                <w:sz w:val="24"/>
                <w:szCs w:val="24"/>
              </w:rPr>
            </w:pPr>
            <w:r w:rsidRPr="001E5F86">
              <w:rPr>
                <w:rFonts w:ascii="Times New Roman" w:hAnsi="Times New Roman" w:cs="Times New Roman"/>
                <w:sz w:val="24"/>
                <w:szCs w:val="24"/>
              </w:rPr>
              <w:t xml:space="preserve">Финансовое обеспечение </w:t>
            </w:r>
            <w:r>
              <w:rPr>
                <w:rFonts w:ascii="Times New Roman" w:hAnsi="Times New Roman" w:cs="Times New Roman"/>
                <w:sz w:val="24"/>
                <w:szCs w:val="24"/>
              </w:rPr>
              <w:br/>
            </w:r>
            <w:r w:rsidRPr="001E5F86">
              <w:rPr>
                <w:rFonts w:ascii="Times New Roman" w:hAnsi="Times New Roman" w:cs="Times New Roman"/>
                <w:sz w:val="24"/>
                <w:szCs w:val="24"/>
              </w:rPr>
              <w:t xml:space="preserve">реализации мероприятий, </w:t>
            </w:r>
            <w:r>
              <w:rPr>
                <w:rFonts w:ascii="Times New Roman" w:hAnsi="Times New Roman" w:cs="Times New Roman"/>
                <w:sz w:val="24"/>
                <w:szCs w:val="24"/>
              </w:rPr>
              <w:br/>
            </w:r>
            <w:r w:rsidRPr="001E5F86">
              <w:rPr>
                <w:rFonts w:ascii="Times New Roman" w:hAnsi="Times New Roman" w:cs="Times New Roman"/>
                <w:sz w:val="24"/>
                <w:szCs w:val="24"/>
              </w:rPr>
              <w:t>тыс. руб.</w:t>
            </w:r>
          </w:p>
        </w:tc>
        <w:tc>
          <w:tcPr>
            <w:tcW w:w="360" w:type="dxa"/>
            <w:tcBorders>
              <w:top w:val="nil"/>
              <w:left w:val="single" w:sz="4" w:space="0" w:color="auto"/>
              <w:bottom w:val="nil"/>
              <w:right w:val="nil"/>
            </w:tcBorders>
            <w:tcMar>
              <w:top w:w="0" w:type="dxa"/>
              <w:bottom w:w="0" w:type="dxa"/>
            </w:tcMar>
          </w:tcPr>
          <w:p w:rsidR="00EA48CF" w:rsidRDefault="00EA48CF" w:rsidP="00A02A37">
            <w:pPr>
              <w:spacing w:line="235" w:lineRule="auto"/>
            </w:pPr>
          </w:p>
          <w:p w:rsidR="00EA48CF" w:rsidRDefault="00EA48CF" w:rsidP="00A02A37">
            <w:pPr>
              <w:spacing w:line="235" w:lineRule="auto"/>
            </w:pPr>
          </w:p>
          <w:p w:rsidR="00EA48CF" w:rsidRPr="001E5F86" w:rsidRDefault="00EA48CF" w:rsidP="00A02A37">
            <w:pPr>
              <w:pStyle w:val="ConsPlusNormal"/>
              <w:spacing w:line="235" w:lineRule="auto"/>
              <w:ind w:firstLine="0"/>
              <w:jc w:val="center"/>
              <w:rPr>
                <w:rFonts w:ascii="Times New Roman" w:hAnsi="Times New Roman" w:cs="Times New Roman"/>
                <w:sz w:val="24"/>
                <w:szCs w:val="24"/>
              </w:rPr>
            </w:pPr>
          </w:p>
        </w:tc>
      </w:tr>
    </w:tbl>
    <w:p w:rsidR="00A02A37" w:rsidRPr="00A02A37" w:rsidRDefault="00A02A37" w:rsidP="00A02A37">
      <w:pPr>
        <w:spacing w:line="14" w:lineRule="auto"/>
        <w:rPr>
          <w:sz w:val="2"/>
          <w:szCs w:val="2"/>
        </w:rPr>
      </w:pPr>
    </w:p>
    <w:tbl>
      <w:tblPr>
        <w:tblW w:w="147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119"/>
        <w:gridCol w:w="56"/>
        <w:gridCol w:w="2608"/>
        <w:gridCol w:w="1531"/>
        <w:gridCol w:w="3279"/>
        <w:gridCol w:w="3240"/>
        <w:gridCol w:w="360"/>
      </w:tblGrid>
      <w:tr w:rsidR="00EA48CF" w:rsidRPr="00097ED8" w:rsidTr="00A02A37">
        <w:trPr>
          <w:tblHeader/>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pStyle w:val="ConsPlusNormal"/>
              <w:spacing w:line="235" w:lineRule="auto"/>
              <w:ind w:left="-782"/>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1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pStyle w:val="ConsPlusNormal"/>
              <w:spacing w:line="235"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66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60" w:type="dxa"/>
            <w:tcBorders>
              <w:top w:val="nil"/>
              <w:left w:val="single" w:sz="4" w:space="0" w:color="auto"/>
              <w:bottom w:val="nil"/>
              <w:right w:val="nil"/>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p>
        </w:tc>
      </w:tr>
      <w:tr w:rsidR="00EA48CF" w:rsidRPr="00097ED8" w:rsidTr="00A02A37">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pStyle w:val="ConsPlusNormal"/>
              <w:spacing w:line="235" w:lineRule="auto"/>
              <w:ind w:left="-782"/>
              <w:jc w:val="center"/>
              <w:rPr>
                <w:rFonts w:ascii="Times New Roman" w:hAnsi="Times New Roman" w:cs="Times New Roman"/>
                <w:sz w:val="24"/>
                <w:szCs w:val="24"/>
              </w:rPr>
            </w:pPr>
            <w:r w:rsidRPr="001E5F86">
              <w:rPr>
                <w:rFonts w:ascii="Times New Roman" w:hAnsi="Times New Roman" w:cs="Times New Roman"/>
                <w:sz w:val="24"/>
                <w:szCs w:val="24"/>
              </w:rPr>
              <w:t>1.</w:t>
            </w:r>
          </w:p>
        </w:tc>
        <w:tc>
          <w:tcPr>
            <w:tcW w:w="311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pStyle w:val="ConsPlusNormal"/>
              <w:spacing w:line="235" w:lineRule="auto"/>
              <w:ind w:firstLine="0"/>
              <w:jc w:val="both"/>
              <w:rPr>
                <w:rFonts w:ascii="Times New Roman" w:hAnsi="Times New Roman" w:cs="Times New Roman"/>
                <w:sz w:val="24"/>
                <w:szCs w:val="24"/>
              </w:rPr>
            </w:pPr>
            <w:r w:rsidRPr="00EF65BF">
              <w:rPr>
                <w:rFonts w:ascii="Times New Roman" w:hAnsi="Times New Roman" w:cs="Times New Roman"/>
                <w:spacing w:val="-4"/>
                <w:sz w:val="24"/>
                <w:szCs w:val="24"/>
              </w:rPr>
              <w:t>Основное мероприятие «Пре</w:t>
            </w:r>
            <w:r w:rsidR="00EF65BF">
              <w:rPr>
                <w:rFonts w:ascii="Times New Roman" w:hAnsi="Times New Roman" w:cs="Times New Roman"/>
                <w:spacing w:val="-4"/>
                <w:sz w:val="24"/>
                <w:szCs w:val="24"/>
              </w:rPr>
              <w:t>-</w:t>
            </w:r>
            <w:r w:rsidRPr="00EF65BF">
              <w:rPr>
                <w:rFonts w:ascii="Times New Roman" w:hAnsi="Times New Roman" w:cs="Times New Roman"/>
                <w:spacing w:val="-4"/>
                <w:sz w:val="24"/>
                <w:szCs w:val="24"/>
              </w:rPr>
              <w:t>доставление</w:t>
            </w:r>
            <w:r w:rsidRPr="001E5F86">
              <w:rPr>
                <w:rFonts w:ascii="Times New Roman" w:hAnsi="Times New Roman" w:cs="Times New Roman"/>
                <w:sz w:val="24"/>
                <w:szCs w:val="24"/>
              </w:rPr>
              <w:t xml:space="preserve"> субсидий бю</w:t>
            </w:r>
            <w:r w:rsidRPr="001E5F86">
              <w:rPr>
                <w:rFonts w:ascii="Times New Roman" w:hAnsi="Times New Roman" w:cs="Times New Roman"/>
                <w:sz w:val="24"/>
                <w:szCs w:val="24"/>
              </w:rPr>
              <w:t>д</w:t>
            </w:r>
            <w:r w:rsidRPr="001E5F86">
              <w:rPr>
                <w:rFonts w:ascii="Times New Roman" w:hAnsi="Times New Roman" w:cs="Times New Roman"/>
                <w:sz w:val="24"/>
                <w:szCs w:val="24"/>
              </w:rPr>
              <w:t>жетам поселений и горо</w:t>
            </w:r>
            <w:r w:rsidRPr="001E5F86">
              <w:rPr>
                <w:rFonts w:ascii="Times New Roman" w:hAnsi="Times New Roman" w:cs="Times New Roman"/>
                <w:sz w:val="24"/>
                <w:szCs w:val="24"/>
              </w:rPr>
              <w:t>д</w:t>
            </w:r>
            <w:r w:rsidRPr="001E5F86">
              <w:rPr>
                <w:rFonts w:ascii="Times New Roman" w:hAnsi="Times New Roman" w:cs="Times New Roman"/>
                <w:sz w:val="24"/>
                <w:szCs w:val="24"/>
              </w:rPr>
              <w:t>ских округов Ульяновской области в целях благоус</w:t>
            </w:r>
            <w:r w:rsidRPr="001E5F86">
              <w:rPr>
                <w:rFonts w:ascii="Times New Roman" w:hAnsi="Times New Roman" w:cs="Times New Roman"/>
                <w:sz w:val="24"/>
                <w:szCs w:val="24"/>
              </w:rPr>
              <w:t>т</w:t>
            </w:r>
            <w:r w:rsidRPr="001E5F86">
              <w:rPr>
                <w:rFonts w:ascii="Times New Roman" w:hAnsi="Times New Roman" w:cs="Times New Roman"/>
                <w:sz w:val="24"/>
                <w:szCs w:val="24"/>
              </w:rPr>
              <w:t>ройства территорий»</w:t>
            </w:r>
          </w:p>
        </w:tc>
        <w:tc>
          <w:tcPr>
            <w:tcW w:w="2664" w:type="dxa"/>
            <w:gridSpan w:val="2"/>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Агентство архитектуры и градостроительства Улья</w:t>
            </w:r>
            <w:r>
              <w:rPr>
                <w:rFonts w:ascii="Times New Roman" w:hAnsi="Times New Roman" w:cs="Times New Roman"/>
                <w:sz w:val="24"/>
                <w:szCs w:val="24"/>
              </w:rPr>
              <w:t>новской области (далее –</w:t>
            </w:r>
            <w:r w:rsidRPr="00EB07F9">
              <w:rPr>
                <w:rFonts w:ascii="Times New Roman" w:hAnsi="Times New Roman" w:cs="Times New Roman"/>
                <w:sz w:val="24"/>
                <w:szCs w:val="24"/>
              </w:rPr>
              <w:t xml:space="preserve"> 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279764,146</w:t>
            </w:r>
          </w:p>
        </w:tc>
        <w:tc>
          <w:tcPr>
            <w:tcW w:w="360" w:type="dxa"/>
            <w:tcBorders>
              <w:top w:val="nil"/>
              <w:left w:val="single" w:sz="4" w:space="0" w:color="auto"/>
              <w:bottom w:val="nil"/>
              <w:right w:val="nil"/>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p>
        </w:tc>
      </w:tr>
      <w:tr w:rsidR="00EA48CF" w:rsidRPr="00097ED8" w:rsidTr="00A02A37">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spacing w:line="235" w:lineRule="auto"/>
              <w:ind w:left="-782"/>
            </w:pPr>
          </w:p>
        </w:tc>
        <w:tc>
          <w:tcPr>
            <w:tcW w:w="311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spacing w:line="235" w:lineRule="auto"/>
            </w:pPr>
          </w:p>
        </w:tc>
        <w:tc>
          <w:tcPr>
            <w:tcW w:w="2664"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spacing w:line="235"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spacing w:line="235" w:lineRule="auto"/>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50357,546</w:t>
            </w:r>
          </w:p>
        </w:tc>
        <w:tc>
          <w:tcPr>
            <w:tcW w:w="360" w:type="dxa"/>
            <w:tcBorders>
              <w:top w:val="nil"/>
              <w:left w:val="single" w:sz="4" w:space="0" w:color="auto"/>
              <w:bottom w:val="nil"/>
              <w:right w:val="nil"/>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p>
        </w:tc>
      </w:tr>
      <w:tr w:rsidR="00EA48CF" w:rsidRPr="00097ED8" w:rsidTr="00A02A37">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spacing w:line="235" w:lineRule="auto"/>
              <w:ind w:left="-782"/>
            </w:pPr>
          </w:p>
        </w:tc>
        <w:tc>
          <w:tcPr>
            <w:tcW w:w="311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spacing w:line="235" w:lineRule="auto"/>
            </w:pPr>
          </w:p>
        </w:tc>
        <w:tc>
          <w:tcPr>
            <w:tcW w:w="2664"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spacing w:line="235"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spacing w:line="235" w:lineRule="auto"/>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229406,6</w:t>
            </w:r>
          </w:p>
        </w:tc>
        <w:tc>
          <w:tcPr>
            <w:tcW w:w="360" w:type="dxa"/>
            <w:tcBorders>
              <w:top w:val="nil"/>
              <w:left w:val="single" w:sz="4" w:space="0" w:color="auto"/>
              <w:bottom w:val="nil"/>
              <w:right w:val="nil"/>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p>
        </w:tc>
      </w:tr>
      <w:tr w:rsidR="00EA48CF" w:rsidRPr="00097ED8" w:rsidTr="00A02A37">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pStyle w:val="ConsPlusNormal"/>
              <w:spacing w:line="235" w:lineRule="auto"/>
              <w:ind w:left="-782"/>
              <w:jc w:val="center"/>
              <w:rPr>
                <w:rFonts w:ascii="Times New Roman" w:hAnsi="Times New Roman" w:cs="Times New Roman"/>
                <w:sz w:val="24"/>
                <w:szCs w:val="24"/>
              </w:rPr>
            </w:pPr>
            <w:r w:rsidRPr="001E5F86">
              <w:rPr>
                <w:rFonts w:ascii="Times New Roman" w:hAnsi="Times New Roman" w:cs="Times New Roman"/>
                <w:sz w:val="24"/>
                <w:szCs w:val="24"/>
              </w:rPr>
              <w:t>1.1.</w:t>
            </w:r>
          </w:p>
        </w:tc>
        <w:tc>
          <w:tcPr>
            <w:tcW w:w="311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pStyle w:val="ConsPlusNormal"/>
              <w:spacing w:line="235" w:lineRule="auto"/>
              <w:ind w:firstLine="0"/>
              <w:jc w:val="both"/>
              <w:rPr>
                <w:rFonts w:ascii="Times New Roman" w:hAnsi="Times New Roman" w:cs="Times New Roman"/>
                <w:sz w:val="24"/>
                <w:szCs w:val="24"/>
              </w:rPr>
            </w:pPr>
            <w:r w:rsidRPr="001E5F86">
              <w:rPr>
                <w:rFonts w:ascii="Times New Roman" w:hAnsi="Times New Roman" w:cs="Times New Roman"/>
                <w:sz w:val="24"/>
                <w:szCs w:val="24"/>
              </w:rPr>
              <w:t>Предоставление субсидий бюджетам поселений и г</w:t>
            </w:r>
            <w:r w:rsidRPr="001E5F86">
              <w:rPr>
                <w:rFonts w:ascii="Times New Roman" w:hAnsi="Times New Roman" w:cs="Times New Roman"/>
                <w:sz w:val="24"/>
                <w:szCs w:val="24"/>
              </w:rPr>
              <w:t>о</w:t>
            </w:r>
            <w:r w:rsidRPr="001E5F86">
              <w:rPr>
                <w:rFonts w:ascii="Times New Roman" w:hAnsi="Times New Roman" w:cs="Times New Roman"/>
                <w:sz w:val="24"/>
                <w:szCs w:val="24"/>
              </w:rPr>
              <w:t>родских округов Ульяно</w:t>
            </w:r>
            <w:r w:rsidRPr="001E5F86">
              <w:rPr>
                <w:rFonts w:ascii="Times New Roman" w:hAnsi="Times New Roman" w:cs="Times New Roman"/>
                <w:sz w:val="24"/>
                <w:szCs w:val="24"/>
              </w:rPr>
              <w:t>в</w:t>
            </w:r>
            <w:r w:rsidRPr="001E5F86">
              <w:rPr>
                <w:rFonts w:ascii="Times New Roman" w:hAnsi="Times New Roman" w:cs="Times New Roman"/>
                <w:sz w:val="24"/>
                <w:szCs w:val="24"/>
              </w:rPr>
              <w:t xml:space="preserve">ской области в целях </w:t>
            </w:r>
            <w:r>
              <w:rPr>
                <w:rFonts w:ascii="Times New Roman" w:hAnsi="Times New Roman" w:cs="Times New Roman"/>
                <w:sz w:val="24"/>
                <w:szCs w:val="24"/>
              </w:rPr>
              <w:br/>
            </w:r>
            <w:r w:rsidRPr="001E5F86">
              <w:rPr>
                <w:rFonts w:ascii="Times New Roman" w:hAnsi="Times New Roman" w:cs="Times New Roman"/>
                <w:sz w:val="24"/>
                <w:szCs w:val="24"/>
              </w:rPr>
              <w:t>софинансирования расхо</w:t>
            </w:r>
            <w:r w:rsidRPr="001E5F86">
              <w:rPr>
                <w:rFonts w:ascii="Times New Roman" w:hAnsi="Times New Roman" w:cs="Times New Roman"/>
                <w:sz w:val="24"/>
                <w:szCs w:val="24"/>
              </w:rPr>
              <w:t>д</w:t>
            </w:r>
            <w:r w:rsidRPr="001E5F86">
              <w:rPr>
                <w:rFonts w:ascii="Times New Roman" w:hAnsi="Times New Roman" w:cs="Times New Roman"/>
                <w:sz w:val="24"/>
                <w:szCs w:val="24"/>
              </w:rPr>
              <w:t>ных обязательств, возн</w:t>
            </w:r>
            <w:r w:rsidRPr="001E5F86">
              <w:rPr>
                <w:rFonts w:ascii="Times New Roman" w:hAnsi="Times New Roman" w:cs="Times New Roman"/>
                <w:sz w:val="24"/>
                <w:szCs w:val="24"/>
              </w:rPr>
              <w:t>и</w:t>
            </w:r>
            <w:r w:rsidRPr="001E5F86">
              <w:rPr>
                <w:rFonts w:ascii="Times New Roman" w:hAnsi="Times New Roman" w:cs="Times New Roman"/>
                <w:sz w:val="24"/>
                <w:szCs w:val="24"/>
              </w:rPr>
              <w:t>кающих в связи с организ</w:t>
            </w:r>
            <w:r w:rsidRPr="001E5F86">
              <w:rPr>
                <w:rFonts w:ascii="Times New Roman" w:hAnsi="Times New Roman" w:cs="Times New Roman"/>
                <w:sz w:val="24"/>
                <w:szCs w:val="24"/>
              </w:rPr>
              <w:t>а</w:t>
            </w:r>
            <w:r w:rsidRPr="001E5F86">
              <w:rPr>
                <w:rFonts w:ascii="Times New Roman" w:hAnsi="Times New Roman" w:cs="Times New Roman"/>
                <w:sz w:val="24"/>
                <w:szCs w:val="24"/>
              </w:rPr>
              <w:t>цией благоустройства дв</w:t>
            </w:r>
            <w:r w:rsidRPr="001E5F86">
              <w:rPr>
                <w:rFonts w:ascii="Times New Roman" w:hAnsi="Times New Roman" w:cs="Times New Roman"/>
                <w:sz w:val="24"/>
                <w:szCs w:val="24"/>
              </w:rPr>
              <w:t>о</w:t>
            </w:r>
            <w:r w:rsidRPr="001E5F86">
              <w:rPr>
                <w:rFonts w:ascii="Times New Roman" w:hAnsi="Times New Roman" w:cs="Times New Roman"/>
                <w:sz w:val="24"/>
                <w:szCs w:val="24"/>
              </w:rPr>
              <w:t>ровых территорий мног</w:t>
            </w:r>
            <w:r w:rsidRPr="001E5F86">
              <w:rPr>
                <w:rFonts w:ascii="Times New Roman" w:hAnsi="Times New Roman" w:cs="Times New Roman"/>
                <w:sz w:val="24"/>
                <w:szCs w:val="24"/>
              </w:rPr>
              <w:t>о</w:t>
            </w:r>
            <w:r w:rsidRPr="001E5F86">
              <w:rPr>
                <w:rFonts w:ascii="Times New Roman" w:hAnsi="Times New Roman" w:cs="Times New Roman"/>
                <w:sz w:val="24"/>
                <w:szCs w:val="24"/>
              </w:rPr>
              <w:t>квартирных домов, террит</w:t>
            </w:r>
            <w:r w:rsidRPr="001E5F86">
              <w:rPr>
                <w:rFonts w:ascii="Times New Roman" w:hAnsi="Times New Roman" w:cs="Times New Roman"/>
                <w:sz w:val="24"/>
                <w:szCs w:val="24"/>
              </w:rPr>
              <w:t>о</w:t>
            </w:r>
            <w:r w:rsidRPr="001E5F86">
              <w:rPr>
                <w:rFonts w:ascii="Times New Roman" w:hAnsi="Times New Roman" w:cs="Times New Roman"/>
                <w:sz w:val="24"/>
                <w:szCs w:val="24"/>
              </w:rPr>
              <w:t>рий общего пользования (площадей, бульваров, улиц и набережных)</w:t>
            </w:r>
          </w:p>
        </w:tc>
        <w:tc>
          <w:tcPr>
            <w:tcW w:w="2664" w:type="dxa"/>
            <w:gridSpan w:val="2"/>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279764,146</w:t>
            </w:r>
          </w:p>
        </w:tc>
        <w:tc>
          <w:tcPr>
            <w:tcW w:w="360" w:type="dxa"/>
            <w:tcBorders>
              <w:top w:val="nil"/>
              <w:left w:val="single" w:sz="4" w:space="0" w:color="auto"/>
              <w:bottom w:val="nil"/>
              <w:right w:val="nil"/>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p>
        </w:tc>
      </w:tr>
      <w:tr w:rsidR="00EA48CF" w:rsidRPr="00097ED8" w:rsidTr="00A02A37">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spacing w:line="235" w:lineRule="auto"/>
              <w:ind w:left="-782"/>
            </w:pPr>
          </w:p>
        </w:tc>
        <w:tc>
          <w:tcPr>
            <w:tcW w:w="311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spacing w:line="235" w:lineRule="auto"/>
            </w:pPr>
          </w:p>
        </w:tc>
        <w:tc>
          <w:tcPr>
            <w:tcW w:w="2664"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spacing w:line="235"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spacing w:line="235" w:lineRule="auto"/>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50357,546</w:t>
            </w:r>
          </w:p>
        </w:tc>
        <w:tc>
          <w:tcPr>
            <w:tcW w:w="360" w:type="dxa"/>
            <w:tcBorders>
              <w:top w:val="nil"/>
              <w:left w:val="single" w:sz="4" w:space="0" w:color="auto"/>
              <w:bottom w:val="nil"/>
              <w:right w:val="nil"/>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p>
        </w:tc>
      </w:tr>
      <w:tr w:rsidR="00EA48CF" w:rsidRPr="00097ED8" w:rsidTr="00A02A37">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spacing w:line="235" w:lineRule="auto"/>
              <w:ind w:left="-782"/>
            </w:pPr>
          </w:p>
        </w:tc>
        <w:tc>
          <w:tcPr>
            <w:tcW w:w="311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spacing w:line="235" w:lineRule="auto"/>
            </w:pPr>
          </w:p>
        </w:tc>
        <w:tc>
          <w:tcPr>
            <w:tcW w:w="2664"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spacing w:line="235"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spacing w:line="235" w:lineRule="auto"/>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229406,6</w:t>
            </w:r>
          </w:p>
        </w:tc>
        <w:tc>
          <w:tcPr>
            <w:tcW w:w="360" w:type="dxa"/>
            <w:tcBorders>
              <w:top w:val="nil"/>
              <w:left w:val="single" w:sz="4" w:space="0" w:color="auto"/>
              <w:bottom w:val="nil"/>
              <w:right w:val="nil"/>
            </w:tcBorders>
            <w:tcMar>
              <w:top w:w="0" w:type="dxa"/>
              <w:bottom w:w="0" w:type="dxa"/>
            </w:tcMar>
          </w:tcPr>
          <w:p w:rsidR="00EA48CF" w:rsidRPr="00EB07F9" w:rsidRDefault="00EA48CF" w:rsidP="00A02A37">
            <w:pPr>
              <w:pStyle w:val="ConsPlusNormal"/>
              <w:spacing w:line="235" w:lineRule="auto"/>
              <w:ind w:firstLine="0"/>
              <w:jc w:val="center"/>
              <w:rPr>
                <w:rFonts w:ascii="Times New Roman" w:hAnsi="Times New Roman" w:cs="Times New Roman"/>
                <w:sz w:val="24"/>
                <w:szCs w:val="24"/>
              </w:rPr>
            </w:pPr>
          </w:p>
        </w:tc>
      </w:tr>
      <w:tr w:rsidR="00EA48CF" w:rsidRPr="00097ED8" w:rsidTr="00A02A37">
        <w:trPr>
          <w:trHeight w:val="1392"/>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pPr>
              <w:pStyle w:val="ConsPlusNormal"/>
              <w:ind w:left="-782"/>
              <w:jc w:val="center"/>
              <w:rPr>
                <w:rFonts w:ascii="Times New Roman" w:hAnsi="Times New Roman" w:cs="Times New Roman"/>
                <w:sz w:val="24"/>
                <w:szCs w:val="24"/>
              </w:rPr>
            </w:pPr>
            <w:r w:rsidRPr="001E5F86">
              <w:rPr>
                <w:rFonts w:ascii="Times New Roman" w:hAnsi="Times New Roman" w:cs="Times New Roman"/>
                <w:sz w:val="24"/>
                <w:szCs w:val="24"/>
              </w:rPr>
              <w:lastRenderedPageBreak/>
              <w:t>1.2.</w:t>
            </w:r>
          </w:p>
        </w:tc>
        <w:tc>
          <w:tcPr>
            <w:tcW w:w="311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pStyle w:val="ConsPlusNormal"/>
              <w:ind w:firstLine="0"/>
              <w:jc w:val="both"/>
              <w:rPr>
                <w:rFonts w:ascii="Times New Roman" w:hAnsi="Times New Roman" w:cs="Times New Roman"/>
                <w:sz w:val="24"/>
                <w:szCs w:val="24"/>
              </w:rPr>
            </w:pPr>
            <w:r w:rsidRPr="001E5F86">
              <w:rPr>
                <w:rFonts w:ascii="Times New Roman" w:hAnsi="Times New Roman" w:cs="Times New Roman"/>
                <w:sz w:val="24"/>
                <w:szCs w:val="24"/>
              </w:rPr>
              <w:t>Предоставление субсидий бюджетам поселений и г</w:t>
            </w:r>
            <w:r w:rsidRPr="001E5F86">
              <w:rPr>
                <w:rFonts w:ascii="Times New Roman" w:hAnsi="Times New Roman" w:cs="Times New Roman"/>
                <w:sz w:val="24"/>
                <w:szCs w:val="24"/>
              </w:rPr>
              <w:t>о</w:t>
            </w:r>
            <w:r w:rsidRPr="001E5F86">
              <w:rPr>
                <w:rFonts w:ascii="Times New Roman" w:hAnsi="Times New Roman" w:cs="Times New Roman"/>
                <w:sz w:val="24"/>
                <w:szCs w:val="24"/>
              </w:rPr>
              <w:t>родских округов Ульяно</w:t>
            </w:r>
            <w:r w:rsidRPr="001E5F86">
              <w:rPr>
                <w:rFonts w:ascii="Times New Roman" w:hAnsi="Times New Roman" w:cs="Times New Roman"/>
                <w:sz w:val="24"/>
                <w:szCs w:val="24"/>
              </w:rPr>
              <w:t>в</w:t>
            </w:r>
            <w:r w:rsidRPr="001E5F86">
              <w:rPr>
                <w:rFonts w:ascii="Times New Roman" w:hAnsi="Times New Roman" w:cs="Times New Roman"/>
                <w:sz w:val="24"/>
                <w:szCs w:val="24"/>
              </w:rPr>
              <w:t>ской области на проведение комплексного благоустро</w:t>
            </w:r>
            <w:r w:rsidRPr="001E5F86">
              <w:rPr>
                <w:rFonts w:ascii="Times New Roman" w:hAnsi="Times New Roman" w:cs="Times New Roman"/>
                <w:sz w:val="24"/>
                <w:szCs w:val="24"/>
              </w:rPr>
              <w:t>й</w:t>
            </w:r>
            <w:r w:rsidRPr="001E5F86">
              <w:rPr>
                <w:rFonts w:ascii="Times New Roman" w:hAnsi="Times New Roman" w:cs="Times New Roman"/>
                <w:sz w:val="24"/>
                <w:szCs w:val="24"/>
              </w:rPr>
              <w:t>ства территорий общего пользования общегородск</w:t>
            </w:r>
            <w:r w:rsidRPr="001E5F86">
              <w:rPr>
                <w:rFonts w:ascii="Times New Roman" w:hAnsi="Times New Roman" w:cs="Times New Roman"/>
                <w:sz w:val="24"/>
                <w:szCs w:val="24"/>
              </w:rPr>
              <w:t>о</w:t>
            </w:r>
            <w:r w:rsidRPr="001E5F86">
              <w:rPr>
                <w:rFonts w:ascii="Times New Roman" w:hAnsi="Times New Roman" w:cs="Times New Roman"/>
                <w:sz w:val="24"/>
                <w:szCs w:val="24"/>
              </w:rPr>
              <w:t>го значения</w:t>
            </w:r>
          </w:p>
        </w:tc>
        <w:tc>
          <w:tcPr>
            <w:tcW w:w="266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pPr>
              <w:pStyle w:val="ConsPlusNormal"/>
              <w:ind w:left="-782"/>
              <w:jc w:val="center"/>
              <w:rPr>
                <w:rFonts w:ascii="Times New Roman" w:hAnsi="Times New Roman" w:cs="Times New Roman"/>
                <w:sz w:val="24"/>
                <w:szCs w:val="24"/>
              </w:rPr>
            </w:pPr>
            <w:r w:rsidRPr="001E5F86">
              <w:rPr>
                <w:rFonts w:ascii="Times New Roman" w:hAnsi="Times New Roman" w:cs="Times New Roman"/>
                <w:sz w:val="24"/>
                <w:szCs w:val="24"/>
              </w:rPr>
              <w:t>2.</w:t>
            </w:r>
          </w:p>
        </w:tc>
        <w:tc>
          <w:tcPr>
            <w:tcW w:w="311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pStyle w:val="ConsPlusNormal"/>
              <w:ind w:firstLine="0"/>
              <w:jc w:val="both"/>
              <w:rPr>
                <w:rFonts w:ascii="Times New Roman" w:hAnsi="Times New Roman" w:cs="Times New Roman"/>
                <w:sz w:val="24"/>
                <w:szCs w:val="24"/>
              </w:rPr>
            </w:pPr>
            <w:r w:rsidRPr="001E5F86">
              <w:rPr>
                <w:rFonts w:ascii="Times New Roman" w:hAnsi="Times New Roman" w:cs="Times New Roman"/>
                <w:sz w:val="24"/>
                <w:szCs w:val="24"/>
              </w:rPr>
              <w:t>Основное мероприятие «Предоставление субсидий бюджетам поселений и г</w:t>
            </w:r>
            <w:r w:rsidRPr="001E5F86">
              <w:rPr>
                <w:rFonts w:ascii="Times New Roman" w:hAnsi="Times New Roman" w:cs="Times New Roman"/>
                <w:sz w:val="24"/>
                <w:szCs w:val="24"/>
              </w:rPr>
              <w:t>о</w:t>
            </w:r>
            <w:r w:rsidRPr="001E5F86">
              <w:rPr>
                <w:rFonts w:ascii="Times New Roman" w:hAnsi="Times New Roman" w:cs="Times New Roman"/>
                <w:sz w:val="24"/>
                <w:szCs w:val="24"/>
              </w:rPr>
              <w:t>родских округов Ульяно</w:t>
            </w:r>
            <w:r w:rsidRPr="001E5F86">
              <w:rPr>
                <w:rFonts w:ascii="Times New Roman" w:hAnsi="Times New Roman" w:cs="Times New Roman"/>
                <w:sz w:val="24"/>
                <w:szCs w:val="24"/>
              </w:rPr>
              <w:t>в</w:t>
            </w:r>
            <w:r w:rsidRPr="001E5F86">
              <w:rPr>
                <w:rFonts w:ascii="Times New Roman" w:hAnsi="Times New Roman" w:cs="Times New Roman"/>
                <w:sz w:val="24"/>
                <w:szCs w:val="24"/>
              </w:rPr>
              <w:t>ской области в целях обус</w:t>
            </w:r>
            <w:r w:rsidRPr="001E5F86">
              <w:rPr>
                <w:rFonts w:ascii="Times New Roman" w:hAnsi="Times New Roman" w:cs="Times New Roman"/>
                <w:sz w:val="24"/>
                <w:szCs w:val="24"/>
              </w:rPr>
              <w:t>т</w:t>
            </w:r>
            <w:r w:rsidRPr="001E5F86">
              <w:rPr>
                <w:rFonts w:ascii="Times New Roman" w:hAnsi="Times New Roman" w:cs="Times New Roman"/>
                <w:sz w:val="24"/>
                <w:szCs w:val="24"/>
              </w:rPr>
              <w:t>ройства мест массового о</w:t>
            </w:r>
            <w:r w:rsidRPr="001E5F86">
              <w:rPr>
                <w:rFonts w:ascii="Times New Roman" w:hAnsi="Times New Roman" w:cs="Times New Roman"/>
                <w:sz w:val="24"/>
                <w:szCs w:val="24"/>
              </w:rPr>
              <w:t>т</w:t>
            </w:r>
            <w:r w:rsidRPr="001E5F86">
              <w:rPr>
                <w:rFonts w:ascii="Times New Roman" w:hAnsi="Times New Roman" w:cs="Times New Roman"/>
                <w:sz w:val="24"/>
                <w:szCs w:val="24"/>
              </w:rPr>
              <w:t>дыха населения (городских парков)»</w:t>
            </w:r>
          </w:p>
        </w:tc>
        <w:tc>
          <w:tcPr>
            <w:tcW w:w="2664" w:type="dxa"/>
            <w:gridSpan w:val="2"/>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3409,0</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pPr>
              <w:ind w:left="-782"/>
            </w:pPr>
          </w:p>
        </w:tc>
        <w:tc>
          <w:tcPr>
            <w:tcW w:w="311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tc>
        <w:tc>
          <w:tcPr>
            <w:tcW w:w="2664"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613,6</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pPr>
              <w:ind w:left="-782"/>
            </w:pPr>
          </w:p>
        </w:tc>
        <w:tc>
          <w:tcPr>
            <w:tcW w:w="311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tc>
        <w:tc>
          <w:tcPr>
            <w:tcW w:w="2664"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2795,4</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pPr>
              <w:pStyle w:val="ConsPlusNormal"/>
              <w:ind w:left="-782"/>
              <w:jc w:val="center"/>
              <w:rPr>
                <w:rFonts w:ascii="Times New Roman" w:hAnsi="Times New Roman" w:cs="Times New Roman"/>
                <w:sz w:val="24"/>
                <w:szCs w:val="24"/>
              </w:rPr>
            </w:pPr>
            <w:r w:rsidRPr="001E5F86">
              <w:rPr>
                <w:rFonts w:ascii="Times New Roman" w:hAnsi="Times New Roman" w:cs="Times New Roman"/>
                <w:sz w:val="24"/>
                <w:szCs w:val="24"/>
              </w:rPr>
              <w:t>2.1.</w:t>
            </w:r>
          </w:p>
        </w:tc>
        <w:tc>
          <w:tcPr>
            <w:tcW w:w="311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02A37">
            <w:pPr>
              <w:pStyle w:val="ConsPlusNormal"/>
              <w:ind w:firstLine="0"/>
              <w:jc w:val="both"/>
              <w:rPr>
                <w:rFonts w:ascii="Times New Roman" w:hAnsi="Times New Roman" w:cs="Times New Roman"/>
                <w:sz w:val="24"/>
                <w:szCs w:val="24"/>
              </w:rPr>
            </w:pPr>
            <w:r w:rsidRPr="001E5F86">
              <w:rPr>
                <w:rFonts w:ascii="Times New Roman" w:hAnsi="Times New Roman" w:cs="Times New Roman"/>
                <w:sz w:val="24"/>
                <w:szCs w:val="24"/>
              </w:rPr>
              <w:t>Предоставление субсидий бюджетам поселений и г</w:t>
            </w:r>
            <w:r w:rsidRPr="001E5F86">
              <w:rPr>
                <w:rFonts w:ascii="Times New Roman" w:hAnsi="Times New Roman" w:cs="Times New Roman"/>
                <w:sz w:val="24"/>
                <w:szCs w:val="24"/>
              </w:rPr>
              <w:t>о</w:t>
            </w:r>
            <w:r w:rsidRPr="001E5F86">
              <w:rPr>
                <w:rFonts w:ascii="Times New Roman" w:hAnsi="Times New Roman" w:cs="Times New Roman"/>
                <w:sz w:val="24"/>
                <w:szCs w:val="24"/>
              </w:rPr>
              <w:t>родских округов Ульяно</w:t>
            </w:r>
            <w:r w:rsidRPr="001E5F86">
              <w:rPr>
                <w:rFonts w:ascii="Times New Roman" w:hAnsi="Times New Roman" w:cs="Times New Roman"/>
                <w:sz w:val="24"/>
                <w:szCs w:val="24"/>
              </w:rPr>
              <w:t>в</w:t>
            </w:r>
            <w:r w:rsidRPr="001E5F86">
              <w:rPr>
                <w:rFonts w:ascii="Times New Roman" w:hAnsi="Times New Roman" w:cs="Times New Roman"/>
                <w:sz w:val="24"/>
                <w:szCs w:val="24"/>
              </w:rPr>
              <w:t>ской области, на территор</w:t>
            </w:r>
            <w:r w:rsidRPr="001E5F86">
              <w:rPr>
                <w:rFonts w:ascii="Times New Roman" w:hAnsi="Times New Roman" w:cs="Times New Roman"/>
                <w:sz w:val="24"/>
                <w:szCs w:val="24"/>
              </w:rPr>
              <w:t>и</w:t>
            </w:r>
            <w:r w:rsidRPr="001E5F86">
              <w:rPr>
                <w:rFonts w:ascii="Times New Roman" w:hAnsi="Times New Roman" w:cs="Times New Roman"/>
                <w:sz w:val="24"/>
                <w:szCs w:val="24"/>
              </w:rPr>
              <w:t>ях которых расположены города с численностью н</w:t>
            </w:r>
            <w:r w:rsidRPr="001E5F86">
              <w:rPr>
                <w:rFonts w:ascii="Times New Roman" w:hAnsi="Times New Roman" w:cs="Times New Roman"/>
                <w:sz w:val="24"/>
                <w:szCs w:val="24"/>
              </w:rPr>
              <w:t>а</w:t>
            </w:r>
            <w:r w:rsidRPr="001E5F86">
              <w:rPr>
                <w:rFonts w:ascii="Times New Roman" w:hAnsi="Times New Roman" w:cs="Times New Roman"/>
                <w:sz w:val="24"/>
                <w:szCs w:val="24"/>
              </w:rPr>
              <w:t>селения до 250 тысяч чел</w:t>
            </w:r>
            <w:r w:rsidRPr="001E5F86">
              <w:rPr>
                <w:rFonts w:ascii="Times New Roman" w:hAnsi="Times New Roman" w:cs="Times New Roman"/>
                <w:sz w:val="24"/>
                <w:szCs w:val="24"/>
              </w:rPr>
              <w:t>о</w:t>
            </w:r>
            <w:r w:rsidRPr="001E5F86">
              <w:rPr>
                <w:rFonts w:ascii="Times New Roman" w:hAnsi="Times New Roman" w:cs="Times New Roman"/>
                <w:sz w:val="24"/>
                <w:szCs w:val="24"/>
              </w:rPr>
              <w:t>век, на софинансирование расходных обязательств, возникающих в связи с об</w:t>
            </w:r>
            <w:r w:rsidRPr="001E5F86">
              <w:rPr>
                <w:rFonts w:ascii="Times New Roman" w:hAnsi="Times New Roman" w:cs="Times New Roman"/>
                <w:sz w:val="24"/>
                <w:szCs w:val="24"/>
              </w:rPr>
              <w:t>у</w:t>
            </w:r>
            <w:r w:rsidRPr="001E5F86">
              <w:rPr>
                <w:rFonts w:ascii="Times New Roman" w:hAnsi="Times New Roman" w:cs="Times New Roman"/>
                <w:sz w:val="24"/>
                <w:szCs w:val="24"/>
              </w:rPr>
              <w:t>стройством мест массового отдыха населения (горо</w:t>
            </w:r>
            <w:r w:rsidRPr="001E5F86">
              <w:rPr>
                <w:rFonts w:ascii="Times New Roman" w:hAnsi="Times New Roman" w:cs="Times New Roman"/>
                <w:sz w:val="24"/>
                <w:szCs w:val="24"/>
              </w:rPr>
              <w:t>д</w:t>
            </w:r>
            <w:r w:rsidRPr="001E5F86">
              <w:rPr>
                <w:rFonts w:ascii="Times New Roman" w:hAnsi="Times New Roman" w:cs="Times New Roman"/>
                <w:sz w:val="24"/>
                <w:szCs w:val="24"/>
              </w:rPr>
              <w:t>ских парков)</w:t>
            </w:r>
          </w:p>
        </w:tc>
        <w:tc>
          <w:tcPr>
            <w:tcW w:w="2664" w:type="dxa"/>
            <w:gridSpan w:val="2"/>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3409,0</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pPr>
              <w:ind w:left="-782"/>
            </w:pPr>
          </w:p>
        </w:tc>
        <w:tc>
          <w:tcPr>
            <w:tcW w:w="311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tc>
        <w:tc>
          <w:tcPr>
            <w:tcW w:w="2664"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613,6</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pPr>
              <w:ind w:left="-782"/>
            </w:pPr>
          </w:p>
        </w:tc>
        <w:tc>
          <w:tcPr>
            <w:tcW w:w="3119"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tc>
        <w:tc>
          <w:tcPr>
            <w:tcW w:w="2664"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2795,4</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rPr>
          <w:trHeight w:val="700"/>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pPr>
              <w:pStyle w:val="ConsPlusNormal"/>
              <w:ind w:left="-782"/>
              <w:jc w:val="center"/>
              <w:rPr>
                <w:rFonts w:ascii="Times New Roman" w:hAnsi="Times New Roman" w:cs="Times New Roman"/>
                <w:sz w:val="24"/>
                <w:szCs w:val="24"/>
              </w:rPr>
            </w:pPr>
            <w:r w:rsidRPr="001E5F86">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pPr>
              <w:pStyle w:val="ConsPlusNormal"/>
              <w:ind w:firstLine="0"/>
              <w:jc w:val="both"/>
              <w:rPr>
                <w:rFonts w:ascii="Times New Roman" w:hAnsi="Times New Roman" w:cs="Times New Roman"/>
                <w:sz w:val="24"/>
                <w:szCs w:val="24"/>
              </w:rPr>
            </w:pPr>
            <w:r w:rsidRPr="001E5F86">
              <w:rPr>
                <w:rFonts w:ascii="Times New Roman" w:hAnsi="Times New Roman" w:cs="Times New Roman"/>
                <w:sz w:val="24"/>
                <w:szCs w:val="24"/>
              </w:rPr>
              <w:t xml:space="preserve">Основное мероприятие «Проведение мероприятий </w:t>
            </w:r>
            <w:r>
              <w:rPr>
                <w:rFonts w:ascii="Times New Roman" w:hAnsi="Times New Roman" w:cs="Times New Roman"/>
                <w:sz w:val="24"/>
                <w:szCs w:val="24"/>
              </w:rPr>
              <w:br/>
            </w:r>
            <w:r w:rsidRPr="001E5F86">
              <w:rPr>
                <w:rFonts w:ascii="Times New Roman" w:hAnsi="Times New Roman" w:cs="Times New Roman"/>
                <w:sz w:val="24"/>
                <w:szCs w:val="24"/>
              </w:rPr>
              <w:t>в целях благоустройства территорий»</w:t>
            </w:r>
          </w:p>
        </w:tc>
        <w:tc>
          <w:tcPr>
            <w:tcW w:w="266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EB07F9" w:rsidRDefault="00EA48CF" w:rsidP="00C37CAF">
            <w:pPr>
              <w:pStyle w:val="ConsPlusNormal"/>
              <w:ind w:hanging="23"/>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52000</w:t>
            </w:r>
            <w:r w:rsidR="00B14154">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rPr>
          <w:trHeight w:val="2327"/>
        </w:trPr>
        <w:tc>
          <w:tcPr>
            <w:tcW w:w="567" w:type="dxa"/>
            <w:tcBorders>
              <w:top w:val="single" w:sz="4" w:space="0" w:color="auto"/>
              <w:left w:val="single" w:sz="4" w:space="0" w:color="auto"/>
              <w:bottom w:val="nil"/>
              <w:right w:val="single" w:sz="4" w:space="0" w:color="auto"/>
            </w:tcBorders>
            <w:tcMar>
              <w:top w:w="0" w:type="dxa"/>
              <w:bottom w:w="0" w:type="dxa"/>
            </w:tcMar>
          </w:tcPr>
          <w:p w:rsidR="00EA48CF" w:rsidRPr="001E5F86" w:rsidRDefault="00EA48CF" w:rsidP="00A60AF7">
            <w:pPr>
              <w:pStyle w:val="ConsPlusNormal"/>
              <w:spacing w:line="235" w:lineRule="auto"/>
              <w:ind w:left="-782"/>
              <w:jc w:val="center"/>
              <w:rPr>
                <w:rFonts w:ascii="Times New Roman" w:hAnsi="Times New Roman" w:cs="Times New Roman"/>
                <w:sz w:val="24"/>
                <w:szCs w:val="24"/>
              </w:rPr>
            </w:pPr>
            <w:r w:rsidRPr="001E5F86">
              <w:rPr>
                <w:rFonts w:ascii="Times New Roman" w:hAnsi="Times New Roman" w:cs="Times New Roman"/>
                <w:sz w:val="24"/>
                <w:szCs w:val="24"/>
              </w:rPr>
              <w:lastRenderedPageBreak/>
              <w:t>3.1.</w:t>
            </w:r>
          </w:p>
        </w:tc>
        <w:tc>
          <w:tcPr>
            <w:tcW w:w="3119" w:type="dxa"/>
            <w:tcBorders>
              <w:top w:val="single" w:sz="4" w:space="0" w:color="auto"/>
              <w:left w:val="single" w:sz="4" w:space="0" w:color="auto"/>
              <w:bottom w:val="nil"/>
              <w:right w:val="single" w:sz="4" w:space="0" w:color="auto"/>
            </w:tcBorders>
            <w:tcMar>
              <w:top w:w="0" w:type="dxa"/>
              <w:bottom w:w="0" w:type="dxa"/>
            </w:tcMar>
          </w:tcPr>
          <w:p w:rsidR="00EA48CF" w:rsidRPr="001E5F86" w:rsidRDefault="00EA48CF" w:rsidP="00A60AF7">
            <w:pPr>
              <w:pStyle w:val="ConsPlusNormal"/>
              <w:spacing w:line="235" w:lineRule="auto"/>
              <w:ind w:firstLine="0"/>
              <w:jc w:val="both"/>
              <w:rPr>
                <w:rFonts w:ascii="Times New Roman" w:hAnsi="Times New Roman" w:cs="Times New Roman"/>
                <w:sz w:val="24"/>
                <w:szCs w:val="24"/>
              </w:rPr>
            </w:pPr>
            <w:r w:rsidRPr="001E5F86">
              <w:rPr>
                <w:rFonts w:ascii="Times New Roman" w:hAnsi="Times New Roman" w:cs="Times New Roman"/>
                <w:sz w:val="24"/>
                <w:szCs w:val="24"/>
              </w:rPr>
              <w:t>Предоставление субсидий бюджетам поселений и г</w:t>
            </w:r>
            <w:r w:rsidRPr="001E5F86">
              <w:rPr>
                <w:rFonts w:ascii="Times New Roman" w:hAnsi="Times New Roman" w:cs="Times New Roman"/>
                <w:sz w:val="24"/>
                <w:szCs w:val="24"/>
              </w:rPr>
              <w:t>о</w:t>
            </w:r>
            <w:r w:rsidRPr="001E5F86">
              <w:rPr>
                <w:rFonts w:ascii="Times New Roman" w:hAnsi="Times New Roman" w:cs="Times New Roman"/>
                <w:sz w:val="24"/>
                <w:szCs w:val="24"/>
              </w:rPr>
              <w:t>родских округов Ульяно</w:t>
            </w:r>
            <w:r w:rsidRPr="001E5F86">
              <w:rPr>
                <w:rFonts w:ascii="Times New Roman" w:hAnsi="Times New Roman" w:cs="Times New Roman"/>
                <w:sz w:val="24"/>
                <w:szCs w:val="24"/>
              </w:rPr>
              <w:t>в</w:t>
            </w:r>
            <w:r w:rsidRPr="001E5F86">
              <w:rPr>
                <w:rFonts w:ascii="Times New Roman" w:hAnsi="Times New Roman" w:cs="Times New Roman"/>
                <w:sz w:val="24"/>
                <w:szCs w:val="24"/>
              </w:rPr>
              <w:t>ской области на софинанс</w:t>
            </w:r>
            <w:r w:rsidRPr="001E5F86">
              <w:rPr>
                <w:rFonts w:ascii="Times New Roman" w:hAnsi="Times New Roman" w:cs="Times New Roman"/>
                <w:sz w:val="24"/>
                <w:szCs w:val="24"/>
              </w:rPr>
              <w:t>и</w:t>
            </w:r>
            <w:r w:rsidRPr="001E5F86">
              <w:rPr>
                <w:rFonts w:ascii="Times New Roman" w:hAnsi="Times New Roman" w:cs="Times New Roman"/>
                <w:sz w:val="24"/>
                <w:szCs w:val="24"/>
              </w:rPr>
              <w:t>рование расходов по разв</w:t>
            </w:r>
            <w:r w:rsidRPr="001E5F86">
              <w:rPr>
                <w:rFonts w:ascii="Times New Roman" w:hAnsi="Times New Roman" w:cs="Times New Roman"/>
                <w:sz w:val="24"/>
                <w:szCs w:val="24"/>
              </w:rPr>
              <w:t>и</w:t>
            </w:r>
            <w:r w:rsidRPr="001E5F86">
              <w:rPr>
                <w:rFonts w:ascii="Times New Roman" w:hAnsi="Times New Roman" w:cs="Times New Roman"/>
                <w:sz w:val="24"/>
                <w:szCs w:val="24"/>
              </w:rPr>
              <w:t>тию территориальных общ</w:t>
            </w:r>
            <w:r w:rsidRPr="001E5F86">
              <w:rPr>
                <w:rFonts w:ascii="Times New Roman" w:hAnsi="Times New Roman" w:cs="Times New Roman"/>
                <w:sz w:val="24"/>
                <w:szCs w:val="24"/>
              </w:rPr>
              <w:t>е</w:t>
            </w:r>
            <w:r w:rsidRPr="001E5F86">
              <w:rPr>
                <w:rFonts w:ascii="Times New Roman" w:hAnsi="Times New Roman" w:cs="Times New Roman"/>
                <w:sz w:val="24"/>
                <w:szCs w:val="24"/>
              </w:rPr>
              <w:t>ственных самоуправлений, расположенных в границах поселений и городских о</w:t>
            </w:r>
            <w:r w:rsidRPr="001E5F86">
              <w:rPr>
                <w:rFonts w:ascii="Times New Roman" w:hAnsi="Times New Roman" w:cs="Times New Roman"/>
                <w:sz w:val="24"/>
                <w:szCs w:val="24"/>
              </w:rPr>
              <w:t>к</w:t>
            </w:r>
            <w:r w:rsidRPr="001E5F86">
              <w:rPr>
                <w:rFonts w:ascii="Times New Roman" w:hAnsi="Times New Roman" w:cs="Times New Roman"/>
                <w:sz w:val="24"/>
                <w:szCs w:val="24"/>
              </w:rPr>
              <w:t xml:space="preserve">ругов Ульяновской области, в части мероприятий </w:t>
            </w:r>
            <w:r>
              <w:rPr>
                <w:rFonts w:ascii="Times New Roman" w:hAnsi="Times New Roman" w:cs="Times New Roman"/>
                <w:sz w:val="24"/>
                <w:szCs w:val="24"/>
              </w:rPr>
              <w:br/>
            </w:r>
            <w:r w:rsidRPr="001E5F86">
              <w:rPr>
                <w:rFonts w:ascii="Times New Roman" w:hAnsi="Times New Roman" w:cs="Times New Roman"/>
                <w:sz w:val="24"/>
                <w:szCs w:val="24"/>
              </w:rPr>
              <w:t>по благоустройству</w:t>
            </w:r>
          </w:p>
        </w:tc>
        <w:tc>
          <w:tcPr>
            <w:tcW w:w="2664" w:type="dxa"/>
            <w:gridSpan w:val="2"/>
            <w:tcBorders>
              <w:top w:val="single" w:sz="4" w:space="0" w:color="auto"/>
              <w:left w:val="single" w:sz="4" w:space="0" w:color="auto"/>
              <w:bottom w:val="nil"/>
              <w:right w:val="single" w:sz="4" w:space="0" w:color="auto"/>
            </w:tcBorders>
            <w:tcMar>
              <w:top w:w="0" w:type="dxa"/>
              <w:bottom w:w="0" w:type="dxa"/>
            </w:tcMar>
          </w:tcPr>
          <w:p w:rsidR="00EA48CF" w:rsidRPr="00EB07F9" w:rsidRDefault="00EA48CF" w:rsidP="00A60AF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Агентство</w:t>
            </w:r>
          </w:p>
        </w:tc>
        <w:tc>
          <w:tcPr>
            <w:tcW w:w="1531" w:type="dxa"/>
            <w:tcBorders>
              <w:top w:val="single" w:sz="4" w:space="0" w:color="auto"/>
              <w:left w:val="single" w:sz="4" w:space="0" w:color="auto"/>
              <w:bottom w:val="nil"/>
              <w:right w:val="single" w:sz="4" w:space="0" w:color="auto"/>
            </w:tcBorders>
            <w:tcMar>
              <w:top w:w="0" w:type="dxa"/>
              <w:bottom w:w="0" w:type="dxa"/>
            </w:tcMar>
          </w:tcPr>
          <w:p w:rsidR="00EA48CF" w:rsidRPr="00EB07F9" w:rsidRDefault="00EA48CF" w:rsidP="00A60AF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EB07F9" w:rsidRDefault="00EA48CF" w:rsidP="00A60AF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EB07F9" w:rsidRDefault="00EA48CF" w:rsidP="00A60AF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52000</w:t>
            </w:r>
            <w:r w:rsidR="00F56C52">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rPr>
          <w:trHeight w:val="2309"/>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60AF7">
            <w:pPr>
              <w:pStyle w:val="ConsPlusNormal"/>
              <w:spacing w:line="235" w:lineRule="auto"/>
              <w:ind w:left="-782"/>
              <w:jc w:val="center"/>
              <w:rPr>
                <w:rFonts w:ascii="Times New Roman" w:hAnsi="Times New Roman" w:cs="Times New Roman"/>
                <w:sz w:val="24"/>
                <w:szCs w:val="24"/>
              </w:rPr>
            </w:pPr>
            <w:r w:rsidRPr="001E5F86">
              <w:rPr>
                <w:rFonts w:ascii="Times New Roman" w:hAnsi="Times New Roman" w:cs="Times New Roman"/>
                <w:sz w:val="24"/>
                <w:szCs w:val="24"/>
              </w:rPr>
              <w:t>3.2.</w:t>
            </w:r>
          </w:p>
        </w:tc>
        <w:tc>
          <w:tcPr>
            <w:tcW w:w="311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60AF7">
            <w:pPr>
              <w:pStyle w:val="ConsPlusNormal"/>
              <w:spacing w:line="235" w:lineRule="auto"/>
              <w:ind w:firstLine="0"/>
              <w:jc w:val="both"/>
              <w:rPr>
                <w:rFonts w:ascii="Times New Roman" w:hAnsi="Times New Roman" w:cs="Times New Roman"/>
                <w:sz w:val="24"/>
                <w:szCs w:val="24"/>
              </w:rPr>
            </w:pPr>
            <w:r w:rsidRPr="001E5F86">
              <w:rPr>
                <w:rFonts w:ascii="Times New Roman" w:hAnsi="Times New Roman" w:cs="Times New Roman"/>
                <w:sz w:val="24"/>
                <w:szCs w:val="24"/>
              </w:rPr>
              <w:t>Предоставление субсидий (грантов) победителям ко</w:t>
            </w:r>
            <w:r w:rsidRPr="001E5F86">
              <w:rPr>
                <w:rFonts w:ascii="Times New Roman" w:hAnsi="Times New Roman" w:cs="Times New Roman"/>
                <w:sz w:val="24"/>
                <w:szCs w:val="24"/>
              </w:rPr>
              <w:t>н</w:t>
            </w:r>
            <w:r w:rsidRPr="001E5F86">
              <w:rPr>
                <w:rFonts w:ascii="Times New Roman" w:hAnsi="Times New Roman" w:cs="Times New Roman"/>
                <w:sz w:val="24"/>
                <w:szCs w:val="24"/>
              </w:rPr>
              <w:t>курсов, проводимых с целью повышения качества благ</w:t>
            </w:r>
            <w:r w:rsidRPr="001E5F86">
              <w:rPr>
                <w:rFonts w:ascii="Times New Roman" w:hAnsi="Times New Roman" w:cs="Times New Roman"/>
                <w:sz w:val="24"/>
                <w:szCs w:val="24"/>
              </w:rPr>
              <w:t>о</w:t>
            </w:r>
            <w:r w:rsidRPr="001E5F86">
              <w:rPr>
                <w:rFonts w:ascii="Times New Roman" w:hAnsi="Times New Roman" w:cs="Times New Roman"/>
                <w:sz w:val="24"/>
                <w:szCs w:val="24"/>
              </w:rPr>
              <w:t>устройства, организация и проведение форумов, кру</w:t>
            </w:r>
            <w:r w:rsidRPr="001E5F86">
              <w:rPr>
                <w:rFonts w:ascii="Times New Roman" w:hAnsi="Times New Roman" w:cs="Times New Roman"/>
                <w:sz w:val="24"/>
                <w:szCs w:val="24"/>
              </w:rPr>
              <w:t>г</w:t>
            </w:r>
            <w:r>
              <w:rPr>
                <w:rFonts w:ascii="Times New Roman" w:hAnsi="Times New Roman" w:cs="Times New Roman"/>
                <w:sz w:val="24"/>
                <w:szCs w:val="24"/>
              </w:rPr>
              <w:t>лых столов, а так</w:t>
            </w:r>
            <w:r w:rsidRPr="001E5F86">
              <w:rPr>
                <w:rFonts w:ascii="Times New Roman" w:hAnsi="Times New Roman" w:cs="Times New Roman"/>
                <w:sz w:val="24"/>
                <w:szCs w:val="24"/>
              </w:rPr>
              <w:t>же инфо</w:t>
            </w:r>
            <w:r w:rsidRPr="001E5F86">
              <w:rPr>
                <w:rFonts w:ascii="Times New Roman" w:hAnsi="Times New Roman" w:cs="Times New Roman"/>
                <w:sz w:val="24"/>
                <w:szCs w:val="24"/>
              </w:rPr>
              <w:t>р</w:t>
            </w:r>
            <w:r w:rsidRPr="001E5F86">
              <w:rPr>
                <w:rFonts w:ascii="Times New Roman" w:hAnsi="Times New Roman" w:cs="Times New Roman"/>
                <w:sz w:val="24"/>
                <w:szCs w:val="24"/>
              </w:rPr>
              <w:t>мационное освещение ре</w:t>
            </w:r>
            <w:r w:rsidRPr="001E5F86">
              <w:rPr>
                <w:rFonts w:ascii="Times New Roman" w:hAnsi="Times New Roman" w:cs="Times New Roman"/>
                <w:sz w:val="24"/>
                <w:szCs w:val="24"/>
              </w:rPr>
              <w:t>а</w:t>
            </w:r>
            <w:r w:rsidRPr="001E5F86">
              <w:rPr>
                <w:rFonts w:ascii="Times New Roman" w:hAnsi="Times New Roman" w:cs="Times New Roman"/>
                <w:sz w:val="24"/>
                <w:szCs w:val="24"/>
              </w:rPr>
              <w:t xml:space="preserve">лизации </w:t>
            </w:r>
            <w:r>
              <w:rPr>
                <w:rFonts w:ascii="Times New Roman" w:hAnsi="Times New Roman" w:cs="Times New Roman"/>
                <w:sz w:val="24"/>
                <w:szCs w:val="24"/>
              </w:rPr>
              <w:t>государственной</w:t>
            </w:r>
            <w:r w:rsidRPr="00B471B1">
              <w:rPr>
                <w:rFonts w:ascii="Times New Roman" w:hAnsi="Times New Roman" w:cs="Times New Roman"/>
                <w:sz w:val="24"/>
                <w:szCs w:val="24"/>
              </w:rPr>
              <w:t xml:space="preserve"> программы в средствах ма</w:t>
            </w:r>
            <w:r w:rsidRPr="00B471B1">
              <w:rPr>
                <w:rFonts w:ascii="Times New Roman" w:hAnsi="Times New Roman" w:cs="Times New Roman"/>
                <w:sz w:val="24"/>
                <w:szCs w:val="24"/>
              </w:rPr>
              <w:t>с</w:t>
            </w:r>
            <w:r w:rsidRPr="00B471B1">
              <w:rPr>
                <w:rFonts w:ascii="Times New Roman" w:hAnsi="Times New Roman" w:cs="Times New Roman"/>
                <w:sz w:val="24"/>
                <w:szCs w:val="24"/>
              </w:rPr>
              <w:t>совой информации и созд</w:t>
            </w:r>
            <w:r w:rsidRPr="00B471B1">
              <w:rPr>
                <w:rFonts w:ascii="Times New Roman" w:hAnsi="Times New Roman" w:cs="Times New Roman"/>
                <w:sz w:val="24"/>
                <w:szCs w:val="24"/>
              </w:rPr>
              <w:t>а</w:t>
            </w:r>
            <w:r w:rsidRPr="00B471B1">
              <w:rPr>
                <w:rFonts w:ascii="Times New Roman" w:hAnsi="Times New Roman" w:cs="Times New Roman"/>
                <w:sz w:val="24"/>
                <w:szCs w:val="24"/>
              </w:rPr>
              <w:t>ние информационного р</w:t>
            </w:r>
            <w:r w:rsidRPr="00B471B1">
              <w:rPr>
                <w:rFonts w:ascii="Times New Roman" w:hAnsi="Times New Roman" w:cs="Times New Roman"/>
                <w:sz w:val="24"/>
                <w:szCs w:val="24"/>
              </w:rPr>
              <w:t>е</w:t>
            </w:r>
            <w:r w:rsidRPr="00B471B1">
              <w:rPr>
                <w:rFonts w:ascii="Times New Roman" w:hAnsi="Times New Roman" w:cs="Times New Roman"/>
                <w:sz w:val="24"/>
                <w:szCs w:val="24"/>
              </w:rPr>
              <w:t>сурса проекта</w:t>
            </w:r>
          </w:p>
        </w:tc>
        <w:tc>
          <w:tcPr>
            <w:tcW w:w="266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60AF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60AF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EB07F9" w:rsidRDefault="00EA48CF" w:rsidP="00A60AF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EB07F9" w:rsidRDefault="00EA48CF" w:rsidP="00A60AF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c>
          <w:tcPr>
            <w:tcW w:w="14400" w:type="dxa"/>
            <w:gridSpan w:val="7"/>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60AF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Подпрограмма  «Увековечение памяти лиц, внёсших особый вклад в историю Ульяновской области, на 2018-2022годы»</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60AF7">
            <w:pPr>
              <w:spacing w:line="235" w:lineRule="auto"/>
              <w:jc w:val="center"/>
            </w:pPr>
            <w:r w:rsidRPr="001E5F86">
              <w:t>1.</w:t>
            </w:r>
          </w:p>
        </w:tc>
        <w:tc>
          <w:tcPr>
            <w:tcW w:w="317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60AF7">
            <w:pPr>
              <w:pStyle w:val="ConsPlusNormal"/>
              <w:spacing w:line="235" w:lineRule="auto"/>
              <w:ind w:hanging="36"/>
              <w:jc w:val="both"/>
              <w:rPr>
                <w:rFonts w:ascii="Times New Roman" w:hAnsi="Times New Roman" w:cs="Times New Roman"/>
                <w:sz w:val="24"/>
                <w:szCs w:val="24"/>
              </w:rPr>
            </w:pPr>
            <w:r w:rsidRPr="001E5F86">
              <w:rPr>
                <w:rFonts w:ascii="Times New Roman" w:hAnsi="Times New Roman" w:cs="Times New Roman"/>
                <w:sz w:val="24"/>
                <w:szCs w:val="24"/>
              </w:rPr>
              <w:t>Основное мероприятие «Со</w:t>
            </w:r>
            <w:r w:rsidRPr="001E5F86">
              <w:rPr>
                <w:rFonts w:ascii="Times New Roman" w:hAnsi="Times New Roman" w:cs="Times New Roman"/>
                <w:sz w:val="24"/>
                <w:szCs w:val="24"/>
              </w:rPr>
              <w:t>з</w:t>
            </w:r>
            <w:r w:rsidRPr="001E5F86">
              <w:rPr>
                <w:rFonts w:ascii="Times New Roman" w:hAnsi="Times New Roman" w:cs="Times New Roman"/>
                <w:sz w:val="24"/>
                <w:szCs w:val="24"/>
              </w:rPr>
              <w:t>дание и установка объектов монументального искусства»</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60AF7">
            <w:pPr>
              <w:spacing w:line="235" w:lineRule="auto"/>
              <w:jc w:val="center"/>
            </w:pPr>
            <w:r w:rsidRPr="00EB07F9">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60AF7">
            <w:pPr>
              <w:spacing w:line="235" w:lineRule="auto"/>
              <w:jc w:val="center"/>
            </w:pPr>
            <w:r w:rsidRPr="00EB07F9">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60AF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60AF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2000,0</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60AF7">
            <w:pPr>
              <w:spacing w:line="235" w:lineRule="auto"/>
              <w:jc w:val="center"/>
            </w:pPr>
            <w:r w:rsidRPr="001E5F86">
              <w:t>1.1</w:t>
            </w:r>
            <w:r w:rsidR="00F56C52">
              <w:t>.</w:t>
            </w:r>
          </w:p>
        </w:tc>
        <w:tc>
          <w:tcPr>
            <w:tcW w:w="317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A60AF7">
            <w:pPr>
              <w:pStyle w:val="ConsPlusNonformat"/>
              <w:spacing w:line="235" w:lineRule="auto"/>
              <w:ind w:hanging="36"/>
              <w:jc w:val="both"/>
              <w:rPr>
                <w:rFonts w:ascii="Times New Roman" w:hAnsi="Times New Roman" w:cs="Times New Roman"/>
                <w:sz w:val="24"/>
                <w:szCs w:val="24"/>
              </w:rPr>
            </w:pPr>
            <w:r w:rsidRPr="001E5F86">
              <w:rPr>
                <w:rFonts w:ascii="Times New Roman" w:hAnsi="Times New Roman" w:cs="Times New Roman"/>
                <w:spacing w:val="-4"/>
                <w:sz w:val="24"/>
                <w:szCs w:val="24"/>
              </w:rPr>
              <w:t xml:space="preserve">Организация изготовления </w:t>
            </w:r>
            <w:r>
              <w:rPr>
                <w:rFonts w:ascii="Times New Roman" w:hAnsi="Times New Roman" w:cs="Times New Roman"/>
                <w:spacing w:val="-4"/>
                <w:sz w:val="24"/>
                <w:szCs w:val="24"/>
              </w:rPr>
              <w:br/>
            </w:r>
            <w:r w:rsidRPr="001E5F86">
              <w:rPr>
                <w:rFonts w:ascii="Times New Roman" w:hAnsi="Times New Roman" w:cs="Times New Roman"/>
                <w:spacing w:val="-4"/>
                <w:sz w:val="24"/>
                <w:szCs w:val="24"/>
              </w:rPr>
              <w:t>и установки памятников в ц</w:t>
            </w:r>
            <w:r w:rsidRPr="001E5F86">
              <w:rPr>
                <w:rFonts w:ascii="Times New Roman" w:hAnsi="Times New Roman" w:cs="Times New Roman"/>
                <w:spacing w:val="-4"/>
                <w:sz w:val="24"/>
                <w:szCs w:val="24"/>
              </w:rPr>
              <w:t>е</w:t>
            </w:r>
            <w:r w:rsidRPr="001E5F86">
              <w:rPr>
                <w:rFonts w:ascii="Times New Roman" w:hAnsi="Times New Roman" w:cs="Times New Roman"/>
                <w:spacing w:val="-4"/>
                <w:sz w:val="24"/>
                <w:szCs w:val="24"/>
              </w:rPr>
              <w:t>лях увековечения памяти лиц, внёсших особый вклад в ист</w:t>
            </w:r>
            <w:r w:rsidRPr="001E5F86">
              <w:rPr>
                <w:rFonts w:ascii="Times New Roman" w:hAnsi="Times New Roman" w:cs="Times New Roman"/>
                <w:spacing w:val="-4"/>
                <w:sz w:val="24"/>
                <w:szCs w:val="24"/>
              </w:rPr>
              <w:t>о</w:t>
            </w:r>
            <w:r w:rsidRPr="001E5F86">
              <w:rPr>
                <w:rFonts w:ascii="Times New Roman" w:hAnsi="Times New Roman" w:cs="Times New Roman"/>
                <w:spacing w:val="-4"/>
                <w:sz w:val="24"/>
                <w:szCs w:val="24"/>
              </w:rPr>
              <w:t>рию Ульяновской области</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60AF7">
            <w:pPr>
              <w:spacing w:line="235" w:lineRule="auto"/>
              <w:jc w:val="center"/>
            </w:pPr>
            <w:r w:rsidRPr="00EB07F9">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60AF7">
            <w:pPr>
              <w:spacing w:line="235" w:lineRule="auto"/>
              <w:jc w:val="center"/>
            </w:pPr>
            <w:r w:rsidRPr="00EB07F9">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60AF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A60AF7">
            <w:pPr>
              <w:pStyle w:val="ConsPlusNormal"/>
              <w:spacing w:line="235" w:lineRule="auto"/>
              <w:ind w:firstLine="0"/>
              <w:jc w:val="center"/>
              <w:rPr>
                <w:rFonts w:ascii="Times New Roman" w:hAnsi="Times New Roman" w:cs="Times New Roman"/>
                <w:sz w:val="24"/>
                <w:szCs w:val="24"/>
              </w:rPr>
            </w:pPr>
            <w:r w:rsidRPr="00EB07F9">
              <w:rPr>
                <w:rFonts w:ascii="Times New Roman" w:hAnsi="Times New Roman" w:cs="Times New Roman"/>
                <w:sz w:val="24"/>
                <w:szCs w:val="24"/>
              </w:rPr>
              <w:t>2000,0</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c>
          <w:tcPr>
            <w:tcW w:w="14400" w:type="dxa"/>
            <w:gridSpan w:val="7"/>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590D76" w:rsidP="00C37CAF">
            <w:pPr>
              <w:pStyle w:val="ConsPlusNormal"/>
              <w:jc w:val="center"/>
              <w:outlineLvl w:val="2"/>
              <w:rPr>
                <w:rFonts w:ascii="Times New Roman" w:hAnsi="Times New Roman" w:cs="Times New Roman"/>
                <w:sz w:val="24"/>
                <w:szCs w:val="24"/>
              </w:rPr>
            </w:pPr>
            <w:hyperlink w:anchor="P280" w:history="1">
              <w:r w:rsidR="00EA48CF" w:rsidRPr="00EB07F9">
                <w:rPr>
                  <w:rFonts w:ascii="Times New Roman" w:hAnsi="Times New Roman" w:cs="Times New Roman"/>
                  <w:sz w:val="24"/>
                  <w:szCs w:val="24"/>
                </w:rPr>
                <w:t>Подпрограмма</w:t>
              </w:r>
            </w:hyperlink>
            <w:r w:rsidR="00EA48CF" w:rsidRPr="00EB07F9">
              <w:rPr>
                <w:rFonts w:ascii="Times New Roman" w:hAnsi="Times New Roman" w:cs="Times New Roman"/>
                <w:sz w:val="24"/>
                <w:szCs w:val="24"/>
              </w:rPr>
              <w:t xml:space="preserve"> «Обеспечение реализации государственной программы» на 2018-2022 годы</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outlineLvl w:val="2"/>
              <w:rPr>
                <w:rFonts w:ascii="Times New Roman" w:hAnsi="Times New Roman" w:cs="Times New Roman"/>
                <w:sz w:val="24"/>
                <w:szCs w:val="24"/>
              </w:rPr>
            </w:pPr>
          </w:p>
        </w:tc>
      </w:tr>
      <w:tr w:rsidR="00EA48CF" w:rsidRPr="00097ED8" w:rsidTr="00A02A37">
        <w:trPr>
          <w:trHeight w:val="925"/>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pPr>
              <w:pStyle w:val="ConsPlusNormal"/>
              <w:ind w:left="-782"/>
              <w:jc w:val="center"/>
              <w:rPr>
                <w:rFonts w:ascii="Times New Roman" w:hAnsi="Times New Roman" w:cs="Times New Roman"/>
                <w:sz w:val="24"/>
                <w:szCs w:val="24"/>
              </w:rPr>
            </w:pPr>
            <w:r w:rsidRPr="001E5F86">
              <w:rPr>
                <w:rFonts w:ascii="Times New Roman" w:hAnsi="Times New Roman" w:cs="Times New Roman"/>
                <w:sz w:val="24"/>
                <w:szCs w:val="24"/>
              </w:rPr>
              <w:t>1.</w:t>
            </w:r>
          </w:p>
        </w:tc>
        <w:tc>
          <w:tcPr>
            <w:tcW w:w="317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pPr>
              <w:pStyle w:val="ConsPlusNormal"/>
              <w:ind w:firstLine="0"/>
              <w:jc w:val="both"/>
              <w:rPr>
                <w:rFonts w:ascii="Times New Roman" w:hAnsi="Times New Roman" w:cs="Times New Roman"/>
                <w:sz w:val="24"/>
                <w:szCs w:val="24"/>
              </w:rPr>
            </w:pPr>
            <w:r w:rsidRPr="001E5F86">
              <w:rPr>
                <w:rFonts w:ascii="Times New Roman" w:hAnsi="Times New Roman" w:cs="Times New Roman"/>
                <w:sz w:val="24"/>
                <w:szCs w:val="24"/>
              </w:rPr>
              <w:t>Основное мероприятие «Обеспечение деятельности исполнителя и соисполнит</w:t>
            </w:r>
            <w:r w:rsidRPr="001E5F86">
              <w:rPr>
                <w:rFonts w:ascii="Times New Roman" w:hAnsi="Times New Roman" w:cs="Times New Roman"/>
                <w:sz w:val="24"/>
                <w:szCs w:val="24"/>
              </w:rPr>
              <w:t>е</w:t>
            </w:r>
            <w:r w:rsidRPr="001E5F86">
              <w:rPr>
                <w:rFonts w:ascii="Times New Roman" w:hAnsi="Times New Roman" w:cs="Times New Roman"/>
                <w:sz w:val="24"/>
                <w:szCs w:val="24"/>
              </w:rPr>
              <w:t>лей государственной пр</w:t>
            </w:r>
            <w:r w:rsidRPr="001E5F86">
              <w:rPr>
                <w:rFonts w:ascii="Times New Roman" w:hAnsi="Times New Roman" w:cs="Times New Roman"/>
                <w:sz w:val="24"/>
                <w:szCs w:val="24"/>
              </w:rPr>
              <w:t>о</w:t>
            </w:r>
            <w:r w:rsidRPr="001E5F86">
              <w:rPr>
                <w:rFonts w:ascii="Times New Roman" w:hAnsi="Times New Roman" w:cs="Times New Roman"/>
                <w:sz w:val="24"/>
                <w:szCs w:val="24"/>
              </w:rPr>
              <w:t>граммы»</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19380,6</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F56C52">
        <w:trPr>
          <w:trHeight w:val="70"/>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pPr>
              <w:pStyle w:val="ConsPlusNormal"/>
              <w:ind w:left="-782"/>
              <w:jc w:val="center"/>
              <w:rPr>
                <w:rFonts w:ascii="Times New Roman" w:hAnsi="Times New Roman" w:cs="Times New Roman"/>
                <w:sz w:val="24"/>
                <w:szCs w:val="24"/>
              </w:rPr>
            </w:pPr>
            <w:r w:rsidRPr="001E5F86">
              <w:rPr>
                <w:rFonts w:ascii="Times New Roman" w:hAnsi="Times New Roman" w:cs="Times New Roman"/>
                <w:sz w:val="24"/>
                <w:szCs w:val="24"/>
              </w:rPr>
              <w:t>1.1.</w:t>
            </w:r>
          </w:p>
        </w:tc>
        <w:tc>
          <w:tcPr>
            <w:tcW w:w="317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pPr>
              <w:pStyle w:val="ConsPlusNormal"/>
              <w:ind w:firstLine="0"/>
              <w:jc w:val="both"/>
              <w:rPr>
                <w:rFonts w:ascii="Times New Roman" w:hAnsi="Times New Roman" w:cs="Times New Roman"/>
                <w:sz w:val="24"/>
                <w:szCs w:val="24"/>
              </w:rPr>
            </w:pPr>
            <w:r w:rsidRPr="001E5F86">
              <w:rPr>
                <w:rFonts w:ascii="Times New Roman" w:hAnsi="Times New Roman" w:cs="Times New Roman"/>
                <w:sz w:val="24"/>
                <w:szCs w:val="24"/>
              </w:rPr>
              <w:t>Обеспечение деятельности Агентств</w:t>
            </w:r>
            <w:r w:rsidR="00F56C52">
              <w:rPr>
                <w:rFonts w:ascii="Times New Roman" w:hAnsi="Times New Roman" w:cs="Times New Roman"/>
                <w:sz w:val="24"/>
                <w:szCs w:val="24"/>
              </w:rPr>
              <w:t>а</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EB07F9" w:rsidRDefault="00EA48CF" w:rsidP="00C37CAF">
            <w:pPr>
              <w:pStyle w:val="ConsPlusNormal"/>
              <w:ind w:hanging="23"/>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9639,1</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rPr>
          <w:trHeight w:val="2084"/>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pPr>
              <w:pStyle w:val="ConsPlusNormal"/>
              <w:ind w:left="-782"/>
              <w:jc w:val="center"/>
              <w:rPr>
                <w:rFonts w:ascii="Times New Roman" w:hAnsi="Times New Roman" w:cs="Times New Roman"/>
                <w:sz w:val="24"/>
                <w:szCs w:val="24"/>
              </w:rPr>
            </w:pPr>
            <w:r w:rsidRPr="001E5F86">
              <w:rPr>
                <w:rFonts w:ascii="Times New Roman" w:hAnsi="Times New Roman" w:cs="Times New Roman"/>
                <w:sz w:val="24"/>
                <w:szCs w:val="24"/>
              </w:rPr>
              <w:t>1.2.</w:t>
            </w:r>
          </w:p>
        </w:tc>
        <w:tc>
          <w:tcPr>
            <w:tcW w:w="317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3F0C78">
            <w:pPr>
              <w:pStyle w:val="ConsPlusNormal"/>
              <w:ind w:firstLine="0"/>
              <w:jc w:val="both"/>
              <w:rPr>
                <w:rFonts w:ascii="Times New Roman" w:hAnsi="Times New Roman" w:cs="Times New Roman"/>
                <w:sz w:val="24"/>
                <w:szCs w:val="24"/>
              </w:rPr>
            </w:pPr>
            <w:r w:rsidRPr="001E5F86">
              <w:rPr>
                <w:rFonts w:ascii="Times New Roman" w:hAnsi="Times New Roman" w:cs="Times New Roman"/>
                <w:sz w:val="24"/>
                <w:szCs w:val="24"/>
              </w:rPr>
              <w:t>Предоставление областному государственному автоно</w:t>
            </w:r>
            <w:r w:rsidRPr="001E5F86">
              <w:rPr>
                <w:rFonts w:ascii="Times New Roman" w:hAnsi="Times New Roman" w:cs="Times New Roman"/>
                <w:sz w:val="24"/>
                <w:szCs w:val="24"/>
              </w:rPr>
              <w:t>м</w:t>
            </w:r>
            <w:r w:rsidRPr="001E5F86">
              <w:rPr>
                <w:rFonts w:ascii="Times New Roman" w:hAnsi="Times New Roman" w:cs="Times New Roman"/>
                <w:sz w:val="24"/>
                <w:szCs w:val="24"/>
              </w:rPr>
              <w:t>ному учреждению «Реги</w:t>
            </w:r>
            <w:r w:rsidRPr="001E5F86">
              <w:rPr>
                <w:rFonts w:ascii="Times New Roman" w:hAnsi="Times New Roman" w:cs="Times New Roman"/>
                <w:sz w:val="24"/>
                <w:szCs w:val="24"/>
              </w:rPr>
              <w:t>о</w:t>
            </w:r>
            <w:r w:rsidRPr="001E5F86">
              <w:rPr>
                <w:rFonts w:ascii="Times New Roman" w:hAnsi="Times New Roman" w:cs="Times New Roman"/>
                <w:sz w:val="24"/>
                <w:szCs w:val="24"/>
              </w:rPr>
              <w:t>нальный градостроительный центр», подведомственному Агентству, субсидий на ф</w:t>
            </w:r>
            <w:r w:rsidRPr="001E5F86">
              <w:rPr>
                <w:rFonts w:ascii="Times New Roman" w:hAnsi="Times New Roman" w:cs="Times New Roman"/>
                <w:sz w:val="24"/>
                <w:szCs w:val="24"/>
              </w:rPr>
              <w:t>и</w:t>
            </w:r>
            <w:r w:rsidRPr="001E5F86">
              <w:rPr>
                <w:rFonts w:ascii="Times New Roman" w:hAnsi="Times New Roman" w:cs="Times New Roman"/>
                <w:sz w:val="24"/>
                <w:szCs w:val="24"/>
              </w:rPr>
              <w:t>нансовое обеспечение в</w:t>
            </w:r>
            <w:r w:rsidRPr="001E5F86">
              <w:rPr>
                <w:rFonts w:ascii="Times New Roman" w:hAnsi="Times New Roman" w:cs="Times New Roman"/>
                <w:sz w:val="24"/>
                <w:szCs w:val="24"/>
              </w:rPr>
              <w:t>ы</w:t>
            </w:r>
            <w:r w:rsidRPr="001E5F86">
              <w:rPr>
                <w:rFonts w:ascii="Times New Roman" w:hAnsi="Times New Roman" w:cs="Times New Roman"/>
                <w:sz w:val="24"/>
                <w:szCs w:val="24"/>
              </w:rPr>
              <w:t>полнения им государстве</w:t>
            </w:r>
            <w:r w:rsidRPr="001E5F86">
              <w:rPr>
                <w:rFonts w:ascii="Times New Roman" w:hAnsi="Times New Roman" w:cs="Times New Roman"/>
                <w:sz w:val="24"/>
                <w:szCs w:val="24"/>
              </w:rPr>
              <w:t>н</w:t>
            </w:r>
            <w:r w:rsidRPr="001E5F86">
              <w:rPr>
                <w:rFonts w:ascii="Times New Roman" w:hAnsi="Times New Roman" w:cs="Times New Roman"/>
                <w:sz w:val="24"/>
                <w:szCs w:val="24"/>
              </w:rPr>
              <w:t>ного задания на оказание у</w:t>
            </w:r>
            <w:r w:rsidRPr="001E5F86">
              <w:rPr>
                <w:rFonts w:ascii="Times New Roman" w:hAnsi="Times New Roman" w:cs="Times New Roman"/>
                <w:sz w:val="24"/>
                <w:szCs w:val="24"/>
              </w:rPr>
              <w:t>с</w:t>
            </w:r>
            <w:r w:rsidRPr="001E5F86">
              <w:rPr>
                <w:rFonts w:ascii="Times New Roman" w:hAnsi="Times New Roman" w:cs="Times New Roman"/>
                <w:sz w:val="24"/>
                <w:szCs w:val="24"/>
              </w:rPr>
              <w:t>луг (выполнение работ), а также на иные цели</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9741,5</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c>
          <w:tcPr>
            <w:tcW w:w="3742" w:type="dxa"/>
            <w:gridSpan w:val="3"/>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pPr>
              <w:pStyle w:val="ConsPlusNormal"/>
              <w:jc w:val="center"/>
              <w:rPr>
                <w:rFonts w:ascii="Times New Roman" w:hAnsi="Times New Roman" w:cs="Times New Roman"/>
                <w:sz w:val="24"/>
                <w:szCs w:val="24"/>
              </w:rPr>
            </w:pPr>
            <w:r w:rsidRPr="001E5F86">
              <w:rPr>
                <w:rFonts w:ascii="Times New Roman" w:hAnsi="Times New Roman" w:cs="Times New Roman"/>
                <w:sz w:val="24"/>
                <w:szCs w:val="24"/>
              </w:rPr>
              <w:t>Итого по государственной программе</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jc w:val="center"/>
              <w:rPr>
                <w:rFonts w:ascii="Times New Roman" w:hAnsi="Times New Roman" w:cs="Times New Roman"/>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356553,746</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c>
          <w:tcPr>
            <w:tcW w:w="3742" w:type="dxa"/>
            <w:gridSpan w:val="3"/>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124351,746</w:t>
            </w:r>
          </w:p>
        </w:tc>
        <w:tc>
          <w:tcPr>
            <w:tcW w:w="360" w:type="dxa"/>
            <w:tcBorders>
              <w:top w:val="nil"/>
              <w:left w:val="single" w:sz="4" w:space="0" w:color="auto"/>
              <w:bottom w:val="nil"/>
              <w:right w:val="nil"/>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p>
        </w:tc>
      </w:tr>
      <w:tr w:rsidR="00EA48CF" w:rsidRPr="00097ED8" w:rsidTr="00A02A37">
        <w:tc>
          <w:tcPr>
            <w:tcW w:w="3742" w:type="dxa"/>
            <w:gridSpan w:val="3"/>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1E5F86"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EB07F9">
              <w:rPr>
                <w:rFonts w:ascii="Times New Roman" w:hAnsi="Times New Roman" w:cs="Times New Roman"/>
                <w:sz w:val="24"/>
                <w:szCs w:val="24"/>
              </w:rP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EB07F9" w:rsidRDefault="00EA48CF" w:rsidP="00C37CAF">
            <w:pPr>
              <w:pStyle w:val="ConsPlusNormal"/>
              <w:ind w:firstLine="0"/>
              <w:jc w:val="center"/>
              <w:rPr>
                <w:rFonts w:ascii="Times New Roman" w:hAnsi="Times New Roman" w:cs="Times New Roman"/>
                <w:sz w:val="24"/>
                <w:szCs w:val="24"/>
              </w:rPr>
            </w:pPr>
            <w:r w:rsidRPr="00EB07F9">
              <w:rPr>
                <w:rFonts w:ascii="Times New Roman" w:hAnsi="Times New Roman" w:cs="Times New Roman"/>
                <w:sz w:val="24"/>
                <w:szCs w:val="24"/>
              </w:rPr>
              <w:t>232202,0</w:t>
            </w:r>
          </w:p>
        </w:tc>
        <w:tc>
          <w:tcPr>
            <w:tcW w:w="360" w:type="dxa"/>
            <w:tcBorders>
              <w:top w:val="nil"/>
              <w:left w:val="single" w:sz="4" w:space="0" w:color="auto"/>
              <w:bottom w:val="nil"/>
              <w:right w:val="nil"/>
            </w:tcBorders>
            <w:tcMar>
              <w:top w:w="0" w:type="dxa"/>
              <w:bottom w:w="0" w:type="dxa"/>
            </w:tcMar>
          </w:tcPr>
          <w:p w:rsidR="00EA48CF" w:rsidRDefault="00EA48CF" w:rsidP="00C37CAF">
            <w:pPr>
              <w:pStyle w:val="ConsPlusNormal"/>
              <w:ind w:firstLine="0"/>
              <w:jc w:val="center"/>
              <w:rPr>
                <w:rFonts w:ascii="Times New Roman" w:hAnsi="Times New Roman" w:cs="Times New Roman"/>
                <w:sz w:val="24"/>
                <w:szCs w:val="24"/>
              </w:rPr>
            </w:pPr>
          </w:p>
          <w:p w:rsidR="00EA48CF" w:rsidRPr="002B6290" w:rsidRDefault="00EA48CF" w:rsidP="00C37CA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r>
    </w:tbl>
    <w:p w:rsidR="00EA48CF" w:rsidRDefault="00EA48CF" w:rsidP="00EA48CF">
      <w:pPr>
        <w:pStyle w:val="ConsPlusNormal"/>
        <w:jc w:val="both"/>
        <w:rPr>
          <w:rFonts w:ascii="Times New Roman" w:hAnsi="Times New Roman" w:cs="Times New Roman"/>
        </w:rPr>
      </w:pPr>
    </w:p>
    <w:p w:rsidR="00EA48CF" w:rsidRDefault="00EA48CF" w:rsidP="00EA48CF">
      <w:pPr>
        <w:pStyle w:val="ConsPlusNormal"/>
        <w:jc w:val="both"/>
        <w:rPr>
          <w:rFonts w:ascii="Times New Roman" w:hAnsi="Times New Roman" w:cs="Times New Roman"/>
        </w:rPr>
      </w:pPr>
    </w:p>
    <w:p w:rsidR="00EA48CF" w:rsidRDefault="00EA48CF" w:rsidP="00EA48CF">
      <w:pPr>
        <w:pStyle w:val="ConsPlusNormal"/>
        <w:jc w:val="both"/>
        <w:rPr>
          <w:rFonts w:ascii="Times New Roman" w:hAnsi="Times New Roman" w:cs="Times New Roman"/>
        </w:rPr>
        <w:sectPr w:rsidR="00EA48CF" w:rsidSect="003F1045">
          <w:pgSz w:w="16838" w:h="11906" w:orient="landscape" w:code="9"/>
          <w:pgMar w:top="1701" w:right="1134" w:bottom="567" w:left="1134" w:header="1134" w:footer="454" w:gutter="0"/>
          <w:cols w:space="708"/>
          <w:docGrid w:linePitch="360"/>
        </w:sectPr>
      </w:pPr>
    </w:p>
    <w:p w:rsidR="00EA48CF" w:rsidRDefault="00EA48CF" w:rsidP="00EA48CF">
      <w:pPr>
        <w:widowControl w:val="0"/>
        <w:suppressAutoHyphens/>
        <w:autoSpaceDE w:val="0"/>
        <w:autoSpaceDN w:val="0"/>
        <w:adjustRightInd w:val="0"/>
        <w:spacing w:line="245" w:lineRule="auto"/>
        <w:ind w:firstLine="567"/>
        <w:jc w:val="right"/>
        <w:rPr>
          <w:color w:val="000000"/>
          <w:sz w:val="28"/>
          <w:szCs w:val="28"/>
        </w:rPr>
      </w:pPr>
    </w:p>
    <w:p w:rsidR="00EA48CF" w:rsidRDefault="00EA48CF" w:rsidP="00EA48CF">
      <w:pPr>
        <w:widowControl w:val="0"/>
        <w:suppressAutoHyphens/>
        <w:autoSpaceDE w:val="0"/>
        <w:autoSpaceDN w:val="0"/>
        <w:adjustRightInd w:val="0"/>
        <w:spacing w:line="245" w:lineRule="auto"/>
        <w:ind w:firstLine="567"/>
        <w:jc w:val="right"/>
        <w:rPr>
          <w:color w:val="000000"/>
          <w:sz w:val="28"/>
          <w:szCs w:val="28"/>
        </w:rPr>
      </w:pPr>
    </w:p>
    <w:p w:rsidR="00EA48CF" w:rsidRDefault="00EA48CF" w:rsidP="00EA48CF">
      <w:pPr>
        <w:widowControl w:val="0"/>
        <w:suppressAutoHyphens/>
        <w:autoSpaceDE w:val="0"/>
        <w:autoSpaceDN w:val="0"/>
        <w:adjustRightInd w:val="0"/>
        <w:spacing w:line="245" w:lineRule="auto"/>
        <w:ind w:firstLine="567"/>
        <w:jc w:val="right"/>
        <w:rPr>
          <w:color w:val="000000"/>
          <w:sz w:val="28"/>
          <w:szCs w:val="28"/>
        </w:rPr>
      </w:pPr>
    </w:p>
    <w:p w:rsidR="00EA48CF" w:rsidRDefault="00EA48CF" w:rsidP="00EA48CF">
      <w:pPr>
        <w:widowControl w:val="0"/>
        <w:suppressAutoHyphens/>
        <w:autoSpaceDE w:val="0"/>
        <w:autoSpaceDN w:val="0"/>
        <w:adjustRightInd w:val="0"/>
        <w:spacing w:line="245" w:lineRule="auto"/>
        <w:ind w:firstLine="567"/>
        <w:jc w:val="right"/>
        <w:rPr>
          <w:color w:val="000000"/>
          <w:sz w:val="28"/>
          <w:szCs w:val="28"/>
        </w:rPr>
      </w:pPr>
    </w:p>
    <w:p w:rsidR="00EA48CF" w:rsidRDefault="00EA48CF" w:rsidP="00EA48CF">
      <w:pPr>
        <w:widowControl w:val="0"/>
        <w:suppressAutoHyphens/>
        <w:autoSpaceDE w:val="0"/>
        <w:autoSpaceDN w:val="0"/>
        <w:adjustRightInd w:val="0"/>
        <w:spacing w:line="245" w:lineRule="auto"/>
        <w:ind w:firstLine="567"/>
        <w:jc w:val="right"/>
        <w:rPr>
          <w:color w:val="000000"/>
          <w:sz w:val="28"/>
          <w:szCs w:val="28"/>
        </w:rPr>
      </w:pPr>
    </w:p>
    <w:p w:rsidR="00EA48CF" w:rsidRDefault="00EA48CF" w:rsidP="00EA48CF">
      <w:pPr>
        <w:widowControl w:val="0"/>
        <w:suppressAutoHyphens/>
        <w:autoSpaceDE w:val="0"/>
        <w:autoSpaceDN w:val="0"/>
        <w:adjustRightInd w:val="0"/>
        <w:spacing w:line="245" w:lineRule="auto"/>
        <w:ind w:firstLine="567"/>
        <w:jc w:val="right"/>
        <w:rPr>
          <w:color w:val="000000"/>
          <w:sz w:val="28"/>
          <w:szCs w:val="28"/>
        </w:rPr>
      </w:pPr>
    </w:p>
    <w:tbl>
      <w:tblPr>
        <w:tblStyle w:val="aa"/>
        <w:tblpPr w:leftFromText="180" w:rightFromText="180" w:vertAnchor="text" w:horzAnchor="margin" w:tblpXSpec="right"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14"/>
      </w:tblGrid>
      <w:tr w:rsidR="00EA48CF" w:rsidTr="00C37CAF">
        <w:tc>
          <w:tcPr>
            <w:tcW w:w="4914" w:type="dxa"/>
          </w:tcPr>
          <w:p w:rsidR="00F9299C" w:rsidRDefault="00F9299C" w:rsidP="00C37CAF">
            <w:pPr>
              <w:widowControl w:val="0"/>
              <w:suppressAutoHyphens/>
              <w:autoSpaceDE w:val="0"/>
              <w:autoSpaceDN w:val="0"/>
              <w:adjustRightInd w:val="0"/>
              <w:spacing w:line="245" w:lineRule="auto"/>
              <w:ind w:firstLine="567"/>
              <w:jc w:val="center"/>
              <w:rPr>
                <w:color w:val="000000"/>
                <w:sz w:val="28"/>
                <w:szCs w:val="28"/>
              </w:rPr>
            </w:pPr>
          </w:p>
          <w:p w:rsidR="00EA48CF" w:rsidRDefault="00EA48CF" w:rsidP="00F9299C">
            <w:pPr>
              <w:widowControl w:val="0"/>
              <w:suppressAutoHyphens/>
              <w:autoSpaceDE w:val="0"/>
              <w:autoSpaceDN w:val="0"/>
              <w:adjustRightInd w:val="0"/>
              <w:spacing w:line="245" w:lineRule="auto"/>
              <w:jc w:val="center"/>
              <w:rPr>
                <w:color w:val="000000"/>
                <w:sz w:val="28"/>
                <w:szCs w:val="28"/>
              </w:rPr>
            </w:pPr>
            <w:r w:rsidRPr="002C5C65">
              <w:rPr>
                <w:color w:val="000000"/>
                <w:sz w:val="28"/>
                <w:szCs w:val="28"/>
              </w:rPr>
              <w:t>«ПРИЛОЖЕНИЕ № 8</w:t>
            </w:r>
          </w:p>
          <w:p w:rsidR="00EA48CF" w:rsidRPr="002C5C65" w:rsidRDefault="00EA48CF" w:rsidP="00F9299C">
            <w:pPr>
              <w:widowControl w:val="0"/>
              <w:suppressAutoHyphens/>
              <w:autoSpaceDE w:val="0"/>
              <w:autoSpaceDN w:val="0"/>
              <w:adjustRightInd w:val="0"/>
              <w:spacing w:line="245" w:lineRule="auto"/>
              <w:rPr>
                <w:color w:val="000000"/>
                <w:sz w:val="28"/>
                <w:szCs w:val="28"/>
              </w:rPr>
            </w:pPr>
          </w:p>
          <w:p w:rsidR="00EA48CF" w:rsidRPr="002C5C65" w:rsidRDefault="00EA48CF" w:rsidP="00F9299C">
            <w:pPr>
              <w:widowControl w:val="0"/>
              <w:suppressAutoHyphens/>
              <w:autoSpaceDE w:val="0"/>
              <w:autoSpaceDN w:val="0"/>
              <w:adjustRightInd w:val="0"/>
              <w:spacing w:line="245" w:lineRule="auto"/>
              <w:jc w:val="center"/>
              <w:rPr>
                <w:color w:val="000000"/>
                <w:sz w:val="28"/>
                <w:szCs w:val="28"/>
              </w:rPr>
            </w:pPr>
            <w:r w:rsidRPr="002C5C65">
              <w:rPr>
                <w:color w:val="000000"/>
                <w:sz w:val="28"/>
                <w:szCs w:val="28"/>
              </w:rPr>
              <w:t>к государственной программе</w:t>
            </w:r>
          </w:p>
          <w:p w:rsidR="00EA48CF" w:rsidRDefault="00EA48CF" w:rsidP="00C37CAF">
            <w:pPr>
              <w:widowControl w:val="0"/>
              <w:suppressAutoHyphens/>
              <w:autoSpaceDE w:val="0"/>
              <w:autoSpaceDN w:val="0"/>
              <w:adjustRightInd w:val="0"/>
              <w:spacing w:line="245" w:lineRule="auto"/>
              <w:jc w:val="right"/>
              <w:rPr>
                <w:color w:val="FF0000"/>
                <w:sz w:val="28"/>
                <w:szCs w:val="28"/>
              </w:rPr>
            </w:pPr>
          </w:p>
        </w:tc>
      </w:tr>
    </w:tbl>
    <w:p w:rsidR="00EA48CF" w:rsidRPr="00765F22" w:rsidRDefault="00EA48CF" w:rsidP="00EA48CF">
      <w:pPr>
        <w:widowControl w:val="0"/>
        <w:suppressAutoHyphens/>
        <w:autoSpaceDE w:val="0"/>
        <w:autoSpaceDN w:val="0"/>
        <w:adjustRightInd w:val="0"/>
        <w:spacing w:line="245" w:lineRule="auto"/>
        <w:ind w:firstLine="720"/>
        <w:rPr>
          <w:color w:val="FF0000"/>
          <w:sz w:val="28"/>
          <w:szCs w:val="28"/>
        </w:rPr>
      </w:pPr>
      <w:r>
        <w:rPr>
          <w:color w:val="000000"/>
          <w:sz w:val="28"/>
          <w:szCs w:val="28"/>
        </w:rPr>
        <w:t>14. Приложение № 8 изложить в следующей редакции:</w:t>
      </w:r>
    </w:p>
    <w:p w:rsidR="00EA48CF" w:rsidRDefault="00EA48CF" w:rsidP="00EA48CF">
      <w:pPr>
        <w:pStyle w:val="ConsPlusNormal"/>
        <w:jc w:val="both"/>
        <w:rPr>
          <w:rFonts w:ascii="Times New Roman" w:hAnsi="Times New Roman" w:cs="Times New Roman"/>
        </w:rPr>
      </w:pPr>
    </w:p>
    <w:p w:rsidR="00EA48CF" w:rsidRDefault="00EA48CF" w:rsidP="00EA48CF">
      <w:pPr>
        <w:pStyle w:val="ConsPlusTitle"/>
        <w:jc w:val="center"/>
      </w:pPr>
    </w:p>
    <w:p w:rsidR="00EA48CF" w:rsidRDefault="00EA48CF" w:rsidP="00EA48CF">
      <w:pPr>
        <w:pStyle w:val="ConsPlusTitle"/>
        <w:jc w:val="center"/>
      </w:pPr>
    </w:p>
    <w:p w:rsidR="00F9299C" w:rsidRDefault="00F9299C" w:rsidP="00EA48CF">
      <w:pPr>
        <w:pStyle w:val="ConsPlusTitle"/>
        <w:jc w:val="center"/>
      </w:pPr>
    </w:p>
    <w:p w:rsidR="00EA48CF" w:rsidRDefault="00EA48CF" w:rsidP="00EA48CF">
      <w:pPr>
        <w:pStyle w:val="ConsPlusTitle"/>
        <w:jc w:val="center"/>
      </w:pPr>
    </w:p>
    <w:p w:rsidR="00EA48CF" w:rsidRDefault="00EA48CF" w:rsidP="00EA48CF">
      <w:pPr>
        <w:pStyle w:val="ConsPlusTitle"/>
        <w:jc w:val="center"/>
      </w:pPr>
      <w:r w:rsidRPr="00097ED8">
        <w:t xml:space="preserve">СИСТЕМА МЕРОПРИЯТИЙ </w:t>
      </w:r>
    </w:p>
    <w:p w:rsidR="00EA48CF" w:rsidRPr="00097ED8" w:rsidRDefault="00EA48CF" w:rsidP="00EA48CF">
      <w:pPr>
        <w:pStyle w:val="ConsPlusTitle"/>
        <w:jc w:val="center"/>
      </w:pPr>
      <w:r w:rsidRPr="00097ED8">
        <w:t>государственной программы</w:t>
      </w:r>
      <w:r>
        <w:t xml:space="preserve"> Ульяновской области «</w:t>
      </w:r>
      <w:r w:rsidR="00F56C52">
        <w:t>Ф</w:t>
      </w:r>
      <w:r w:rsidRPr="00097ED8">
        <w:t>ормирование комфортной городской среды</w:t>
      </w:r>
    </w:p>
    <w:p w:rsidR="00EA48CF" w:rsidRPr="00097ED8" w:rsidRDefault="00EA48CF" w:rsidP="00EA48CF">
      <w:pPr>
        <w:pStyle w:val="ConsPlusTitle"/>
        <w:jc w:val="center"/>
      </w:pPr>
      <w:r>
        <w:t>в Ульяновской области» на 2018-</w:t>
      </w:r>
      <w:r w:rsidRPr="00097ED8">
        <w:t>2022 годы</w:t>
      </w:r>
    </w:p>
    <w:p w:rsidR="00EA48CF" w:rsidRPr="00097ED8" w:rsidRDefault="00EA48CF" w:rsidP="00EA48CF">
      <w:pPr>
        <w:pStyle w:val="ConsPlusTitle"/>
        <w:jc w:val="center"/>
      </w:pPr>
      <w:r>
        <w:t>на 2022</w:t>
      </w:r>
      <w:r w:rsidRPr="00097ED8">
        <w:t>год</w:t>
      </w:r>
    </w:p>
    <w:p w:rsidR="00EA48CF" w:rsidRPr="00097ED8" w:rsidRDefault="00EA48CF" w:rsidP="00EA48CF">
      <w:pPr>
        <w:pStyle w:val="ConsPlusNormal"/>
        <w:jc w:val="both"/>
        <w:rPr>
          <w:rFonts w:ascii="Times New Roman" w:hAnsi="Times New Roman" w:cs="Times New Roman"/>
        </w:rPr>
      </w:pPr>
    </w:p>
    <w:tbl>
      <w:tblPr>
        <w:tblW w:w="147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175"/>
        <w:gridCol w:w="2608"/>
        <w:gridCol w:w="1531"/>
        <w:gridCol w:w="3279"/>
        <w:gridCol w:w="3240"/>
        <w:gridCol w:w="360"/>
      </w:tblGrid>
      <w:tr w:rsidR="00EA48CF" w:rsidRPr="00F5782D" w:rsidTr="00FD0406">
        <w:tc>
          <w:tcPr>
            <w:tcW w:w="567" w:type="dxa"/>
            <w:tcBorders>
              <w:top w:val="single" w:sz="4" w:space="0" w:color="auto"/>
              <w:left w:val="single" w:sz="4" w:space="0" w:color="auto"/>
              <w:bottom w:val="nil"/>
              <w:right w:val="single" w:sz="4" w:space="0" w:color="auto"/>
            </w:tcBorders>
            <w:tcMar>
              <w:top w:w="0" w:type="dxa"/>
              <w:bottom w:w="0" w:type="dxa"/>
            </w:tcMar>
            <w:vAlign w:val="center"/>
          </w:tcPr>
          <w:p w:rsidR="00EA48CF" w:rsidRPr="00F5782D" w:rsidRDefault="00EA48CF" w:rsidP="008B3BE3">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w:t>
            </w:r>
            <w:r w:rsidRPr="00F5782D">
              <w:rPr>
                <w:rFonts w:ascii="Times New Roman" w:hAnsi="Times New Roman" w:cs="Times New Roman"/>
                <w:sz w:val="24"/>
                <w:szCs w:val="24"/>
              </w:rPr>
              <w:br/>
              <w:t>п/п</w:t>
            </w:r>
          </w:p>
        </w:tc>
        <w:tc>
          <w:tcPr>
            <w:tcW w:w="3175" w:type="dxa"/>
            <w:tcBorders>
              <w:top w:val="single" w:sz="4" w:space="0" w:color="auto"/>
              <w:left w:val="single" w:sz="4" w:space="0" w:color="auto"/>
              <w:bottom w:val="nil"/>
              <w:right w:val="single" w:sz="4" w:space="0" w:color="auto"/>
            </w:tcBorders>
            <w:tcMar>
              <w:top w:w="0" w:type="dxa"/>
              <w:bottom w:w="0" w:type="dxa"/>
            </w:tcMar>
            <w:vAlign w:val="center"/>
          </w:tcPr>
          <w:p w:rsidR="00EA48CF" w:rsidRPr="00F5782D" w:rsidRDefault="00EA48CF" w:rsidP="008B3BE3">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Наименование </w:t>
            </w:r>
            <w:r w:rsidRPr="00F5782D">
              <w:rPr>
                <w:rFonts w:ascii="Times New Roman" w:hAnsi="Times New Roman" w:cs="Times New Roman"/>
                <w:sz w:val="24"/>
                <w:szCs w:val="24"/>
              </w:rPr>
              <w:br/>
              <w:t xml:space="preserve">основного мероприятия </w:t>
            </w:r>
            <w:r>
              <w:rPr>
                <w:rFonts w:ascii="Times New Roman" w:hAnsi="Times New Roman" w:cs="Times New Roman"/>
                <w:sz w:val="24"/>
                <w:szCs w:val="24"/>
              </w:rPr>
              <w:br/>
            </w:r>
            <w:r w:rsidRPr="00F5782D">
              <w:rPr>
                <w:rFonts w:ascii="Times New Roman" w:hAnsi="Times New Roman" w:cs="Times New Roman"/>
                <w:sz w:val="24"/>
                <w:szCs w:val="24"/>
              </w:rPr>
              <w:t>(мероприятия)</w:t>
            </w:r>
          </w:p>
        </w:tc>
        <w:tc>
          <w:tcPr>
            <w:tcW w:w="2608" w:type="dxa"/>
            <w:tcBorders>
              <w:top w:val="single" w:sz="4" w:space="0" w:color="auto"/>
              <w:left w:val="single" w:sz="4" w:space="0" w:color="auto"/>
              <w:bottom w:val="nil"/>
              <w:right w:val="single" w:sz="4" w:space="0" w:color="auto"/>
            </w:tcBorders>
            <w:tcMar>
              <w:top w:w="0" w:type="dxa"/>
              <w:bottom w:w="0" w:type="dxa"/>
            </w:tcMar>
            <w:vAlign w:val="center"/>
          </w:tcPr>
          <w:p w:rsidR="00EA48CF" w:rsidRPr="00F5782D" w:rsidRDefault="00EA48CF" w:rsidP="008B3BE3">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Ответственные </w:t>
            </w:r>
            <w:r w:rsidRPr="00F5782D">
              <w:rPr>
                <w:rFonts w:ascii="Times New Roman" w:hAnsi="Times New Roman" w:cs="Times New Roman"/>
                <w:sz w:val="24"/>
                <w:szCs w:val="24"/>
              </w:rPr>
              <w:br/>
              <w:t xml:space="preserve">исполнители </w:t>
            </w:r>
            <w:r>
              <w:rPr>
                <w:rFonts w:ascii="Times New Roman" w:hAnsi="Times New Roman" w:cs="Times New Roman"/>
                <w:sz w:val="24"/>
                <w:szCs w:val="24"/>
              </w:rPr>
              <w:br/>
            </w:r>
            <w:r w:rsidRPr="00F5782D">
              <w:rPr>
                <w:rFonts w:ascii="Times New Roman" w:hAnsi="Times New Roman" w:cs="Times New Roman"/>
                <w:sz w:val="24"/>
                <w:szCs w:val="24"/>
              </w:rPr>
              <w:t>мероприятий</w:t>
            </w:r>
          </w:p>
        </w:tc>
        <w:tc>
          <w:tcPr>
            <w:tcW w:w="1531" w:type="dxa"/>
            <w:tcBorders>
              <w:top w:val="single" w:sz="4" w:space="0" w:color="auto"/>
              <w:left w:val="single" w:sz="4" w:space="0" w:color="auto"/>
              <w:bottom w:val="nil"/>
              <w:right w:val="single" w:sz="4" w:space="0" w:color="auto"/>
            </w:tcBorders>
            <w:tcMar>
              <w:top w:w="0" w:type="dxa"/>
              <w:bottom w:w="0" w:type="dxa"/>
            </w:tcMar>
            <w:vAlign w:val="center"/>
          </w:tcPr>
          <w:p w:rsidR="00EA48CF" w:rsidRPr="00F5782D" w:rsidRDefault="00EA48CF" w:rsidP="008B3BE3">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Период </w:t>
            </w:r>
            <w:r w:rsidRPr="00F5782D">
              <w:rPr>
                <w:rFonts w:ascii="Times New Roman" w:hAnsi="Times New Roman" w:cs="Times New Roman"/>
                <w:sz w:val="24"/>
                <w:szCs w:val="24"/>
              </w:rPr>
              <w:br/>
              <w:t>реализации мероприятия</w:t>
            </w:r>
          </w:p>
        </w:tc>
        <w:tc>
          <w:tcPr>
            <w:tcW w:w="3279" w:type="dxa"/>
            <w:tcBorders>
              <w:top w:val="single" w:sz="4" w:space="0" w:color="auto"/>
              <w:left w:val="single" w:sz="4" w:space="0" w:color="auto"/>
              <w:bottom w:val="nil"/>
              <w:right w:val="single" w:sz="4" w:space="0" w:color="auto"/>
            </w:tcBorders>
            <w:tcMar>
              <w:top w:w="0" w:type="dxa"/>
              <w:bottom w:w="0" w:type="dxa"/>
            </w:tcMar>
            <w:vAlign w:val="center"/>
          </w:tcPr>
          <w:p w:rsidR="00EA48CF" w:rsidRPr="00F5782D" w:rsidRDefault="00EA48CF" w:rsidP="008B3BE3">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Источник финансового </w:t>
            </w:r>
            <w:r>
              <w:rPr>
                <w:rFonts w:ascii="Times New Roman" w:hAnsi="Times New Roman" w:cs="Times New Roman"/>
                <w:sz w:val="24"/>
                <w:szCs w:val="24"/>
              </w:rPr>
              <w:br/>
            </w:r>
            <w:r w:rsidRPr="00F5782D">
              <w:rPr>
                <w:rFonts w:ascii="Times New Roman" w:hAnsi="Times New Roman" w:cs="Times New Roman"/>
                <w:sz w:val="24"/>
                <w:szCs w:val="24"/>
              </w:rPr>
              <w:t>обеспечения</w:t>
            </w:r>
          </w:p>
        </w:tc>
        <w:tc>
          <w:tcPr>
            <w:tcW w:w="3240" w:type="dxa"/>
            <w:tcBorders>
              <w:top w:val="single" w:sz="4" w:space="0" w:color="auto"/>
              <w:left w:val="single" w:sz="4" w:space="0" w:color="auto"/>
              <w:bottom w:val="nil"/>
              <w:right w:val="single" w:sz="4" w:space="0" w:color="auto"/>
            </w:tcBorders>
            <w:tcMar>
              <w:top w:w="0" w:type="dxa"/>
              <w:bottom w:w="0" w:type="dxa"/>
            </w:tcMar>
            <w:vAlign w:val="center"/>
          </w:tcPr>
          <w:p w:rsidR="00EA48CF" w:rsidRPr="00F5782D" w:rsidRDefault="00EA48CF" w:rsidP="008B3BE3">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Финансовое обеспечение </w:t>
            </w:r>
            <w:r>
              <w:rPr>
                <w:rFonts w:ascii="Times New Roman" w:hAnsi="Times New Roman" w:cs="Times New Roman"/>
                <w:sz w:val="24"/>
                <w:szCs w:val="24"/>
              </w:rPr>
              <w:br/>
            </w:r>
            <w:r w:rsidRPr="00F5782D">
              <w:rPr>
                <w:rFonts w:ascii="Times New Roman" w:hAnsi="Times New Roman" w:cs="Times New Roman"/>
                <w:sz w:val="24"/>
                <w:szCs w:val="24"/>
              </w:rPr>
              <w:t xml:space="preserve">реализации мероприятий, </w:t>
            </w:r>
            <w:r>
              <w:rPr>
                <w:rFonts w:ascii="Times New Roman" w:hAnsi="Times New Roman" w:cs="Times New Roman"/>
                <w:sz w:val="24"/>
                <w:szCs w:val="24"/>
              </w:rPr>
              <w:br/>
            </w:r>
            <w:r w:rsidRPr="00F5782D">
              <w:rPr>
                <w:rFonts w:ascii="Times New Roman" w:hAnsi="Times New Roman" w:cs="Times New Roman"/>
                <w:sz w:val="24"/>
                <w:szCs w:val="24"/>
              </w:rPr>
              <w:t>тыс. руб.</w:t>
            </w:r>
          </w:p>
        </w:tc>
        <w:tc>
          <w:tcPr>
            <w:tcW w:w="360" w:type="dxa"/>
            <w:tcBorders>
              <w:top w:val="nil"/>
              <w:left w:val="single" w:sz="4" w:space="0" w:color="auto"/>
              <w:bottom w:val="nil"/>
              <w:right w:val="nil"/>
            </w:tcBorders>
            <w:tcMar>
              <w:top w:w="0" w:type="dxa"/>
              <w:bottom w:w="0" w:type="dxa"/>
            </w:tcMar>
          </w:tcPr>
          <w:p w:rsidR="00EA48CF" w:rsidRDefault="00EA48CF" w:rsidP="00C37CAF"/>
          <w:p w:rsidR="00EA48CF" w:rsidRDefault="00EA48CF" w:rsidP="00C37CAF"/>
          <w:p w:rsidR="00EA48CF" w:rsidRPr="00F5782D" w:rsidRDefault="00EA48CF" w:rsidP="00C37CAF">
            <w:pPr>
              <w:pStyle w:val="ConsPlusNormal"/>
              <w:ind w:firstLine="0"/>
              <w:jc w:val="center"/>
              <w:rPr>
                <w:rFonts w:ascii="Times New Roman" w:hAnsi="Times New Roman" w:cs="Times New Roman"/>
                <w:sz w:val="24"/>
                <w:szCs w:val="24"/>
              </w:rPr>
            </w:pPr>
          </w:p>
        </w:tc>
      </w:tr>
    </w:tbl>
    <w:p w:rsidR="00FD0406" w:rsidRPr="00FD0406" w:rsidRDefault="00FD0406" w:rsidP="00FD0406">
      <w:pPr>
        <w:spacing w:line="14" w:lineRule="auto"/>
        <w:rPr>
          <w:sz w:val="2"/>
          <w:szCs w:val="2"/>
        </w:rPr>
      </w:pPr>
    </w:p>
    <w:tbl>
      <w:tblPr>
        <w:tblW w:w="147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175"/>
        <w:gridCol w:w="2608"/>
        <w:gridCol w:w="1531"/>
        <w:gridCol w:w="3279"/>
        <w:gridCol w:w="3240"/>
        <w:gridCol w:w="360"/>
      </w:tblGrid>
      <w:tr w:rsidR="00EA48CF" w:rsidRPr="00F5782D" w:rsidTr="00FD0406">
        <w:trPr>
          <w:tblHeader/>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left="-782"/>
              <w:jc w:val="center"/>
              <w:rPr>
                <w:rFonts w:ascii="Times New Roman" w:hAnsi="Times New Roman" w:cs="Times New Roman"/>
                <w:sz w:val="24"/>
                <w:szCs w:val="24"/>
              </w:rPr>
            </w:pPr>
            <w:r>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left="-782"/>
              <w:jc w:val="center"/>
              <w:rPr>
                <w:rFonts w:ascii="Times New Roman" w:hAnsi="Times New Roman" w:cs="Times New Roman"/>
                <w:sz w:val="24"/>
                <w:szCs w:val="24"/>
              </w:rPr>
            </w:pPr>
            <w:r w:rsidRPr="00F5782D">
              <w:rPr>
                <w:rFonts w:ascii="Times New Roman" w:hAnsi="Times New Roman" w:cs="Times New Roman"/>
                <w:sz w:val="24"/>
                <w:szCs w:val="24"/>
              </w:rPr>
              <w:t>1.</w:t>
            </w:r>
          </w:p>
        </w:tc>
        <w:tc>
          <w:tcPr>
            <w:tcW w:w="317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both"/>
              <w:rPr>
                <w:rFonts w:ascii="Times New Roman" w:hAnsi="Times New Roman" w:cs="Times New Roman"/>
                <w:sz w:val="24"/>
                <w:szCs w:val="24"/>
              </w:rPr>
            </w:pPr>
            <w:r w:rsidRPr="00F5782D">
              <w:rPr>
                <w:rFonts w:ascii="Times New Roman" w:hAnsi="Times New Roman" w:cs="Times New Roman"/>
                <w:sz w:val="24"/>
                <w:szCs w:val="24"/>
              </w:rPr>
              <w:t>Основное мероприятие «Пре</w:t>
            </w:r>
            <w:r w:rsidR="00FD0406">
              <w:rPr>
                <w:rFonts w:ascii="Times New Roman" w:hAnsi="Times New Roman" w:cs="Times New Roman"/>
                <w:sz w:val="24"/>
                <w:szCs w:val="24"/>
              </w:rPr>
              <w:t>-</w:t>
            </w:r>
            <w:r w:rsidRPr="00F5782D">
              <w:rPr>
                <w:rFonts w:ascii="Times New Roman" w:hAnsi="Times New Roman" w:cs="Times New Roman"/>
                <w:sz w:val="24"/>
                <w:szCs w:val="24"/>
              </w:rPr>
              <w:t>доставление субсидий бю</w:t>
            </w:r>
            <w:r w:rsidRPr="00F5782D">
              <w:rPr>
                <w:rFonts w:ascii="Times New Roman" w:hAnsi="Times New Roman" w:cs="Times New Roman"/>
                <w:sz w:val="24"/>
                <w:szCs w:val="24"/>
              </w:rPr>
              <w:t>д</w:t>
            </w:r>
            <w:r w:rsidRPr="00F5782D">
              <w:rPr>
                <w:rFonts w:ascii="Times New Roman" w:hAnsi="Times New Roman" w:cs="Times New Roman"/>
                <w:sz w:val="24"/>
                <w:szCs w:val="24"/>
              </w:rPr>
              <w:t>жетам поселений и горо</w:t>
            </w:r>
            <w:r w:rsidRPr="00F5782D">
              <w:rPr>
                <w:rFonts w:ascii="Times New Roman" w:hAnsi="Times New Roman" w:cs="Times New Roman"/>
                <w:sz w:val="24"/>
                <w:szCs w:val="24"/>
              </w:rPr>
              <w:t>д</w:t>
            </w:r>
            <w:r w:rsidRPr="00F5782D">
              <w:rPr>
                <w:rFonts w:ascii="Times New Roman" w:hAnsi="Times New Roman" w:cs="Times New Roman"/>
                <w:sz w:val="24"/>
                <w:szCs w:val="24"/>
              </w:rPr>
              <w:t>ских округов Ульяновской области в целях благоус</w:t>
            </w:r>
            <w:r w:rsidRPr="00F5782D">
              <w:rPr>
                <w:rFonts w:ascii="Times New Roman" w:hAnsi="Times New Roman" w:cs="Times New Roman"/>
                <w:sz w:val="24"/>
                <w:szCs w:val="24"/>
              </w:rPr>
              <w:t>т</w:t>
            </w:r>
            <w:r w:rsidRPr="00F5782D">
              <w:rPr>
                <w:rFonts w:ascii="Times New Roman" w:hAnsi="Times New Roman" w:cs="Times New Roman"/>
                <w:sz w:val="24"/>
                <w:szCs w:val="24"/>
              </w:rPr>
              <w:t>ройства территорий»</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Агентство архитектуры и градостроительства Улья</w:t>
            </w:r>
            <w:r>
              <w:rPr>
                <w:rFonts w:ascii="Times New Roman" w:hAnsi="Times New Roman" w:cs="Times New Roman"/>
                <w:sz w:val="24"/>
                <w:szCs w:val="24"/>
              </w:rPr>
              <w:t>новской области (далее –</w:t>
            </w:r>
            <w:r w:rsidRPr="00F5782D">
              <w:rPr>
                <w:rFonts w:ascii="Times New Roman" w:hAnsi="Times New Roman" w:cs="Times New Roman"/>
                <w:sz w:val="24"/>
                <w:szCs w:val="24"/>
              </w:rPr>
              <w:t xml:space="preserve"> 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279764,146</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spacing w:line="230" w:lineRule="auto"/>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spacing w:line="230" w:lineRule="auto"/>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spacing w:line="230"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spacing w:line="230" w:lineRule="auto"/>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50357,546</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spacing w:line="230" w:lineRule="auto"/>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spacing w:line="230" w:lineRule="auto"/>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spacing w:line="230"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spacing w:line="230" w:lineRule="auto"/>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229406,6</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left="-782"/>
              <w:jc w:val="center"/>
              <w:rPr>
                <w:rFonts w:ascii="Times New Roman" w:hAnsi="Times New Roman" w:cs="Times New Roman"/>
                <w:sz w:val="24"/>
                <w:szCs w:val="24"/>
              </w:rPr>
            </w:pPr>
            <w:r w:rsidRPr="00F5782D">
              <w:rPr>
                <w:rFonts w:ascii="Times New Roman" w:hAnsi="Times New Roman" w:cs="Times New Roman"/>
                <w:sz w:val="24"/>
                <w:szCs w:val="24"/>
              </w:rPr>
              <w:t>1.1.</w:t>
            </w:r>
          </w:p>
        </w:tc>
        <w:tc>
          <w:tcPr>
            <w:tcW w:w="317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both"/>
              <w:rPr>
                <w:rFonts w:ascii="Times New Roman" w:hAnsi="Times New Roman" w:cs="Times New Roman"/>
                <w:sz w:val="24"/>
                <w:szCs w:val="24"/>
              </w:rPr>
            </w:pPr>
            <w:r w:rsidRPr="00F5782D">
              <w:rPr>
                <w:rFonts w:ascii="Times New Roman" w:hAnsi="Times New Roman" w:cs="Times New Roman"/>
                <w:sz w:val="24"/>
                <w:szCs w:val="24"/>
              </w:rPr>
              <w:t>Предоставление субсидий бюджетам поселений и г</w:t>
            </w:r>
            <w:r w:rsidRPr="00F5782D">
              <w:rPr>
                <w:rFonts w:ascii="Times New Roman" w:hAnsi="Times New Roman" w:cs="Times New Roman"/>
                <w:sz w:val="24"/>
                <w:szCs w:val="24"/>
              </w:rPr>
              <w:t>о</w:t>
            </w:r>
            <w:r w:rsidRPr="00F5782D">
              <w:rPr>
                <w:rFonts w:ascii="Times New Roman" w:hAnsi="Times New Roman" w:cs="Times New Roman"/>
                <w:sz w:val="24"/>
                <w:szCs w:val="24"/>
              </w:rPr>
              <w:t>родских округов Ульяно</w:t>
            </w:r>
            <w:r w:rsidRPr="00F5782D">
              <w:rPr>
                <w:rFonts w:ascii="Times New Roman" w:hAnsi="Times New Roman" w:cs="Times New Roman"/>
                <w:sz w:val="24"/>
                <w:szCs w:val="24"/>
              </w:rPr>
              <w:t>в</w:t>
            </w:r>
            <w:r w:rsidRPr="00F5782D">
              <w:rPr>
                <w:rFonts w:ascii="Times New Roman" w:hAnsi="Times New Roman" w:cs="Times New Roman"/>
                <w:sz w:val="24"/>
                <w:szCs w:val="24"/>
              </w:rPr>
              <w:t xml:space="preserve">ской области в целях </w:t>
            </w:r>
            <w:r>
              <w:rPr>
                <w:rFonts w:ascii="Times New Roman" w:hAnsi="Times New Roman" w:cs="Times New Roman"/>
                <w:sz w:val="24"/>
                <w:szCs w:val="24"/>
              </w:rPr>
              <w:br/>
            </w:r>
            <w:r w:rsidRPr="00F5782D">
              <w:rPr>
                <w:rFonts w:ascii="Times New Roman" w:hAnsi="Times New Roman" w:cs="Times New Roman"/>
                <w:sz w:val="24"/>
                <w:szCs w:val="24"/>
              </w:rPr>
              <w:t>софинансирования расхо</w:t>
            </w:r>
            <w:r w:rsidRPr="00F5782D">
              <w:rPr>
                <w:rFonts w:ascii="Times New Roman" w:hAnsi="Times New Roman" w:cs="Times New Roman"/>
                <w:sz w:val="24"/>
                <w:szCs w:val="24"/>
              </w:rPr>
              <w:t>д</w:t>
            </w:r>
            <w:r w:rsidRPr="00F5782D">
              <w:rPr>
                <w:rFonts w:ascii="Times New Roman" w:hAnsi="Times New Roman" w:cs="Times New Roman"/>
                <w:sz w:val="24"/>
                <w:szCs w:val="24"/>
              </w:rPr>
              <w:t>ных обязательств, возн</w:t>
            </w:r>
            <w:r w:rsidRPr="00F5782D">
              <w:rPr>
                <w:rFonts w:ascii="Times New Roman" w:hAnsi="Times New Roman" w:cs="Times New Roman"/>
                <w:sz w:val="24"/>
                <w:szCs w:val="24"/>
              </w:rPr>
              <w:t>и</w:t>
            </w:r>
            <w:r w:rsidRPr="00F5782D">
              <w:rPr>
                <w:rFonts w:ascii="Times New Roman" w:hAnsi="Times New Roman" w:cs="Times New Roman"/>
                <w:sz w:val="24"/>
                <w:szCs w:val="24"/>
              </w:rPr>
              <w:t>кающих в связи с организ</w:t>
            </w:r>
            <w:r w:rsidRPr="00F5782D">
              <w:rPr>
                <w:rFonts w:ascii="Times New Roman" w:hAnsi="Times New Roman" w:cs="Times New Roman"/>
                <w:sz w:val="24"/>
                <w:szCs w:val="24"/>
              </w:rPr>
              <w:t>а</w:t>
            </w:r>
            <w:r w:rsidRPr="00F5782D">
              <w:rPr>
                <w:rFonts w:ascii="Times New Roman" w:hAnsi="Times New Roman" w:cs="Times New Roman"/>
                <w:sz w:val="24"/>
                <w:szCs w:val="24"/>
              </w:rPr>
              <w:t>цией благоустройства двор</w:t>
            </w:r>
            <w:r w:rsidRPr="00F5782D">
              <w:rPr>
                <w:rFonts w:ascii="Times New Roman" w:hAnsi="Times New Roman" w:cs="Times New Roman"/>
                <w:sz w:val="24"/>
                <w:szCs w:val="24"/>
              </w:rPr>
              <w:t>о</w:t>
            </w:r>
            <w:r w:rsidRPr="00F5782D">
              <w:rPr>
                <w:rFonts w:ascii="Times New Roman" w:hAnsi="Times New Roman" w:cs="Times New Roman"/>
                <w:sz w:val="24"/>
                <w:szCs w:val="24"/>
              </w:rPr>
              <w:t>вых территорий многоква</w:t>
            </w:r>
            <w:r w:rsidRPr="00F5782D">
              <w:rPr>
                <w:rFonts w:ascii="Times New Roman" w:hAnsi="Times New Roman" w:cs="Times New Roman"/>
                <w:sz w:val="24"/>
                <w:szCs w:val="24"/>
              </w:rPr>
              <w:t>р</w:t>
            </w:r>
            <w:r w:rsidRPr="00F5782D">
              <w:rPr>
                <w:rFonts w:ascii="Times New Roman" w:hAnsi="Times New Roman" w:cs="Times New Roman"/>
                <w:sz w:val="24"/>
                <w:szCs w:val="24"/>
              </w:rPr>
              <w:t>тирных домов, территорий общего пользования (площ</w:t>
            </w:r>
            <w:r w:rsidRPr="00F5782D">
              <w:rPr>
                <w:rFonts w:ascii="Times New Roman" w:hAnsi="Times New Roman" w:cs="Times New Roman"/>
                <w:sz w:val="24"/>
                <w:szCs w:val="24"/>
              </w:rPr>
              <w:t>а</w:t>
            </w:r>
            <w:r w:rsidRPr="00F5782D">
              <w:rPr>
                <w:rFonts w:ascii="Times New Roman" w:hAnsi="Times New Roman" w:cs="Times New Roman"/>
                <w:sz w:val="24"/>
                <w:szCs w:val="24"/>
              </w:rPr>
              <w:t>дей, бульваров, улиц и наб</w:t>
            </w:r>
            <w:r w:rsidRPr="00F5782D">
              <w:rPr>
                <w:rFonts w:ascii="Times New Roman" w:hAnsi="Times New Roman" w:cs="Times New Roman"/>
                <w:sz w:val="24"/>
                <w:szCs w:val="24"/>
              </w:rPr>
              <w:t>е</w:t>
            </w:r>
            <w:r w:rsidRPr="00F5782D">
              <w:rPr>
                <w:rFonts w:ascii="Times New Roman" w:hAnsi="Times New Roman" w:cs="Times New Roman"/>
                <w:sz w:val="24"/>
                <w:szCs w:val="24"/>
              </w:rPr>
              <w:t>режных)</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279764,146</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spacing w:line="230" w:lineRule="auto"/>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spacing w:line="230" w:lineRule="auto"/>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spacing w:line="230"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spacing w:line="230" w:lineRule="auto"/>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50357,546</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spacing w:line="230" w:lineRule="auto"/>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spacing w:line="230" w:lineRule="auto"/>
            </w:pPr>
          </w:p>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spacing w:line="230" w:lineRule="auto"/>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spacing w:line="230" w:lineRule="auto"/>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D0406">
            <w:pPr>
              <w:pStyle w:val="ConsPlusNormal"/>
              <w:spacing w:line="230"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229406,6</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rPr>
          <w:trHeight w:val="1392"/>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left="-782"/>
              <w:jc w:val="center"/>
              <w:rPr>
                <w:rFonts w:ascii="Times New Roman" w:hAnsi="Times New Roman" w:cs="Times New Roman"/>
                <w:sz w:val="24"/>
                <w:szCs w:val="24"/>
              </w:rPr>
            </w:pPr>
            <w:r w:rsidRPr="00F5782D">
              <w:rPr>
                <w:rFonts w:ascii="Times New Roman" w:hAnsi="Times New Roman" w:cs="Times New Roman"/>
                <w:sz w:val="24"/>
                <w:szCs w:val="24"/>
              </w:rPr>
              <w:lastRenderedPageBreak/>
              <w:t>1.2.</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E2033">
            <w:pPr>
              <w:pStyle w:val="ConsPlusNormal"/>
              <w:ind w:firstLine="0"/>
              <w:jc w:val="both"/>
              <w:rPr>
                <w:rFonts w:ascii="Times New Roman" w:hAnsi="Times New Roman" w:cs="Times New Roman"/>
                <w:sz w:val="24"/>
                <w:szCs w:val="24"/>
              </w:rPr>
            </w:pPr>
            <w:r w:rsidRPr="00F5782D">
              <w:rPr>
                <w:rFonts w:ascii="Times New Roman" w:hAnsi="Times New Roman" w:cs="Times New Roman"/>
                <w:sz w:val="24"/>
                <w:szCs w:val="24"/>
              </w:rPr>
              <w:t>Предоставление субсидий бюджетам поселений и г</w:t>
            </w:r>
            <w:r w:rsidRPr="00F5782D">
              <w:rPr>
                <w:rFonts w:ascii="Times New Roman" w:hAnsi="Times New Roman" w:cs="Times New Roman"/>
                <w:sz w:val="24"/>
                <w:szCs w:val="24"/>
              </w:rPr>
              <w:t>о</w:t>
            </w:r>
            <w:r w:rsidRPr="00F5782D">
              <w:rPr>
                <w:rFonts w:ascii="Times New Roman" w:hAnsi="Times New Roman" w:cs="Times New Roman"/>
                <w:sz w:val="24"/>
                <w:szCs w:val="24"/>
              </w:rPr>
              <w:t>родских округов Ульяно</w:t>
            </w:r>
            <w:r w:rsidRPr="00F5782D">
              <w:rPr>
                <w:rFonts w:ascii="Times New Roman" w:hAnsi="Times New Roman" w:cs="Times New Roman"/>
                <w:sz w:val="24"/>
                <w:szCs w:val="24"/>
              </w:rPr>
              <w:t>в</w:t>
            </w:r>
            <w:r w:rsidRPr="00F5782D">
              <w:rPr>
                <w:rFonts w:ascii="Times New Roman" w:hAnsi="Times New Roman" w:cs="Times New Roman"/>
                <w:sz w:val="24"/>
                <w:szCs w:val="24"/>
              </w:rPr>
              <w:t>ской области на проведение комплексного благоустро</w:t>
            </w:r>
            <w:r w:rsidRPr="00F5782D">
              <w:rPr>
                <w:rFonts w:ascii="Times New Roman" w:hAnsi="Times New Roman" w:cs="Times New Roman"/>
                <w:sz w:val="24"/>
                <w:szCs w:val="24"/>
              </w:rPr>
              <w:t>й</w:t>
            </w:r>
            <w:r w:rsidRPr="00F5782D">
              <w:rPr>
                <w:rFonts w:ascii="Times New Roman" w:hAnsi="Times New Roman" w:cs="Times New Roman"/>
                <w:sz w:val="24"/>
                <w:szCs w:val="24"/>
              </w:rPr>
              <w:t>ства территорий общего пользования общегородского значения</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left="-782"/>
              <w:jc w:val="center"/>
              <w:rPr>
                <w:rFonts w:ascii="Times New Roman" w:hAnsi="Times New Roman" w:cs="Times New Roman"/>
                <w:sz w:val="24"/>
                <w:szCs w:val="24"/>
              </w:rPr>
            </w:pPr>
            <w:r w:rsidRPr="00F5782D">
              <w:rPr>
                <w:rFonts w:ascii="Times New Roman" w:hAnsi="Times New Roman" w:cs="Times New Roman"/>
                <w:sz w:val="24"/>
                <w:szCs w:val="24"/>
              </w:rPr>
              <w:t>2.</w:t>
            </w:r>
          </w:p>
        </w:tc>
        <w:tc>
          <w:tcPr>
            <w:tcW w:w="317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E2033">
            <w:pPr>
              <w:pStyle w:val="ConsPlusNormal"/>
              <w:ind w:firstLine="0"/>
              <w:jc w:val="both"/>
              <w:rPr>
                <w:rFonts w:ascii="Times New Roman" w:hAnsi="Times New Roman" w:cs="Times New Roman"/>
                <w:sz w:val="24"/>
                <w:szCs w:val="24"/>
              </w:rPr>
            </w:pPr>
            <w:r w:rsidRPr="00F5782D">
              <w:rPr>
                <w:rFonts w:ascii="Times New Roman" w:hAnsi="Times New Roman" w:cs="Times New Roman"/>
                <w:sz w:val="24"/>
                <w:szCs w:val="24"/>
              </w:rPr>
              <w:t>Основное мероприятие «Пре</w:t>
            </w:r>
            <w:r w:rsidR="00CE2033">
              <w:rPr>
                <w:rFonts w:ascii="Times New Roman" w:hAnsi="Times New Roman" w:cs="Times New Roman"/>
                <w:sz w:val="24"/>
                <w:szCs w:val="24"/>
              </w:rPr>
              <w:t>-</w:t>
            </w:r>
            <w:r w:rsidRPr="00F5782D">
              <w:rPr>
                <w:rFonts w:ascii="Times New Roman" w:hAnsi="Times New Roman" w:cs="Times New Roman"/>
                <w:sz w:val="24"/>
                <w:szCs w:val="24"/>
              </w:rPr>
              <w:t>доставление субсидий бю</w:t>
            </w:r>
            <w:r w:rsidRPr="00F5782D">
              <w:rPr>
                <w:rFonts w:ascii="Times New Roman" w:hAnsi="Times New Roman" w:cs="Times New Roman"/>
                <w:sz w:val="24"/>
                <w:szCs w:val="24"/>
              </w:rPr>
              <w:t>д</w:t>
            </w:r>
            <w:r w:rsidRPr="00F5782D">
              <w:rPr>
                <w:rFonts w:ascii="Times New Roman" w:hAnsi="Times New Roman" w:cs="Times New Roman"/>
                <w:sz w:val="24"/>
                <w:szCs w:val="24"/>
              </w:rPr>
              <w:t>жетам поселений и горо</w:t>
            </w:r>
            <w:r w:rsidRPr="00F5782D">
              <w:rPr>
                <w:rFonts w:ascii="Times New Roman" w:hAnsi="Times New Roman" w:cs="Times New Roman"/>
                <w:sz w:val="24"/>
                <w:szCs w:val="24"/>
              </w:rPr>
              <w:t>д</w:t>
            </w:r>
            <w:r w:rsidRPr="00F5782D">
              <w:rPr>
                <w:rFonts w:ascii="Times New Roman" w:hAnsi="Times New Roman" w:cs="Times New Roman"/>
                <w:sz w:val="24"/>
                <w:szCs w:val="24"/>
              </w:rPr>
              <w:t>ских округов Ульяновской области в целях обустройс</w:t>
            </w:r>
            <w:r w:rsidRPr="00F5782D">
              <w:rPr>
                <w:rFonts w:ascii="Times New Roman" w:hAnsi="Times New Roman" w:cs="Times New Roman"/>
                <w:sz w:val="24"/>
                <w:szCs w:val="24"/>
              </w:rPr>
              <w:t>т</w:t>
            </w:r>
            <w:r w:rsidRPr="00F5782D">
              <w:rPr>
                <w:rFonts w:ascii="Times New Roman" w:hAnsi="Times New Roman" w:cs="Times New Roman"/>
                <w:sz w:val="24"/>
                <w:szCs w:val="24"/>
              </w:rPr>
              <w:t>ва мест массового отдыха населения (городских па</w:t>
            </w:r>
            <w:r w:rsidRPr="00F5782D">
              <w:rPr>
                <w:rFonts w:ascii="Times New Roman" w:hAnsi="Times New Roman" w:cs="Times New Roman"/>
                <w:sz w:val="24"/>
                <w:szCs w:val="24"/>
              </w:rPr>
              <w:t>р</w:t>
            </w:r>
            <w:r w:rsidRPr="00F5782D">
              <w:rPr>
                <w:rFonts w:ascii="Times New Roman" w:hAnsi="Times New Roman" w:cs="Times New Roman"/>
                <w:sz w:val="24"/>
                <w:szCs w:val="24"/>
              </w:rPr>
              <w:t>ков)»</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3409,0</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613,6</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2795,4</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left="-782"/>
              <w:jc w:val="center"/>
              <w:rPr>
                <w:rFonts w:ascii="Times New Roman" w:hAnsi="Times New Roman" w:cs="Times New Roman"/>
                <w:sz w:val="24"/>
                <w:szCs w:val="24"/>
              </w:rPr>
            </w:pPr>
            <w:r w:rsidRPr="00F5782D">
              <w:rPr>
                <w:rFonts w:ascii="Times New Roman" w:hAnsi="Times New Roman" w:cs="Times New Roman"/>
                <w:sz w:val="24"/>
                <w:szCs w:val="24"/>
              </w:rPr>
              <w:t>2.1.</w:t>
            </w:r>
          </w:p>
        </w:tc>
        <w:tc>
          <w:tcPr>
            <w:tcW w:w="317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E2033">
            <w:pPr>
              <w:pStyle w:val="ConsPlusNormal"/>
              <w:ind w:firstLine="0"/>
              <w:jc w:val="both"/>
              <w:rPr>
                <w:rFonts w:ascii="Times New Roman" w:hAnsi="Times New Roman" w:cs="Times New Roman"/>
                <w:sz w:val="24"/>
                <w:szCs w:val="24"/>
              </w:rPr>
            </w:pPr>
            <w:r w:rsidRPr="00F5782D">
              <w:rPr>
                <w:rFonts w:ascii="Times New Roman" w:hAnsi="Times New Roman" w:cs="Times New Roman"/>
                <w:sz w:val="24"/>
                <w:szCs w:val="24"/>
              </w:rPr>
              <w:t>Предоставление субсидий бюджетам поселений и г</w:t>
            </w:r>
            <w:r w:rsidRPr="00F5782D">
              <w:rPr>
                <w:rFonts w:ascii="Times New Roman" w:hAnsi="Times New Roman" w:cs="Times New Roman"/>
                <w:sz w:val="24"/>
                <w:szCs w:val="24"/>
              </w:rPr>
              <w:t>о</w:t>
            </w:r>
            <w:r w:rsidRPr="00F5782D">
              <w:rPr>
                <w:rFonts w:ascii="Times New Roman" w:hAnsi="Times New Roman" w:cs="Times New Roman"/>
                <w:sz w:val="24"/>
                <w:szCs w:val="24"/>
              </w:rPr>
              <w:t>родских округов Ульяно</w:t>
            </w:r>
            <w:r w:rsidRPr="00F5782D">
              <w:rPr>
                <w:rFonts w:ascii="Times New Roman" w:hAnsi="Times New Roman" w:cs="Times New Roman"/>
                <w:sz w:val="24"/>
                <w:szCs w:val="24"/>
              </w:rPr>
              <w:t>в</w:t>
            </w:r>
            <w:r w:rsidRPr="00F5782D">
              <w:rPr>
                <w:rFonts w:ascii="Times New Roman" w:hAnsi="Times New Roman" w:cs="Times New Roman"/>
                <w:sz w:val="24"/>
                <w:szCs w:val="24"/>
              </w:rPr>
              <w:t>ской области, на территориях которых расположены гор</w:t>
            </w:r>
            <w:r w:rsidRPr="00F5782D">
              <w:rPr>
                <w:rFonts w:ascii="Times New Roman" w:hAnsi="Times New Roman" w:cs="Times New Roman"/>
                <w:sz w:val="24"/>
                <w:szCs w:val="24"/>
              </w:rPr>
              <w:t>о</w:t>
            </w:r>
            <w:r w:rsidRPr="00F5782D">
              <w:rPr>
                <w:rFonts w:ascii="Times New Roman" w:hAnsi="Times New Roman" w:cs="Times New Roman"/>
                <w:sz w:val="24"/>
                <w:szCs w:val="24"/>
              </w:rPr>
              <w:t>да с численностью населения до 250 тысяч человек, на с</w:t>
            </w:r>
            <w:r w:rsidRPr="00F5782D">
              <w:rPr>
                <w:rFonts w:ascii="Times New Roman" w:hAnsi="Times New Roman" w:cs="Times New Roman"/>
                <w:sz w:val="24"/>
                <w:szCs w:val="24"/>
              </w:rPr>
              <w:t>о</w:t>
            </w:r>
            <w:r w:rsidRPr="00F5782D">
              <w:rPr>
                <w:rFonts w:ascii="Times New Roman" w:hAnsi="Times New Roman" w:cs="Times New Roman"/>
                <w:sz w:val="24"/>
                <w:szCs w:val="24"/>
              </w:rPr>
              <w:t>финансирование расходных обязательств, возникающих в связи с обустройством мест массового отдыха населения (городских парков)</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Агентство</w:t>
            </w: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3409,0</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613,6</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ind w:left="-782"/>
            </w:pPr>
          </w:p>
        </w:tc>
        <w:tc>
          <w:tcPr>
            <w:tcW w:w="3175"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2795,4</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rPr>
          <w:trHeight w:val="700"/>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left="-782"/>
              <w:jc w:val="center"/>
              <w:rPr>
                <w:rFonts w:ascii="Times New Roman" w:hAnsi="Times New Roman" w:cs="Times New Roman"/>
                <w:sz w:val="24"/>
                <w:szCs w:val="24"/>
              </w:rPr>
            </w:pPr>
            <w:r w:rsidRPr="00F5782D">
              <w:rPr>
                <w:rFonts w:ascii="Times New Roman" w:hAnsi="Times New Roman" w:cs="Times New Roman"/>
                <w:sz w:val="24"/>
                <w:szCs w:val="24"/>
              </w:rPr>
              <w:t>3.</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both"/>
              <w:rPr>
                <w:rFonts w:ascii="Times New Roman" w:hAnsi="Times New Roman" w:cs="Times New Roman"/>
                <w:sz w:val="24"/>
                <w:szCs w:val="24"/>
              </w:rPr>
            </w:pPr>
            <w:r w:rsidRPr="00F5782D">
              <w:rPr>
                <w:rFonts w:ascii="Times New Roman" w:hAnsi="Times New Roman" w:cs="Times New Roman"/>
                <w:sz w:val="24"/>
                <w:szCs w:val="24"/>
              </w:rPr>
              <w:t xml:space="preserve">Основное мероприятие «Проведение мероприятий </w:t>
            </w:r>
            <w:r>
              <w:rPr>
                <w:rFonts w:ascii="Times New Roman" w:hAnsi="Times New Roman" w:cs="Times New Roman"/>
                <w:sz w:val="24"/>
                <w:szCs w:val="24"/>
              </w:rPr>
              <w:br/>
            </w:r>
            <w:r w:rsidRPr="00F5782D">
              <w:rPr>
                <w:rFonts w:ascii="Times New Roman" w:hAnsi="Times New Roman" w:cs="Times New Roman"/>
                <w:sz w:val="24"/>
                <w:szCs w:val="24"/>
              </w:rPr>
              <w:t>в целях благоустройства те</w:t>
            </w:r>
            <w:r w:rsidRPr="00F5782D">
              <w:rPr>
                <w:rFonts w:ascii="Times New Roman" w:hAnsi="Times New Roman" w:cs="Times New Roman"/>
                <w:sz w:val="24"/>
                <w:szCs w:val="24"/>
              </w:rPr>
              <w:t>р</w:t>
            </w:r>
            <w:r w:rsidRPr="00F5782D">
              <w:rPr>
                <w:rFonts w:ascii="Times New Roman" w:hAnsi="Times New Roman" w:cs="Times New Roman"/>
                <w:sz w:val="24"/>
                <w:szCs w:val="24"/>
              </w:rPr>
              <w:t>риторий»</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F5782D" w:rsidRDefault="00EA48CF" w:rsidP="00C37CAF">
            <w:pPr>
              <w:pStyle w:val="ConsPlusNormal"/>
              <w:ind w:hanging="23"/>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52000</w:t>
            </w:r>
            <w:r w:rsidR="00906265">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rPr>
          <w:trHeight w:val="2327"/>
        </w:trPr>
        <w:tc>
          <w:tcPr>
            <w:tcW w:w="567" w:type="dxa"/>
            <w:tcBorders>
              <w:top w:val="single" w:sz="4" w:space="0" w:color="auto"/>
              <w:left w:val="single" w:sz="4" w:space="0" w:color="auto"/>
              <w:bottom w:val="nil"/>
              <w:right w:val="single" w:sz="4" w:space="0" w:color="auto"/>
            </w:tcBorders>
            <w:tcMar>
              <w:top w:w="0" w:type="dxa"/>
              <w:bottom w:w="0" w:type="dxa"/>
            </w:tcMar>
          </w:tcPr>
          <w:p w:rsidR="00EA48CF" w:rsidRPr="00F5782D" w:rsidRDefault="00EA48CF" w:rsidP="007E537B">
            <w:pPr>
              <w:pStyle w:val="ConsPlusNormal"/>
              <w:spacing w:line="235" w:lineRule="auto"/>
              <w:ind w:left="-782"/>
              <w:jc w:val="center"/>
              <w:rPr>
                <w:rFonts w:ascii="Times New Roman" w:hAnsi="Times New Roman" w:cs="Times New Roman"/>
                <w:sz w:val="24"/>
                <w:szCs w:val="24"/>
              </w:rPr>
            </w:pPr>
            <w:r w:rsidRPr="00F5782D">
              <w:rPr>
                <w:rFonts w:ascii="Times New Roman" w:hAnsi="Times New Roman" w:cs="Times New Roman"/>
                <w:sz w:val="24"/>
                <w:szCs w:val="24"/>
              </w:rPr>
              <w:lastRenderedPageBreak/>
              <w:t>3.1.</w:t>
            </w:r>
          </w:p>
        </w:tc>
        <w:tc>
          <w:tcPr>
            <w:tcW w:w="3175" w:type="dxa"/>
            <w:tcBorders>
              <w:top w:val="single" w:sz="4" w:space="0" w:color="auto"/>
              <w:left w:val="single" w:sz="4" w:space="0" w:color="auto"/>
              <w:bottom w:val="nil"/>
              <w:right w:val="single" w:sz="4" w:space="0" w:color="auto"/>
            </w:tcBorders>
            <w:tcMar>
              <w:top w:w="0" w:type="dxa"/>
              <w:bottom w:w="0" w:type="dxa"/>
            </w:tcMar>
          </w:tcPr>
          <w:p w:rsidR="00EA48CF" w:rsidRPr="00F5782D" w:rsidRDefault="00EA48CF" w:rsidP="007E537B">
            <w:pPr>
              <w:pStyle w:val="ConsPlusNormal"/>
              <w:spacing w:line="235" w:lineRule="auto"/>
              <w:ind w:firstLine="0"/>
              <w:jc w:val="both"/>
              <w:rPr>
                <w:rFonts w:ascii="Times New Roman" w:hAnsi="Times New Roman" w:cs="Times New Roman"/>
                <w:sz w:val="24"/>
                <w:szCs w:val="24"/>
              </w:rPr>
            </w:pPr>
            <w:r w:rsidRPr="00F5782D">
              <w:rPr>
                <w:rFonts w:ascii="Times New Roman" w:hAnsi="Times New Roman" w:cs="Times New Roman"/>
                <w:sz w:val="24"/>
                <w:szCs w:val="24"/>
              </w:rPr>
              <w:t>Предоставление субсидий бюджетам поселений и г</w:t>
            </w:r>
            <w:r w:rsidRPr="00F5782D">
              <w:rPr>
                <w:rFonts w:ascii="Times New Roman" w:hAnsi="Times New Roman" w:cs="Times New Roman"/>
                <w:sz w:val="24"/>
                <w:szCs w:val="24"/>
              </w:rPr>
              <w:t>о</w:t>
            </w:r>
            <w:r w:rsidRPr="00F5782D">
              <w:rPr>
                <w:rFonts w:ascii="Times New Roman" w:hAnsi="Times New Roman" w:cs="Times New Roman"/>
                <w:sz w:val="24"/>
                <w:szCs w:val="24"/>
              </w:rPr>
              <w:t>родских округов Ульяно</w:t>
            </w:r>
            <w:r w:rsidRPr="00F5782D">
              <w:rPr>
                <w:rFonts w:ascii="Times New Roman" w:hAnsi="Times New Roman" w:cs="Times New Roman"/>
                <w:sz w:val="24"/>
                <w:szCs w:val="24"/>
              </w:rPr>
              <w:t>в</w:t>
            </w:r>
            <w:r w:rsidRPr="00F5782D">
              <w:rPr>
                <w:rFonts w:ascii="Times New Roman" w:hAnsi="Times New Roman" w:cs="Times New Roman"/>
                <w:sz w:val="24"/>
                <w:szCs w:val="24"/>
              </w:rPr>
              <w:t>ской области на софинанс</w:t>
            </w:r>
            <w:r w:rsidRPr="00F5782D">
              <w:rPr>
                <w:rFonts w:ascii="Times New Roman" w:hAnsi="Times New Roman" w:cs="Times New Roman"/>
                <w:sz w:val="24"/>
                <w:szCs w:val="24"/>
              </w:rPr>
              <w:t>и</w:t>
            </w:r>
            <w:r w:rsidRPr="00F5782D">
              <w:rPr>
                <w:rFonts w:ascii="Times New Roman" w:hAnsi="Times New Roman" w:cs="Times New Roman"/>
                <w:sz w:val="24"/>
                <w:szCs w:val="24"/>
              </w:rPr>
              <w:t>рование расходов по разв</w:t>
            </w:r>
            <w:r w:rsidRPr="00F5782D">
              <w:rPr>
                <w:rFonts w:ascii="Times New Roman" w:hAnsi="Times New Roman" w:cs="Times New Roman"/>
                <w:sz w:val="24"/>
                <w:szCs w:val="24"/>
              </w:rPr>
              <w:t>и</w:t>
            </w:r>
            <w:r w:rsidRPr="00F5782D">
              <w:rPr>
                <w:rFonts w:ascii="Times New Roman" w:hAnsi="Times New Roman" w:cs="Times New Roman"/>
                <w:sz w:val="24"/>
                <w:szCs w:val="24"/>
              </w:rPr>
              <w:t>тию территориальных общ</w:t>
            </w:r>
            <w:r w:rsidRPr="00F5782D">
              <w:rPr>
                <w:rFonts w:ascii="Times New Roman" w:hAnsi="Times New Roman" w:cs="Times New Roman"/>
                <w:sz w:val="24"/>
                <w:szCs w:val="24"/>
              </w:rPr>
              <w:t>е</w:t>
            </w:r>
            <w:r w:rsidRPr="00F5782D">
              <w:rPr>
                <w:rFonts w:ascii="Times New Roman" w:hAnsi="Times New Roman" w:cs="Times New Roman"/>
                <w:sz w:val="24"/>
                <w:szCs w:val="24"/>
              </w:rPr>
              <w:t>ственных самоуправлений, расположенных в границах поселений и городских окр</w:t>
            </w:r>
            <w:r w:rsidRPr="00F5782D">
              <w:rPr>
                <w:rFonts w:ascii="Times New Roman" w:hAnsi="Times New Roman" w:cs="Times New Roman"/>
                <w:sz w:val="24"/>
                <w:szCs w:val="24"/>
              </w:rPr>
              <w:t>у</w:t>
            </w:r>
            <w:r w:rsidRPr="00F5782D">
              <w:rPr>
                <w:rFonts w:ascii="Times New Roman" w:hAnsi="Times New Roman" w:cs="Times New Roman"/>
                <w:sz w:val="24"/>
                <w:szCs w:val="24"/>
              </w:rPr>
              <w:t>гов Ульяновской области, в части мероприятий по благ</w:t>
            </w:r>
            <w:r w:rsidRPr="00F5782D">
              <w:rPr>
                <w:rFonts w:ascii="Times New Roman" w:hAnsi="Times New Roman" w:cs="Times New Roman"/>
                <w:sz w:val="24"/>
                <w:szCs w:val="24"/>
              </w:rPr>
              <w:t>о</w:t>
            </w:r>
            <w:r w:rsidRPr="00F5782D">
              <w:rPr>
                <w:rFonts w:ascii="Times New Roman" w:hAnsi="Times New Roman" w:cs="Times New Roman"/>
                <w:sz w:val="24"/>
                <w:szCs w:val="24"/>
              </w:rPr>
              <w:t>устройству</w:t>
            </w:r>
          </w:p>
        </w:tc>
        <w:tc>
          <w:tcPr>
            <w:tcW w:w="2608" w:type="dxa"/>
            <w:tcBorders>
              <w:top w:val="single" w:sz="4" w:space="0" w:color="auto"/>
              <w:left w:val="single" w:sz="4" w:space="0" w:color="auto"/>
              <w:bottom w:val="nil"/>
              <w:right w:val="single" w:sz="4" w:space="0" w:color="auto"/>
            </w:tcBorders>
            <w:tcMar>
              <w:top w:w="0" w:type="dxa"/>
              <w:bottom w:w="0" w:type="dxa"/>
            </w:tcMar>
          </w:tcPr>
          <w:p w:rsidR="00EA48CF" w:rsidRPr="00F5782D" w:rsidRDefault="00EA48CF" w:rsidP="007E537B">
            <w:pPr>
              <w:pStyle w:val="ConsPlusNormal"/>
              <w:spacing w:line="235"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Агентство</w:t>
            </w:r>
          </w:p>
        </w:tc>
        <w:tc>
          <w:tcPr>
            <w:tcW w:w="1531" w:type="dxa"/>
            <w:tcBorders>
              <w:top w:val="single" w:sz="4" w:space="0" w:color="auto"/>
              <w:left w:val="single" w:sz="4" w:space="0" w:color="auto"/>
              <w:bottom w:val="nil"/>
              <w:right w:val="single" w:sz="4" w:space="0" w:color="auto"/>
            </w:tcBorders>
            <w:tcMar>
              <w:top w:w="0" w:type="dxa"/>
              <w:bottom w:w="0" w:type="dxa"/>
            </w:tcMar>
          </w:tcPr>
          <w:p w:rsidR="00EA48CF" w:rsidRPr="00F5782D" w:rsidRDefault="00EA48CF" w:rsidP="007E537B">
            <w:pPr>
              <w:pStyle w:val="ConsPlusNormal"/>
              <w:spacing w:line="235"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F5782D" w:rsidRDefault="00EA48CF" w:rsidP="007E537B">
            <w:pPr>
              <w:pStyle w:val="ConsPlusNormal"/>
              <w:spacing w:line="235"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F5782D" w:rsidRDefault="00EA48CF" w:rsidP="007E537B">
            <w:pPr>
              <w:pStyle w:val="ConsPlusNormal"/>
              <w:spacing w:line="235"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52000</w:t>
            </w:r>
            <w:r w:rsidR="00906265">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rPr>
          <w:trHeight w:val="2309"/>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pStyle w:val="ConsPlusNormal"/>
              <w:spacing w:line="235" w:lineRule="auto"/>
              <w:ind w:left="-782"/>
              <w:jc w:val="center"/>
              <w:rPr>
                <w:rFonts w:ascii="Times New Roman" w:hAnsi="Times New Roman" w:cs="Times New Roman"/>
                <w:sz w:val="24"/>
                <w:szCs w:val="24"/>
              </w:rPr>
            </w:pPr>
            <w:r w:rsidRPr="00F5782D">
              <w:rPr>
                <w:rFonts w:ascii="Times New Roman" w:hAnsi="Times New Roman" w:cs="Times New Roman"/>
                <w:sz w:val="24"/>
                <w:szCs w:val="24"/>
              </w:rPr>
              <w:t>3.2.</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pStyle w:val="ConsPlusNormal"/>
              <w:spacing w:line="235" w:lineRule="auto"/>
              <w:ind w:firstLine="0"/>
              <w:jc w:val="both"/>
              <w:rPr>
                <w:rFonts w:ascii="Times New Roman" w:hAnsi="Times New Roman" w:cs="Times New Roman"/>
                <w:sz w:val="24"/>
                <w:szCs w:val="24"/>
              </w:rPr>
            </w:pPr>
            <w:r w:rsidRPr="00F5782D">
              <w:rPr>
                <w:rFonts w:ascii="Times New Roman" w:hAnsi="Times New Roman" w:cs="Times New Roman"/>
                <w:sz w:val="24"/>
                <w:szCs w:val="24"/>
              </w:rPr>
              <w:t>Предоставление субсидий (грантов) победителям ко</w:t>
            </w:r>
            <w:r w:rsidRPr="00F5782D">
              <w:rPr>
                <w:rFonts w:ascii="Times New Roman" w:hAnsi="Times New Roman" w:cs="Times New Roman"/>
                <w:sz w:val="24"/>
                <w:szCs w:val="24"/>
              </w:rPr>
              <w:t>н</w:t>
            </w:r>
            <w:r w:rsidRPr="00F5782D">
              <w:rPr>
                <w:rFonts w:ascii="Times New Roman" w:hAnsi="Times New Roman" w:cs="Times New Roman"/>
                <w:sz w:val="24"/>
                <w:szCs w:val="24"/>
              </w:rPr>
              <w:t>курсов, проводимых с целью повышения качества благ</w:t>
            </w:r>
            <w:r w:rsidRPr="00F5782D">
              <w:rPr>
                <w:rFonts w:ascii="Times New Roman" w:hAnsi="Times New Roman" w:cs="Times New Roman"/>
                <w:sz w:val="24"/>
                <w:szCs w:val="24"/>
              </w:rPr>
              <w:t>о</w:t>
            </w:r>
            <w:r w:rsidRPr="00F5782D">
              <w:rPr>
                <w:rFonts w:ascii="Times New Roman" w:hAnsi="Times New Roman" w:cs="Times New Roman"/>
                <w:sz w:val="24"/>
                <w:szCs w:val="24"/>
              </w:rPr>
              <w:t>устройства, организация и проведение форумов, кру</w:t>
            </w:r>
            <w:r w:rsidRPr="00F5782D">
              <w:rPr>
                <w:rFonts w:ascii="Times New Roman" w:hAnsi="Times New Roman" w:cs="Times New Roman"/>
                <w:sz w:val="24"/>
                <w:szCs w:val="24"/>
              </w:rPr>
              <w:t>г</w:t>
            </w:r>
            <w:r>
              <w:rPr>
                <w:rFonts w:ascii="Times New Roman" w:hAnsi="Times New Roman" w:cs="Times New Roman"/>
                <w:sz w:val="24"/>
                <w:szCs w:val="24"/>
              </w:rPr>
              <w:t>лых столов, а так</w:t>
            </w:r>
            <w:r w:rsidRPr="00F5782D">
              <w:rPr>
                <w:rFonts w:ascii="Times New Roman" w:hAnsi="Times New Roman" w:cs="Times New Roman"/>
                <w:sz w:val="24"/>
                <w:szCs w:val="24"/>
              </w:rPr>
              <w:t>же инфо</w:t>
            </w:r>
            <w:r w:rsidRPr="00F5782D">
              <w:rPr>
                <w:rFonts w:ascii="Times New Roman" w:hAnsi="Times New Roman" w:cs="Times New Roman"/>
                <w:sz w:val="24"/>
                <w:szCs w:val="24"/>
              </w:rPr>
              <w:t>р</w:t>
            </w:r>
            <w:r w:rsidRPr="00F5782D">
              <w:rPr>
                <w:rFonts w:ascii="Times New Roman" w:hAnsi="Times New Roman" w:cs="Times New Roman"/>
                <w:sz w:val="24"/>
                <w:szCs w:val="24"/>
              </w:rPr>
              <w:t xml:space="preserve">мационное </w:t>
            </w:r>
            <w:r w:rsidRPr="004F7FF1">
              <w:rPr>
                <w:rFonts w:ascii="Times New Roman" w:hAnsi="Times New Roman" w:cs="Times New Roman"/>
                <w:sz w:val="24"/>
                <w:szCs w:val="24"/>
              </w:rPr>
              <w:t>освещение реал</w:t>
            </w:r>
            <w:r w:rsidRPr="004F7FF1">
              <w:rPr>
                <w:rFonts w:ascii="Times New Roman" w:hAnsi="Times New Roman" w:cs="Times New Roman"/>
                <w:sz w:val="24"/>
                <w:szCs w:val="24"/>
              </w:rPr>
              <w:t>и</w:t>
            </w:r>
            <w:r w:rsidRPr="004F7FF1">
              <w:rPr>
                <w:rFonts w:ascii="Times New Roman" w:hAnsi="Times New Roman" w:cs="Times New Roman"/>
                <w:sz w:val="24"/>
                <w:szCs w:val="24"/>
              </w:rPr>
              <w:t>зации государственной пр</w:t>
            </w:r>
            <w:r w:rsidRPr="004F7FF1">
              <w:rPr>
                <w:rFonts w:ascii="Times New Roman" w:hAnsi="Times New Roman" w:cs="Times New Roman"/>
                <w:sz w:val="24"/>
                <w:szCs w:val="24"/>
              </w:rPr>
              <w:t>о</w:t>
            </w:r>
            <w:r w:rsidRPr="004F7FF1">
              <w:rPr>
                <w:rFonts w:ascii="Times New Roman" w:hAnsi="Times New Roman" w:cs="Times New Roman"/>
                <w:sz w:val="24"/>
                <w:szCs w:val="24"/>
              </w:rPr>
              <w:t>граммы в средствах массовой информации и создание и</w:t>
            </w:r>
            <w:r w:rsidRPr="004F7FF1">
              <w:rPr>
                <w:rFonts w:ascii="Times New Roman" w:hAnsi="Times New Roman" w:cs="Times New Roman"/>
                <w:sz w:val="24"/>
                <w:szCs w:val="24"/>
              </w:rPr>
              <w:t>н</w:t>
            </w:r>
            <w:r w:rsidRPr="004F7FF1">
              <w:rPr>
                <w:rFonts w:ascii="Times New Roman" w:hAnsi="Times New Roman" w:cs="Times New Roman"/>
                <w:sz w:val="24"/>
                <w:szCs w:val="24"/>
              </w:rPr>
              <w:t>формационного ресурса пр</w:t>
            </w:r>
            <w:r w:rsidRPr="004F7FF1">
              <w:rPr>
                <w:rFonts w:ascii="Times New Roman" w:hAnsi="Times New Roman" w:cs="Times New Roman"/>
                <w:sz w:val="24"/>
                <w:szCs w:val="24"/>
              </w:rPr>
              <w:t>о</w:t>
            </w:r>
            <w:r w:rsidRPr="004F7FF1">
              <w:rPr>
                <w:rFonts w:ascii="Times New Roman" w:hAnsi="Times New Roman" w:cs="Times New Roman"/>
                <w:sz w:val="24"/>
                <w:szCs w:val="24"/>
              </w:rPr>
              <w:t>екта</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pStyle w:val="ConsPlusNormal"/>
              <w:spacing w:line="235"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pStyle w:val="ConsPlusNormal"/>
              <w:spacing w:line="235"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F5782D" w:rsidRDefault="00EA48CF" w:rsidP="007E537B">
            <w:pPr>
              <w:pStyle w:val="ConsPlusNormal"/>
              <w:spacing w:line="235"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F5782D" w:rsidRDefault="00EA48CF" w:rsidP="007E537B">
            <w:pPr>
              <w:pStyle w:val="ConsPlusNormal"/>
              <w:spacing w:line="235"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0</w:t>
            </w:r>
            <w:r>
              <w:rPr>
                <w:rFonts w:ascii="Times New Roman" w:hAnsi="Times New Roman" w:cs="Times New Roman"/>
                <w:sz w:val="24"/>
                <w:szCs w:val="24"/>
              </w:rPr>
              <w:t>,0</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14400" w:type="dxa"/>
            <w:gridSpan w:val="6"/>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pStyle w:val="ConsPlusNormal"/>
              <w:spacing w:line="235"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Подпрограмма </w:t>
            </w:r>
            <w:r w:rsidRPr="00F5782D">
              <w:rPr>
                <w:rFonts w:ascii="Times New Roman" w:hAnsi="Times New Roman" w:cs="Times New Roman"/>
                <w:sz w:val="24"/>
                <w:szCs w:val="24"/>
              </w:rPr>
              <w:t>«Увековечение памяти лиц, внёсших особый вклад в историю Ульяновской области, на 2018-2022годы»</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spacing w:line="235" w:lineRule="auto"/>
              <w:jc w:val="center"/>
            </w:pPr>
            <w:r w:rsidRPr="00F5782D">
              <w:t>1.</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pStyle w:val="ConsPlusNormal"/>
              <w:spacing w:line="235" w:lineRule="auto"/>
              <w:ind w:hanging="36"/>
              <w:jc w:val="both"/>
              <w:rPr>
                <w:rFonts w:ascii="Times New Roman" w:hAnsi="Times New Roman" w:cs="Times New Roman"/>
                <w:sz w:val="24"/>
                <w:szCs w:val="24"/>
              </w:rPr>
            </w:pPr>
            <w:r w:rsidRPr="00F5782D">
              <w:rPr>
                <w:rFonts w:ascii="Times New Roman" w:hAnsi="Times New Roman" w:cs="Times New Roman"/>
                <w:sz w:val="24"/>
                <w:szCs w:val="24"/>
              </w:rPr>
              <w:t>Основное мероприятие «Со</w:t>
            </w:r>
            <w:r w:rsidRPr="00F5782D">
              <w:rPr>
                <w:rFonts w:ascii="Times New Roman" w:hAnsi="Times New Roman" w:cs="Times New Roman"/>
                <w:sz w:val="24"/>
                <w:szCs w:val="24"/>
              </w:rPr>
              <w:t>з</w:t>
            </w:r>
            <w:r w:rsidRPr="00F5782D">
              <w:rPr>
                <w:rFonts w:ascii="Times New Roman" w:hAnsi="Times New Roman" w:cs="Times New Roman"/>
                <w:sz w:val="24"/>
                <w:szCs w:val="24"/>
              </w:rPr>
              <w:t>дание и установка объектов монументального искусства»</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spacing w:line="235" w:lineRule="auto"/>
              <w:jc w:val="center"/>
            </w:pPr>
            <w:r w:rsidRPr="00F5782D">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spacing w:line="235" w:lineRule="auto"/>
              <w:jc w:val="center"/>
            </w:pPr>
            <w:r w:rsidRPr="00F5782D">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pStyle w:val="ConsPlusNormal"/>
              <w:spacing w:line="235"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pStyle w:val="ConsPlusNormal"/>
              <w:spacing w:line="235"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2000,0</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spacing w:line="235" w:lineRule="auto"/>
              <w:jc w:val="center"/>
            </w:pPr>
            <w:r w:rsidRPr="00F5782D">
              <w:t>1.1</w:t>
            </w:r>
            <w:r w:rsidR="00952D96">
              <w:t>.</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pStyle w:val="ConsPlusNonformat"/>
              <w:spacing w:line="235" w:lineRule="auto"/>
              <w:ind w:hanging="36"/>
              <w:jc w:val="both"/>
              <w:rPr>
                <w:rFonts w:ascii="Times New Roman" w:hAnsi="Times New Roman" w:cs="Times New Roman"/>
                <w:sz w:val="24"/>
                <w:szCs w:val="24"/>
              </w:rPr>
            </w:pPr>
            <w:r w:rsidRPr="00F5782D">
              <w:rPr>
                <w:rFonts w:ascii="Times New Roman" w:hAnsi="Times New Roman" w:cs="Times New Roman"/>
                <w:spacing w:val="-4"/>
                <w:sz w:val="24"/>
                <w:szCs w:val="24"/>
              </w:rPr>
              <w:t>Организация изготовления и установки памятников в целях увековечения памяти лиц, внёсших особый вклад в ист</w:t>
            </w:r>
            <w:r w:rsidRPr="00F5782D">
              <w:rPr>
                <w:rFonts w:ascii="Times New Roman" w:hAnsi="Times New Roman" w:cs="Times New Roman"/>
                <w:spacing w:val="-4"/>
                <w:sz w:val="24"/>
                <w:szCs w:val="24"/>
              </w:rPr>
              <w:t>о</w:t>
            </w:r>
            <w:r w:rsidRPr="00F5782D">
              <w:rPr>
                <w:rFonts w:ascii="Times New Roman" w:hAnsi="Times New Roman" w:cs="Times New Roman"/>
                <w:spacing w:val="-4"/>
                <w:sz w:val="24"/>
                <w:szCs w:val="24"/>
              </w:rPr>
              <w:t>рию Ульяновской области</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spacing w:line="235" w:lineRule="auto"/>
              <w:jc w:val="center"/>
            </w:pPr>
            <w:r w:rsidRPr="00F5782D">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spacing w:line="235" w:lineRule="auto"/>
              <w:jc w:val="center"/>
            </w:pPr>
            <w:r w:rsidRPr="00F5782D">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pStyle w:val="ConsPlusNormal"/>
              <w:spacing w:line="235"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7E537B">
            <w:pPr>
              <w:pStyle w:val="ConsPlusNormal"/>
              <w:spacing w:line="235" w:lineRule="auto"/>
              <w:ind w:firstLine="0"/>
              <w:jc w:val="center"/>
              <w:rPr>
                <w:rFonts w:ascii="Times New Roman" w:hAnsi="Times New Roman" w:cs="Times New Roman"/>
                <w:sz w:val="24"/>
                <w:szCs w:val="24"/>
              </w:rPr>
            </w:pPr>
            <w:r w:rsidRPr="00F5782D">
              <w:rPr>
                <w:rFonts w:ascii="Times New Roman" w:hAnsi="Times New Roman" w:cs="Times New Roman"/>
                <w:sz w:val="24"/>
                <w:szCs w:val="24"/>
              </w:rPr>
              <w:t>2000,0</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14400" w:type="dxa"/>
            <w:gridSpan w:val="6"/>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590D76" w:rsidP="00C37CAF">
            <w:pPr>
              <w:pStyle w:val="ConsPlusNormal"/>
              <w:jc w:val="center"/>
              <w:outlineLvl w:val="2"/>
              <w:rPr>
                <w:rFonts w:ascii="Times New Roman" w:hAnsi="Times New Roman" w:cs="Times New Roman"/>
                <w:sz w:val="24"/>
                <w:szCs w:val="24"/>
              </w:rPr>
            </w:pPr>
            <w:hyperlink w:anchor="P280" w:history="1">
              <w:r w:rsidR="00EA48CF" w:rsidRPr="00F5782D">
                <w:rPr>
                  <w:rFonts w:ascii="Times New Roman" w:hAnsi="Times New Roman" w:cs="Times New Roman"/>
                  <w:sz w:val="24"/>
                  <w:szCs w:val="24"/>
                </w:rPr>
                <w:t>Подпрограмма</w:t>
              </w:r>
            </w:hyperlink>
            <w:r w:rsidR="00EA48CF" w:rsidRPr="00F5782D">
              <w:rPr>
                <w:rFonts w:ascii="Times New Roman" w:hAnsi="Times New Roman" w:cs="Times New Roman"/>
                <w:sz w:val="24"/>
                <w:szCs w:val="24"/>
              </w:rPr>
              <w:t xml:space="preserve"> «Обеспечение реализации государственной программы» на 2018-2022 годы</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outlineLvl w:val="2"/>
              <w:rPr>
                <w:rFonts w:ascii="Times New Roman" w:hAnsi="Times New Roman" w:cs="Times New Roman"/>
                <w:sz w:val="24"/>
                <w:szCs w:val="24"/>
              </w:rPr>
            </w:pPr>
          </w:p>
        </w:tc>
      </w:tr>
      <w:tr w:rsidR="00EA48CF" w:rsidRPr="00F5782D" w:rsidTr="008B3BE3">
        <w:trPr>
          <w:trHeight w:val="925"/>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left="-782"/>
              <w:jc w:val="center"/>
              <w:rPr>
                <w:rFonts w:ascii="Times New Roman" w:hAnsi="Times New Roman" w:cs="Times New Roman"/>
                <w:sz w:val="24"/>
                <w:szCs w:val="24"/>
              </w:rPr>
            </w:pPr>
            <w:r w:rsidRPr="00F5782D">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both"/>
              <w:rPr>
                <w:rFonts w:ascii="Times New Roman" w:hAnsi="Times New Roman" w:cs="Times New Roman"/>
                <w:sz w:val="24"/>
                <w:szCs w:val="24"/>
              </w:rPr>
            </w:pPr>
            <w:r w:rsidRPr="00F5782D">
              <w:rPr>
                <w:rFonts w:ascii="Times New Roman" w:hAnsi="Times New Roman" w:cs="Times New Roman"/>
                <w:sz w:val="24"/>
                <w:szCs w:val="24"/>
              </w:rPr>
              <w:t>Основное мероприятие «Обеспечение деятельности исполнителя и соисполнит</w:t>
            </w:r>
            <w:r w:rsidRPr="00F5782D">
              <w:rPr>
                <w:rFonts w:ascii="Times New Roman" w:hAnsi="Times New Roman" w:cs="Times New Roman"/>
                <w:sz w:val="24"/>
                <w:szCs w:val="24"/>
              </w:rPr>
              <w:t>е</w:t>
            </w:r>
            <w:r w:rsidRPr="00F5782D">
              <w:rPr>
                <w:rFonts w:ascii="Times New Roman" w:hAnsi="Times New Roman" w:cs="Times New Roman"/>
                <w:sz w:val="24"/>
                <w:szCs w:val="24"/>
              </w:rPr>
              <w:t>лей государственной пр</w:t>
            </w:r>
            <w:r w:rsidRPr="00F5782D">
              <w:rPr>
                <w:rFonts w:ascii="Times New Roman" w:hAnsi="Times New Roman" w:cs="Times New Roman"/>
                <w:sz w:val="24"/>
                <w:szCs w:val="24"/>
              </w:rPr>
              <w:t>о</w:t>
            </w:r>
            <w:r w:rsidRPr="00F5782D">
              <w:rPr>
                <w:rFonts w:ascii="Times New Roman" w:hAnsi="Times New Roman" w:cs="Times New Roman"/>
                <w:sz w:val="24"/>
                <w:szCs w:val="24"/>
              </w:rPr>
              <w:t>граммы»</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19380,6</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C17A74">
        <w:trPr>
          <w:trHeight w:val="70"/>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left="-782"/>
              <w:jc w:val="center"/>
              <w:rPr>
                <w:rFonts w:ascii="Times New Roman" w:hAnsi="Times New Roman" w:cs="Times New Roman"/>
                <w:sz w:val="24"/>
                <w:szCs w:val="24"/>
              </w:rPr>
            </w:pPr>
            <w:r w:rsidRPr="00F5782D">
              <w:rPr>
                <w:rFonts w:ascii="Times New Roman" w:hAnsi="Times New Roman" w:cs="Times New Roman"/>
                <w:sz w:val="24"/>
                <w:szCs w:val="24"/>
              </w:rPr>
              <w:t>1.1.</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F56C52">
            <w:pPr>
              <w:pStyle w:val="ConsPlusNormal"/>
              <w:ind w:firstLine="0"/>
              <w:jc w:val="both"/>
              <w:rPr>
                <w:rFonts w:ascii="Times New Roman" w:hAnsi="Times New Roman" w:cs="Times New Roman"/>
                <w:sz w:val="24"/>
                <w:szCs w:val="24"/>
              </w:rPr>
            </w:pPr>
            <w:r w:rsidRPr="00F5782D">
              <w:rPr>
                <w:rFonts w:ascii="Times New Roman" w:hAnsi="Times New Roman" w:cs="Times New Roman"/>
                <w:sz w:val="24"/>
                <w:szCs w:val="24"/>
              </w:rPr>
              <w:t>Обеспечение деятельности Агентств</w:t>
            </w:r>
            <w:r w:rsidR="00F56C52">
              <w:rPr>
                <w:rFonts w:ascii="Times New Roman" w:hAnsi="Times New Roman" w:cs="Times New Roman"/>
                <w:sz w:val="24"/>
                <w:szCs w:val="24"/>
              </w:rPr>
              <w:t>а</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F5782D" w:rsidRDefault="00EA48CF" w:rsidP="00C37CAF">
            <w:pPr>
              <w:pStyle w:val="ConsPlusNormal"/>
              <w:ind w:hanging="23"/>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9639,1</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rPr>
          <w:trHeight w:val="2084"/>
        </w:trPr>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left="-782"/>
              <w:jc w:val="center"/>
              <w:rPr>
                <w:rFonts w:ascii="Times New Roman" w:hAnsi="Times New Roman" w:cs="Times New Roman"/>
                <w:sz w:val="24"/>
                <w:szCs w:val="24"/>
              </w:rPr>
            </w:pPr>
            <w:r w:rsidRPr="00F5782D">
              <w:rPr>
                <w:rFonts w:ascii="Times New Roman" w:hAnsi="Times New Roman" w:cs="Times New Roman"/>
                <w:sz w:val="24"/>
                <w:szCs w:val="24"/>
              </w:rPr>
              <w:t>1.2.</w:t>
            </w:r>
          </w:p>
        </w:tc>
        <w:tc>
          <w:tcPr>
            <w:tcW w:w="3175"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17A74">
            <w:pPr>
              <w:pStyle w:val="ConsPlusNormal"/>
              <w:ind w:firstLine="0"/>
              <w:jc w:val="both"/>
              <w:rPr>
                <w:rFonts w:ascii="Times New Roman" w:hAnsi="Times New Roman" w:cs="Times New Roman"/>
                <w:sz w:val="24"/>
                <w:szCs w:val="24"/>
              </w:rPr>
            </w:pPr>
            <w:r w:rsidRPr="00F5782D">
              <w:rPr>
                <w:rFonts w:ascii="Times New Roman" w:hAnsi="Times New Roman" w:cs="Times New Roman"/>
                <w:sz w:val="24"/>
                <w:szCs w:val="24"/>
              </w:rPr>
              <w:t>Предоставление областному государственному автоно</w:t>
            </w:r>
            <w:r w:rsidRPr="00F5782D">
              <w:rPr>
                <w:rFonts w:ascii="Times New Roman" w:hAnsi="Times New Roman" w:cs="Times New Roman"/>
                <w:sz w:val="24"/>
                <w:szCs w:val="24"/>
              </w:rPr>
              <w:t>м</w:t>
            </w:r>
            <w:r w:rsidRPr="00F5782D">
              <w:rPr>
                <w:rFonts w:ascii="Times New Roman" w:hAnsi="Times New Roman" w:cs="Times New Roman"/>
                <w:sz w:val="24"/>
                <w:szCs w:val="24"/>
              </w:rPr>
              <w:t>ному учреждению «Реги</w:t>
            </w:r>
            <w:r w:rsidRPr="00F5782D">
              <w:rPr>
                <w:rFonts w:ascii="Times New Roman" w:hAnsi="Times New Roman" w:cs="Times New Roman"/>
                <w:sz w:val="24"/>
                <w:szCs w:val="24"/>
              </w:rPr>
              <w:t>о</w:t>
            </w:r>
            <w:r w:rsidRPr="00F5782D">
              <w:rPr>
                <w:rFonts w:ascii="Times New Roman" w:hAnsi="Times New Roman" w:cs="Times New Roman"/>
                <w:sz w:val="24"/>
                <w:szCs w:val="24"/>
              </w:rPr>
              <w:t>нальный градостроительный центр», подведомственному Агентству, субсидий на ф</w:t>
            </w:r>
            <w:r w:rsidRPr="00F5782D">
              <w:rPr>
                <w:rFonts w:ascii="Times New Roman" w:hAnsi="Times New Roman" w:cs="Times New Roman"/>
                <w:sz w:val="24"/>
                <w:szCs w:val="24"/>
              </w:rPr>
              <w:t>и</w:t>
            </w:r>
            <w:r w:rsidRPr="00F5782D">
              <w:rPr>
                <w:rFonts w:ascii="Times New Roman" w:hAnsi="Times New Roman" w:cs="Times New Roman"/>
                <w:sz w:val="24"/>
                <w:szCs w:val="24"/>
              </w:rPr>
              <w:t>нансовое обеспечение в</w:t>
            </w:r>
            <w:r w:rsidRPr="00F5782D">
              <w:rPr>
                <w:rFonts w:ascii="Times New Roman" w:hAnsi="Times New Roman" w:cs="Times New Roman"/>
                <w:sz w:val="24"/>
                <w:szCs w:val="24"/>
              </w:rPr>
              <w:t>ы</w:t>
            </w:r>
            <w:r w:rsidRPr="00F5782D">
              <w:rPr>
                <w:rFonts w:ascii="Times New Roman" w:hAnsi="Times New Roman" w:cs="Times New Roman"/>
                <w:sz w:val="24"/>
                <w:szCs w:val="24"/>
              </w:rPr>
              <w:t>полнения им государстве</w:t>
            </w:r>
            <w:r w:rsidRPr="00F5782D">
              <w:rPr>
                <w:rFonts w:ascii="Times New Roman" w:hAnsi="Times New Roman" w:cs="Times New Roman"/>
                <w:sz w:val="24"/>
                <w:szCs w:val="24"/>
              </w:rPr>
              <w:t>н</w:t>
            </w:r>
            <w:r w:rsidRPr="00F5782D">
              <w:rPr>
                <w:rFonts w:ascii="Times New Roman" w:hAnsi="Times New Roman" w:cs="Times New Roman"/>
                <w:sz w:val="24"/>
                <w:szCs w:val="24"/>
              </w:rPr>
              <w:t>ного задания на оказание у</w:t>
            </w:r>
            <w:r w:rsidRPr="00F5782D">
              <w:rPr>
                <w:rFonts w:ascii="Times New Roman" w:hAnsi="Times New Roman" w:cs="Times New Roman"/>
                <w:sz w:val="24"/>
                <w:szCs w:val="24"/>
              </w:rPr>
              <w:t>с</w:t>
            </w:r>
            <w:r w:rsidRPr="00F5782D">
              <w:rPr>
                <w:rFonts w:ascii="Times New Roman" w:hAnsi="Times New Roman" w:cs="Times New Roman"/>
                <w:sz w:val="24"/>
                <w:szCs w:val="24"/>
              </w:rPr>
              <w:t xml:space="preserve">луг (выполнение работ), </w:t>
            </w:r>
            <w:r>
              <w:rPr>
                <w:rFonts w:ascii="Times New Roman" w:hAnsi="Times New Roman" w:cs="Times New Roman"/>
                <w:sz w:val="24"/>
                <w:szCs w:val="24"/>
              </w:rPr>
              <w:br/>
            </w:r>
            <w:r w:rsidRPr="00F5782D">
              <w:rPr>
                <w:rFonts w:ascii="Times New Roman" w:hAnsi="Times New Roman" w:cs="Times New Roman"/>
                <w:sz w:val="24"/>
                <w:szCs w:val="24"/>
              </w:rPr>
              <w:t>а также на иные цели</w:t>
            </w:r>
          </w:p>
        </w:tc>
        <w:tc>
          <w:tcPr>
            <w:tcW w:w="2608"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Агентство</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2018-2022 годы</w:t>
            </w:r>
          </w:p>
        </w:tc>
        <w:tc>
          <w:tcPr>
            <w:tcW w:w="3279" w:type="dxa"/>
            <w:tcBorders>
              <w:top w:val="single" w:sz="4" w:space="0" w:color="auto"/>
              <w:left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9741,5</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3742" w:type="dxa"/>
            <w:gridSpan w:val="2"/>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jc w:val="center"/>
              <w:rPr>
                <w:rFonts w:ascii="Times New Roman" w:hAnsi="Times New Roman" w:cs="Times New Roman"/>
                <w:sz w:val="24"/>
                <w:szCs w:val="24"/>
              </w:rPr>
            </w:pPr>
            <w:r w:rsidRPr="00F5782D">
              <w:rPr>
                <w:rFonts w:ascii="Times New Roman" w:hAnsi="Times New Roman" w:cs="Times New Roman"/>
                <w:sz w:val="24"/>
                <w:szCs w:val="24"/>
              </w:rPr>
              <w:t>Итого по государственной программе</w:t>
            </w:r>
          </w:p>
        </w:tc>
        <w:tc>
          <w:tcPr>
            <w:tcW w:w="260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jc w:val="center"/>
              <w:rPr>
                <w:rFonts w:ascii="Times New Roman" w:hAnsi="Times New Roman" w:cs="Times New Roman"/>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2018-2022 годы</w:t>
            </w: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Всего, в том числе:</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356553,746</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3742"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областного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124351,746</w:t>
            </w:r>
          </w:p>
        </w:tc>
        <w:tc>
          <w:tcPr>
            <w:tcW w:w="360" w:type="dxa"/>
            <w:tcBorders>
              <w:top w:val="nil"/>
              <w:left w:val="single" w:sz="4" w:space="0" w:color="auto"/>
              <w:bottom w:val="nil"/>
              <w:right w:val="nil"/>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p>
        </w:tc>
      </w:tr>
      <w:tr w:rsidR="00EA48CF" w:rsidRPr="00F5782D" w:rsidTr="008B3BE3">
        <w:tc>
          <w:tcPr>
            <w:tcW w:w="3742" w:type="dxa"/>
            <w:gridSpan w:val="2"/>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tc>
        <w:tc>
          <w:tcPr>
            <w:tcW w:w="2608"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jc w:val="center"/>
            </w:pPr>
          </w:p>
        </w:tc>
        <w:tc>
          <w:tcPr>
            <w:tcW w:w="1531" w:type="dxa"/>
            <w:vMerge/>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jc w:val="center"/>
            </w:pPr>
          </w:p>
        </w:tc>
        <w:tc>
          <w:tcPr>
            <w:tcW w:w="3279"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br/>
            </w:r>
            <w:r w:rsidRPr="00F5782D">
              <w:rPr>
                <w:rFonts w:ascii="Times New Roman" w:hAnsi="Times New Roman" w:cs="Times New Roman"/>
                <w:sz w:val="24"/>
                <w:szCs w:val="24"/>
              </w:rPr>
              <w:t>федерального бюджета</w:t>
            </w:r>
          </w:p>
        </w:tc>
        <w:tc>
          <w:tcPr>
            <w:tcW w:w="3240" w:type="dxa"/>
            <w:tcBorders>
              <w:top w:val="single" w:sz="4" w:space="0" w:color="auto"/>
              <w:left w:val="single" w:sz="4" w:space="0" w:color="auto"/>
              <w:bottom w:val="single" w:sz="4" w:space="0" w:color="auto"/>
              <w:right w:val="single" w:sz="4" w:space="0" w:color="auto"/>
            </w:tcBorders>
            <w:tcMar>
              <w:top w:w="0" w:type="dxa"/>
              <w:bottom w:w="0" w:type="dxa"/>
            </w:tcMar>
          </w:tcPr>
          <w:p w:rsidR="00EA48CF" w:rsidRPr="00F5782D" w:rsidRDefault="00EA48CF" w:rsidP="00C37CAF">
            <w:pPr>
              <w:pStyle w:val="ConsPlusNormal"/>
              <w:ind w:firstLine="0"/>
              <w:jc w:val="center"/>
              <w:rPr>
                <w:rFonts w:ascii="Times New Roman" w:hAnsi="Times New Roman" w:cs="Times New Roman"/>
                <w:sz w:val="24"/>
                <w:szCs w:val="24"/>
              </w:rPr>
            </w:pPr>
            <w:r w:rsidRPr="00F5782D">
              <w:rPr>
                <w:rFonts w:ascii="Times New Roman" w:hAnsi="Times New Roman" w:cs="Times New Roman"/>
                <w:sz w:val="24"/>
                <w:szCs w:val="24"/>
              </w:rPr>
              <w:t>232202,0</w:t>
            </w:r>
          </w:p>
        </w:tc>
        <w:tc>
          <w:tcPr>
            <w:tcW w:w="360" w:type="dxa"/>
            <w:tcBorders>
              <w:top w:val="nil"/>
              <w:left w:val="single" w:sz="4" w:space="0" w:color="auto"/>
              <w:bottom w:val="nil"/>
              <w:right w:val="nil"/>
            </w:tcBorders>
            <w:tcMar>
              <w:top w:w="0" w:type="dxa"/>
              <w:bottom w:w="0" w:type="dxa"/>
            </w:tcMar>
          </w:tcPr>
          <w:p w:rsidR="00EA48CF" w:rsidRDefault="00EA48CF" w:rsidP="00C37CAF">
            <w:pPr>
              <w:pStyle w:val="ConsPlusNormal"/>
              <w:ind w:firstLine="0"/>
              <w:jc w:val="center"/>
              <w:rPr>
                <w:rFonts w:ascii="Times New Roman" w:hAnsi="Times New Roman" w:cs="Times New Roman"/>
                <w:sz w:val="24"/>
                <w:szCs w:val="24"/>
              </w:rPr>
            </w:pPr>
          </w:p>
          <w:p w:rsidR="00EA48CF" w:rsidRPr="005C3B43" w:rsidRDefault="00EA48CF" w:rsidP="00C37CAF">
            <w:pPr>
              <w:pStyle w:val="ConsPlusNormal"/>
              <w:ind w:firstLine="0"/>
              <w:jc w:val="center"/>
              <w:rPr>
                <w:rFonts w:ascii="Times New Roman" w:hAnsi="Times New Roman" w:cs="Times New Roman"/>
                <w:sz w:val="28"/>
                <w:szCs w:val="28"/>
              </w:rPr>
            </w:pPr>
            <w:r w:rsidRPr="005C3B43">
              <w:rPr>
                <w:rFonts w:ascii="Times New Roman" w:hAnsi="Times New Roman" w:cs="Times New Roman"/>
                <w:sz w:val="28"/>
                <w:szCs w:val="28"/>
              </w:rPr>
              <w:t>»</w:t>
            </w:r>
            <w:r>
              <w:rPr>
                <w:rFonts w:ascii="Times New Roman" w:hAnsi="Times New Roman" w:cs="Times New Roman"/>
                <w:sz w:val="28"/>
                <w:szCs w:val="28"/>
              </w:rPr>
              <w:t>.</w:t>
            </w:r>
          </w:p>
        </w:tc>
      </w:tr>
    </w:tbl>
    <w:p w:rsidR="00EA48CF" w:rsidRPr="00F5782D" w:rsidRDefault="00EA48CF" w:rsidP="00EA48CF">
      <w:pPr>
        <w:pStyle w:val="ConsPlusNormal"/>
        <w:jc w:val="both"/>
        <w:rPr>
          <w:rFonts w:ascii="Times New Roman" w:hAnsi="Times New Roman" w:cs="Times New Roman"/>
          <w:sz w:val="24"/>
          <w:szCs w:val="24"/>
        </w:rPr>
      </w:pPr>
    </w:p>
    <w:p w:rsidR="00EA48CF" w:rsidRDefault="00EA48CF" w:rsidP="00EA48CF">
      <w:pPr>
        <w:widowControl w:val="0"/>
        <w:suppressAutoHyphens/>
        <w:autoSpaceDE w:val="0"/>
        <w:autoSpaceDN w:val="0"/>
        <w:adjustRightInd w:val="0"/>
        <w:spacing w:line="245" w:lineRule="auto"/>
        <w:ind w:firstLine="567"/>
        <w:jc w:val="both"/>
        <w:rPr>
          <w:color w:val="000000"/>
          <w:sz w:val="28"/>
          <w:szCs w:val="28"/>
        </w:rPr>
        <w:sectPr w:rsidR="00EA48CF" w:rsidSect="00CF70EE">
          <w:type w:val="continuous"/>
          <w:pgSz w:w="16838" w:h="11906" w:orient="landscape" w:code="9"/>
          <w:pgMar w:top="1701" w:right="998" w:bottom="567" w:left="1134" w:header="1134" w:footer="709" w:gutter="0"/>
          <w:cols w:space="708"/>
          <w:titlePg/>
          <w:docGrid w:linePitch="360"/>
        </w:sectPr>
      </w:pPr>
    </w:p>
    <w:p w:rsidR="00EA48CF" w:rsidRDefault="00EA48CF" w:rsidP="003931F5">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lastRenderedPageBreak/>
        <w:t>15. Приложение № 9 признать утратившим силу.</w:t>
      </w:r>
    </w:p>
    <w:p w:rsidR="00EA48CF" w:rsidRPr="00E52CDA" w:rsidRDefault="00EA48CF" w:rsidP="003931F5">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 xml:space="preserve">16. </w:t>
      </w:r>
      <w:r w:rsidRPr="00E52CDA">
        <w:rPr>
          <w:sz w:val="28"/>
          <w:szCs w:val="28"/>
        </w:rPr>
        <w:t xml:space="preserve">Приложение № </w:t>
      </w:r>
      <w:r>
        <w:rPr>
          <w:sz w:val="28"/>
          <w:szCs w:val="28"/>
        </w:rPr>
        <w:t>10 доп</w:t>
      </w:r>
      <w:r w:rsidRPr="00E52CDA">
        <w:rPr>
          <w:sz w:val="28"/>
          <w:szCs w:val="28"/>
        </w:rPr>
        <w:t xml:space="preserve">олнить строкой </w:t>
      </w:r>
      <w:r>
        <w:rPr>
          <w:sz w:val="28"/>
          <w:szCs w:val="28"/>
        </w:rPr>
        <w:t xml:space="preserve">4 </w:t>
      </w:r>
      <w:r w:rsidRPr="00E52CDA">
        <w:rPr>
          <w:sz w:val="28"/>
          <w:szCs w:val="28"/>
        </w:rPr>
        <w:t>следующего содержания:</w:t>
      </w:r>
    </w:p>
    <w:p w:rsidR="00EA48CF" w:rsidRPr="006C2364" w:rsidRDefault="00EA48CF" w:rsidP="00EA48CF">
      <w:pPr>
        <w:ind w:firstLine="540"/>
        <w:rPr>
          <w:color w:val="000000"/>
          <w:sz w:val="28"/>
          <w:szCs w:val="28"/>
        </w:rPr>
      </w:pPr>
    </w:p>
    <w:tbl>
      <w:tblPr>
        <w:tblW w:w="106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567"/>
        <w:gridCol w:w="5123"/>
        <w:gridCol w:w="1260"/>
        <w:gridCol w:w="421"/>
        <w:gridCol w:w="425"/>
        <w:gridCol w:w="426"/>
        <w:gridCol w:w="425"/>
        <w:gridCol w:w="425"/>
        <w:gridCol w:w="1118"/>
      </w:tblGrid>
      <w:tr w:rsidR="00EA48CF" w:rsidRPr="006C2364" w:rsidTr="008C3498">
        <w:trPr>
          <w:trHeight w:val="70"/>
        </w:trPr>
        <w:tc>
          <w:tcPr>
            <w:tcW w:w="426" w:type="dxa"/>
            <w:tcBorders>
              <w:top w:val="nil"/>
              <w:left w:val="nil"/>
              <w:bottom w:val="nil"/>
              <w:right w:val="single" w:sz="4" w:space="0" w:color="auto"/>
            </w:tcBorders>
          </w:tcPr>
          <w:p w:rsidR="00EA48CF" w:rsidRPr="006C2364" w:rsidRDefault="00EA48CF" w:rsidP="00C37CAF">
            <w:pPr>
              <w:pStyle w:val="4"/>
              <w:spacing w:after="0" w:line="240" w:lineRule="auto"/>
              <w:ind w:left="0"/>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A48CF" w:rsidRPr="006C2364" w:rsidRDefault="00EA48CF" w:rsidP="00C37CAF">
            <w:pPr>
              <w:pStyle w:val="4"/>
              <w:spacing w:after="0" w:line="240" w:lineRule="auto"/>
              <w:ind w:left="0"/>
              <w:rPr>
                <w:rFonts w:ascii="Times New Roman" w:hAnsi="Times New Roman" w:cs="Times New Roman"/>
                <w:sz w:val="28"/>
                <w:szCs w:val="28"/>
              </w:rPr>
            </w:pPr>
            <w:r w:rsidRPr="006C2364">
              <w:rPr>
                <w:rFonts w:ascii="Times New Roman" w:hAnsi="Times New Roman" w:cs="Times New Roman"/>
                <w:sz w:val="28"/>
                <w:szCs w:val="28"/>
              </w:rPr>
              <w:t>4.</w:t>
            </w:r>
          </w:p>
        </w:tc>
        <w:tc>
          <w:tcPr>
            <w:tcW w:w="5123" w:type="dxa"/>
            <w:tcBorders>
              <w:top w:val="single" w:sz="4" w:space="0" w:color="auto"/>
              <w:left w:val="single" w:sz="4" w:space="0" w:color="auto"/>
              <w:bottom w:val="single" w:sz="4" w:space="0" w:color="auto"/>
              <w:right w:val="single" w:sz="4" w:space="0" w:color="auto"/>
            </w:tcBorders>
          </w:tcPr>
          <w:p w:rsidR="00EA48CF" w:rsidRPr="0074379A" w:rsidRDefault="0074379A" w:rsidP="0074379A">
            <w:pPr>
              <w:pStyle w:val="4"/>
              <w:suppressAutoHyphens/>
              <w:autoSpaceDE w:val="0"/>
              <w:autoSpaceDN w:val="0"/>
              <w:adjustRightInd w:val="0"/>
              <w:spacing w:after="0" w:line="245" w:lineRule="auto"/>
              <w:ind w:left="0"/>
              <w:jc w:val="both"/>
              <w:rPr>
                <w:rFonts w:ascii="Times New Roman" w:hAnsi="Times New Roman" w:cs="Times New Roman"/>
                <w:spacing w:val="-4"/>
                <w:sz w:val="28"/>
                <w:szCs w:val="28"/>
              </w:rPr>
            </w:pPr>
            <w:r w:rsidRPr="0074379A">
              <w:rPr>
                <w:rFonts w:ascii="Times New Roman" w:hAnsi="Times New Roman" w:cs="Times New Roman"/>
                <w:spacing w:val="-4"/>
                <w:sz w:val="28"/>
                <w:szCs w:val="28"/>
              </w:rPr>
              <w:t>Количество поселений и городских округов Ульяновской области, на территориях которых художественно-монументальными средствами увекове</w:t>
            </w:r>
            <w:r>
              <w:rPr>
                <w:rFonts w:ascii="Times New Roman" w:hAnsi="Times New Roman" w:cs="Times New Roman"/>
                <w:spacing w:val="-4"/>
                <w:sz w:val="28"/>
                <w:szCs w:val="28"/>
              </w:rPr>
              <w:t>-</w:t>
            </w:r>
            <w:r w:rsidRPr="0074379A">
              <w:rPr>
                <w:rFonts w:ascii="Times New Roman" w:hAnsi="Times New Roman" w:cs="Times New Roman"/>
                <w:spacing w:val="-4"/>
                <w:sz w:val="28"/>
                <w:szCs w:val="28"/>
              </w:rPr>
              <w:t xml:space="preserve">чена память лиц, внёсших особый вклад </w:t>
            </w:r>
            <w:r>
              <w:rPr>
                <w:rFonts w:ascii="Times New Roman" w:hAnsi="Times New Roman" w:cs="Times New Roman"/>
                <w:spacing w:val="-4"/>
                <w:sz w:val="28"/>
                <w:szCs w:val="28"/>
              </w:rPr>
              <w:br/>
            </w:r>
            <w:r w:rsidRPr="0074379A">
              <w:rPr>
                <w:rFonts w:ascii="Times New Roman" w:hAnsi="Times New Roman" w:cs="Times New Roman"/>
                <w:spacing w:val="-4"/>
                <w:sz w:val="28"/>
                <w:szCs w:val="28"/>
              </w:rPr>
              <w:t>в историю Ульяновской области</w:t>
            </w:r>
          </w:p>
        </w:tc>
        <w:tc>
          <w:tcPr>
            <w:tcW w:w="1260" w:type="dxa"/>
            <w:tcBorders>
              <w:top w:val="single" w:sz="4" w:space="0" w:color="auto"/>
              <w:left w:val="single" w:sz="4" w:space="0" w:color="auto"/>
              <w:bottom w:val="single" w:sz="4" w:space="0" w:color="auto"/>
              <w:right w:val="single" w:sz="4" w:space="0" w:color="auto"/>
            </w:tcBorders>
          </w:tcPr>
          <w:p w:rsidR="00EA48CF" w:rsidRPr="006C2364" w:rsidRDefault="00EA48CF" w:rsidP="00C37CAF">
            <w:pPr>
              <w:pStyle w:val="4"/>
              <w:spacing w:after="0" w:line="240" w:lineRule="auto"/>
              <w:ind w:left="0"/>
              <w:jc w:val="center"/>
              <w:rPr>
                <w:rFonts w:ascii="Times New Roman" w:hAnsi="Times New Roman" w:cs="Times New Roman"/>
                <w:sz w:val="28"/>
                <w:szCs w:val="28"/>
              </w:rPr>
            </w:pPr>
            <w:r w:rsidRPr="006C2364">
              <w:rPr>
                <w:rFonts w:ascii="Times New Roman" w:hAnsi="Times New Roman" w:cs="Times New Roman"/>
                <w:sz w:val="28"/>
                <w:szCs w:val="28"/>
              </w:rPr>
              <w:t>единиц</w:t>
            </w:r>
          </w:p>
        </w:tc>
        <w:tc>
          <w:tcPr>
            <w:tcW w:w="421" w:type="dxa"/>
            <w:tcBorders>
              <w:top w:val="single" w:sz="4" w:space="0" w:color="auto"/>
              <w:left w:val="single" w:sz="4" w:space="0" w:color="auto"/>
              <w:bottom w:val="single" w:sz="4" w:space="0" w:color="auto"/>
              <w:right w:val="single" w:sz="4" w:space="0" w:color="auto"/>
            </w:tcBorders>
          </w:tcPr>
          <w:p w:rsidR="00EA48CF" w:rsidRPr="006C2364" w:rsidRDefault="00EA48CF" w:rsidP="00C37CAF">
            <w:pPr>
              <w:pStyle w:val="4"/>
              <w:spacing w:after="0" w:line="240" w:lineRule="auto"/>
              <w:ind w:left="0"/>
              <w:jc w:val="center"/>
              <w:rPr>
                <w:rFonts w:ascii="Times New Roman" w:hAnsi="Times New Roman" w:cs="Times New Roman"/>
                <w:sz w:val="28"/>
                <w:szCs w:val="28"/>
              </w:rPr>
            </w:pPr>
            <w:r w:rsidRPr="006C2364">
              <w:rPr>
                <w:rFonts w:ascii="Times New Roman"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EA48CF" w:rsidRPr="006C2364" w:rsidRDefault="00EA48CF" w:rsidP="00C37CAF">
            <w:pPr>
              <w:pStyle w:val="4"/>
              <w:spacing w:after="0" w:line="240" w:lineRule="auto"/>
              <w:ind w:left="0"/>
              <w:jc w:val="center"/>
              <w:rPr>
                <w:rFonts w:ascii="Times New Roman" w:hAnsi="Times New Roman" w:cs="Times New Roman"/>
                <w:sz w:val="28"/>
                <w:szCs w:val="28"/>
              </w:rPr>
            </w:pPr>
            <w:r w:rsidRPr="006C2364">
              <w:rPr>
                <w:rFonts w:ascii="Times New Roman" w:hAnsi="Times New Roman" w:cs="Times New Roman"/>
                <w:sz w:val="28"/>
                <w:szCs w:val="28"/>
              </w:rPr>
              <w:t>-</w:t>
            </w:r>
          </w:p>
        </w:tc>
        <w:tc>
          <w:tcPr>
            <w:tcW w:w="426" w:type="dxa"/>
            <w:tcBorders>
              <w:top w:val="single" w:sz="4" w:space="0" w:color="auto"/>
              <w:left w:val="single" w:sz="4" w:space="0" w:color="auto"/>
              <w:bottom w:val="single" w:sz="4" w:space="0" w:color="auto"/>
              <w:right w:val="single" w:sz="4" w:space="0" w:color="auto"/>
            </w:tcBorders>
          </w:tcPr>
          <w:p w:rsidR="00EA48CF" w:rsidRPr="006C2364" w:rsidRDefault="00EA48CF" w:rsidP="00C37CAF">
            <w:pPr>
              <w:pStyle w:val="4"/>
              <w:ind w:left="0"/>
              <w:jc w:val="center"/>
              <w:rPr>
                <w:rFonts w:ascii="Times New Roman" w:hAnsi="Times New Roman" w:cs="Times New Roman"/>
                <w:sz w:val="28"/>
                <w:szCs w:val="28"/>
              </w:rPr>
            </w:pPr>
            <w:r w:rsidRPr="006C2364">
              <w:rPr>
                <w:rFonts w:ascii="Times New Roman"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rsidR="00EA48CF" w:rsidRPr="006C2364" w:rsidRDefault="00EA48CF" w:rsidP="00C37CAF">
            <w:pPr>
              <w:pStyle w:val="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EA48CF" w:rsidRPr="006C2364" w:rsidRDefault="00EA48CF" w:rsidP="00C37CAF">
            <w:pPr>
              <w:pStyle w:val="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18" w:type="dxa"/>
            <w:tcBorders>
              <w:top w:val="nil"/>
              <w:left w:val="single" w:sz="4" w:space="0" w:color="auto"/>
              <w:bottom w:val="nil"/>
              <w:right w:val="nil"/>
            </w:tcBorders>
            <w:vAlign w:val="bottom"/>
          </w:tcPr>
          <w:p w:rsidR="00EA48CF" w:rsidRPr="006C2364" w:rsidRDefault="00EA48CF" w:rsidP="003931F5">
            <w:pPr>
              <w:pStyle w:val="4"/>
              <w:spacing w:after="0" w:line="240" w:lineRule="auto"/>
              <w:ind w:left="0"/>
              <w:rPr>
                <w:rFonts w:ascii="Times New Roman" w:hAnsi="Times New Roman" w:cs="Times New Roman"/>
                <w:sz w:val="28"/>
                <w:szCs w:val="28"/>
              </w:rPr>
            </w:pPr>
            <w:r>
              <w:rPr>
                <w:rFonts w:ascii="Times New Roman" w:hAnsi="Times New Roman" w:cs="Times New Roman"/>
                <w:sz w:val="28"/>
                <w:szCs w:val="28"/>
              </w:rPr>
              <w:t>».</w:t>
            </w:r>
          </w:p>
        </w:tc>
      </w:tr>
    </w:tbl>
    <w:p w:rsidR="00EA48CF" w:rsidRDefault="00EA48CF" w:rsidP="00EA48CF">
      <w:pPr>
        <w:widowControl w:val="0"/>
        <w:suppressAutoHyphens/>
        <w:autoSpaceDE w:val="0"/>
        <w:autoSpaceDN w:val="0"/>
        <w:adjustRightInd w:val="0"/>
        <w:spacing w:line="245" w:lineRule="auto"/>
        <w:ind w:firstLine="567"/>
        <w:jc w:val="both"/>
        <w:rPr>
          <w:color w:val="000000"/>
          <w:sz w:val="28"/>
          <w:szCs w:val="28"/>
        </w:rPr>
      </w:pPr>
    </w:p>
    <w:p w:rsidR="003931F5" w:rsidRDefault="003931F5" w:rsidP="00EA48CF">
      <w:pPr>
        <w:widowControl w:val="0"/>
        <w:suppressAutoHyphens/>
        <w:autoSpaceDE w:val="0"/>
        <w:autoSpaceDN w:val="0"/>
        <w:adjustRightInd w:val="0"/>
        <w:spacing w:line="245" w:lineRule="auto"/>
        <w:ind w:firstLine="567"/>
        <w:jc w:val="both"/>
        <w:rPr>
          <w:color w:val="000000"/>
          <w:sz w:val="28"/>
          <w:szCs w:val="28"/>
        </w:rPr>
      </w:pPr>
    </w:p>
    <w:p w:rsidR="00EA48CF" w:rsidRDefault="003931F5" w:rsidP="00EA48C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__________________</w:t>
      </w:r>
    </w:p>
    <w:sectPr w:rsidR="00EA48CF" w:rsidSect="003931F5">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007" w:rsidRDefault="008D5007">
      <w:r>
        <w:separator/>
      </w:r>
    </w:p>
  </w:endnote>
  <w:endnote w:type="continuationSeparator" w:id="1">
    <w:p w:rsidR="008D5007" w:rsidRDefault="008D5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AF" w:rsidRPr="00A93136" w:rsidRDefault="00C37CAF" w:rsidP="00A93136">
    <w:pPr>
      <w:pStyle w:val="a8"/>
      <w:jc w:val="right"/>
      <w:rPr>
        <w:sz w:val="16"/>
        <w:szCs w:val="16"/>
      </w:rPr>
    </w:pPr>
    <w:r>
      <w:rPr>
        <w:sz w:val="16"/>
        <w:szCs w:val="16"/>
      </w:rPr>
      <w:t>1901км3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AF" w:rsidRDefault="00590D76" w:rsidP="00C37CAF">
    <w:pPr>
      <w:pStyle w:val="a8"/>
      <w:framePr w:wrap="around" w:vAnchor="text" w:hAnchor="margin" w:xAlign="center" w:y="1"/>
      <w:rPr>
        <w:rStyle w:val="a7"/>
      </w:rPr>
    </w:pPr>
    <w:r>
      <w:rPr>
        <w:rStyle w:val="a7"/>
      </w:rPr>
      <w:fldChar w:fldCharType="begin"/>
    </w:r>
    <w:r w:rsidR="00C37CAF">
      <w:rPr>
        <w:rStyle w:val="a7"/>
      </w:rPr>
      <w:instrText xml:space="preserve">PAGE  </w:instrText>
    </w:r>
    <w:r>
      <w:rPr>
        <w:rStyle w:val="a7"/>
      </w:rPr>
      <w:fldChar w:fldCharType="end"/>
    </w:r>
  </w:p>
  <w:p w:rsidR="00C37CAF" w:rsidRDefault="00C37CA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007" w:rsidRDefault="008D5007">
      <w:r>
        <w:separator/>
      </w:r>
    </w:p>
  </w:footnote>
  <w:footnote w:type="continuationSeparator" w:id="1">
    <w:p w:rsidR="008D5007" w:rsidRDefault="008D5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AF" w:rsidRPr="00903C13" w:rsidRDefault="00590D76" w:rsidP="00903C13">
    <w:pPr>
      <w:pStyle w:val="a5"/>
      <w:jc w:val="center"/>
      <w:rPr>
        <w:sz w:val="28"/>
        <w:szCs w:val="28"/>
      </w:rPr>
    </w:pPr>
    <w:r w:rsidRPr="001F549A">
      <w:rPr>
        <w:rStyle w:val="a7"/>
        <w:sz w:val="28"/>
        <w:szCs w:val="28"/>
      </w:rPr>
      <w:fldChar w:fldCharType="begin"/>
    </w:r>
    <w:r w:rsidR="00C37CAF" w:rsidRPr="001F549A">
      <w:rPr>
        <w:rStyle w:val="a7"/>
        <w:sz w:val="28"/>
        <w:szCs w:val="28"/>
      </w:rPr>
      <w:instrText xml:space="preserve">PAGE  </w:instrText>
    </w:r>
    <w:r w:rsidRPr="001F549A">
      <w:rPr>
        <w:rStyle w:val="a7"/>
        <w:sz w:val="28"/>
        <w:szCs w:val="28"/>
      </w:rPr>
      <w:fldChar w:fldCharType="separate"/>
    </w:r>
    <w:r w:rsidR="00C37CAF">
      <w:rPr>
        <w:rStyle w:val="a7"/>
        <w:noProof/>
        <w:sz w:val="28"/>
        <w:szCs w:val="28"/>
      </w:rPr>
      <w:t>32</w:t>
    </w:r>
    <w:r w:rsidRPr="001F549A">
      <w:rPr>
        <w:rStyle w:val="a7"/>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AF" w:rsidRPr="00991B7F" w:rsidRDefault="00C37CAF">
    <w:pPr>
      <w:pStyle w:val="a5"/>
      <w:jc w:val="center"/>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AF" w:rsidRDefault="00590D76" w:rsidP="00C37CAF">
    <w:pPr>
      <w:pStyle w:val="a5"/>
      <w:framePr w:wrap="around" w:vAnchor="text" w:hAnchor="margin" w:xAlign="center" w:y="1"/>
      <w:rPr>
        <w:rStyle w:val="a7"/>
      </w:rPr>
    </w:pPr>
    <w:r>
      <w:rPr>
        <w:rStyle w:val="a7"/>
      </w:rPr>
      <w:fldChar w:fldCharType="begin"/>
    </w:r>
    <w:r w:rsidR="00C37CAF">
      <w:rPr>
        <w:rStyle w:val="a7"/>
      </w:rPr>
      <w:instrText xml:space="preserve">PAGE  </w:instrText>
    </w:r>
    <w:r>
      <w:rPr>
        <w:rStyle w:val="a7"/>
      </w:rPr>
      <w:fldChar w:fldCharType="end"/>
    </w:r>
  </w:p>
  <w:p w:rsidR="00C37CAF" w:rsidRDefault="00C37CAF">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AF" w:rsidRPr="00CB74C5" w:rsidRDefault="00590D76" w:rsidP="00CB74C5">
    <w:pPr>
      <w:pStyle w:val="a5"/>
      <w:jc w:val="center"/>
      <w:rPr>
        <w:rStyle w:val="a7"/>
        <w:sz w:val="28"/>
      </w:rPr>
    </w:pPr>
    <w:r w:rsidRPr="00CB74C5">
      <w:rPr>
        <w:rStyle w:val="a7"/>
        <w:sz w:val="28"/>
      </w:rPr>
      <w:fldChar w:fldCharType="begin"/>
    </w:r>
    <w:r w:rsidR="00C37CAF" w:rsidRPr="00CB74C5">
      <w:rPr>
        <w:rStyle w:val="a7"/>
        <w:sz w:val="28"/>
      </w:rPr>
      <w:instrText xml:space="preserve">PAGE  </w:instrText>
    </w:r>
    <w:r w:rsidRPr="00CB74C5">
      <w:rPr>
        <w:rStyle w:val="a7"/>
        <w:sz w:val="28"/>
      </w:rPr>
      <w:fldChar w:fldCharType="separate"/>
    </w:r>
    <w:r w:rsidR="00FF2EA9">
      <w:rPr>
        <w:rStyle w:val="a7"/>
        <w:noProof/>
        <w:sz w:val="28"/>
      </w:rPr>
      <w:t>34</w:t>
    </w:r>
    <w:r w:rsidRPr="00CB74C5">
      <w:rPr>
        <w:rStyle w:val="a7"/>
        <w:sz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AF" w:rsidRPr="00991B7F" w:rsidRDefault="00C37CAF">
    <w:pPr>
      <w:pStyle w:val="a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5E1"/>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391F0A67"/>
    <w:multiLevelType w:val="hybridMultilevel"/>
    <w:tmpl w:val="0BECDCA0"/>
    <w:lvl w:ilvl="0" w:tplc="42DEB310">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01A6C1B"/>
    <w:multiLevelType w:val="hybridMultilevel"/>
    <w:tmpl w:val="A3E2B95C"/>
    <w:lvl w:ilvl="0" w:tplc="CFD233B8">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49F913D4"/>
    <w:multiLevelType w:val="hybridMultilevel"/>
    <w:tmpl w:val="85E2CF16"/>
    <w:lvl w:ilvl="0" w:tplc="45D09688">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652B01FB"/>
    <w:multiLevelType w:val="hybridMultilevel"/>
    <w:tmpl w:val="E2E2BA9E"/>
    <w:lvl w:ilvl="0" w:tplc="64521FEC">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75970578"/>
    <w:multiLevelType w:val="hybridMultilevel"/>
    <w:tmpl w:val="BEEE3F3A"/>
    <w:lvl w:ilvl="0" w:tplc="0B088B22">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7"/>
  </w:num>
  <w:num w:numId="2">
    <w:abstractNumId w:val="4"/>
  </w:num>
  <w:num w:numId="3">
    <w:abstractNumId w:val="1"/>
  </w:num>
  <w:num w:numId="4">
    <w:abstractNumId w:val="6"/>
  </w:num>
  <w:num w:numId="5">
    <w:abstractNumId w:val="10"/>
  </w:num>
  <w:num w:numId="6">
    <w:abstractNumId w:val="2"/>
  </w:num>
  <w:num w:numId="7">
    <w:abstractNumId w:val="0"/>
  </w:num>
  <w:num w:numId="8">
    <w:abstractNumId w:val="11"/>
  </w:num>
  <w:num w:numId="9">
    <w:abstractNumId w:val="9"/>
  </w:num>
  <w:num w:numId="10">
    <w:abstractNumId w:val="5"/>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B0103B"/>
    <w:rsid w:val="00003340"/>
    <w:rsid w:val="00006BFB"/>
    <w:rsid w:val="000105C0"/>
    <w:rsid w:val="000119AE"/>
    <w:rsid w:val="00011F6B"/>
    <w:rsid w:val="00012188"/>
    <w:rsid w:val="00015D9E"/>
    <w:rsid w:val="00016177"/>
    <w:rsid w:val="00017ECF"/>
    <w:rsid w:val="00021817"/>
    <w:rsid w:val="000229C6"/>
    <w:rsid w:val="00023719"/>
    <w:rsid w:val="00024855"/>
    <w:rsid w:val="000262B3"/>
    <w:rsid w:val="00027480"/>
    <w:rsid w:val="000276DD"/>
    <w:rsid w:val="00027936"/>
    <w:rsid w:val="00030294"/>
    <w:rsid w:val="0003084E"/>
    <w:rsid w:val="000312B5"/>
    <w:rsid w:val="000323A1"/>
    <w:rsid w:val="000326D9"/>
    <w:rsid w:val="00032729"/>
    <w:rsid w:val="000337FB"/>
    <w:rsid w:val="00033CC7"/>
    <w:rsid w:val="0003416E"/>
    <w:rsid w:val="00034838"/>
    <w:rsid w:val="00035B97"/>
    <w:rsid w:val="0003611F"/>
    <w:rsid w:val="00036835"/>
    <w:rsid w:val="00041B3C"/>
    <w:rsid w:val="00041C20"/>
    <w:rsid w:val="00042637"/>
    <w:rsid w:val="00042B6B"/>
    <w:rsid w:val="00043F02"/>
    <w:rsid w:val="00046589"/>
    <w:rsid w:val="00046B2C"/>
    <w:rsid w:val="00047086"/>
    <w:rsid w:val="000519E7"/>
    <w:rsid w:val="00052113"/>
    <w:rsid w:val="00052705"/>
    <w:rsid w:val="00054B58"/>
    <w:rsid w:val="00055C6E"/>
    <w:rsid w:val="00062FFE"/>
    <w:rsid w:val="00064182"/>
    <w:rsid w:val="00065C6A"/>
    <w:rsid w:val="00066F80"/>
    <w:rsid w:val="000721B2"/>
    <w:rsid w:val="000738A8"/>
    <w:rsid w:val="00073D45"/>
    <w:rsid w:val="000748C2"/>
    <w:rsid w:val="0007496B"/>
    <w:rsid w:val="00075674"/>
    <w:rsid w:val="00075949"/>
    <w:rsid w:val="00075C00"/>
    <w:rsid w:val="00080D75"/>
    <w:rsid w:val="00081F6D"/>
    <w:rsid w:val="00082E6C"/>
    <w:rsid w:val="000831BE"/>
    <w:rsid w:val="00084462"/>
    <w:rsid w:val="00087B25"/>
    <w:rsid w:val="00090E60"/>
    <w:rsid w:val="00092461"/>
    <w:rsid w:val="00094281"/>
    <w:rsid w:val="00095751"/>
    <w:rsid w:val="00095D36"/>
    <w:rsid w:val="00096C6C"/>
    <w:rsid w:val="00096F09"/>
    <w:rsid w:val="000971B2"/>
    <w:rsid w:val="000A0290"/>
    <w:rsid w:val="000A1B41"/>
    <w:rsid w:val="000A5B7C"/>
    <w:rsid w:val="000A6D3A"/>
    <w:rsid w:val="000B2AB1"/>
    <w:rsid w:val="000B31FA"/>
    <w:rsid w:val="000B4B97"/>
    <w:rsid w:val="000B577D"/>
    <w:rsid w:val="000C12F8"/>
    <w:rsid w:val="000C220C"/>
    <w:rsid w:val="000C2C6E"/>
    <w:rsid w:val="000C74FA"/>
    <w:rsid w:val="000C7F7B"/>
    <w:rsid w:val="000D1695"/>
    <w:rsid w:val="000D19E5"/>
    <w:rsid w:val="000D1C2B"/>
    <w:rsid w:val="000D25CD"/>
    <w:rsid w:val="000D2AEC"/>
    <w:rsid w:val="000D46D5"/>
    <w:rsid w:val="000D5AC2"/>
    <w:rsid w:val="000E39F1"/>
    <w:rsid w:val="000E52A9"/>
    <w:rsid w:val="000E6EB8"/>
    <w:rsid w:val="000F0025"/>
    <w:rsid w:val="000F075E"/>
    <w:rsid w:val="000F0B92"/>
    <w:rsid w:val="000F1245"/>
    <w:rsid w:val="000F2FA5"/>
    <w:rsid w:val="000F2FB1"/>
    <w:rsid w:val="000F3FA5"/>
    <w:rsid w:val="000F5388"/>
    <w:rsid w:val="000F53A5"/>
    <w:rsid w:val="000F630D"/>
    <w:rsid w:val="0010073E"/>
    <w:rsid w:val="001016EA"/>
    <w:rsid w:val="00102B34"/>
    <w:rsid w:val="001033E2"/>
    <w:rsid w:val="00103E03"/>
    <w:rsid w:val="001064B3"/>
    <w:rsid w:val="00106970"/>
    <w:rsid w:val="001078C7"/>
    <w:rsid w:val="001104B3"/>
    <w:rsid w:val="001105BC"/>
    <w:rsid w:val="00112028"/>
    <w:rsid w:val="00112112"/>
    <w:rsid w:val="0011240B"/>
    <w:rsid w:val="001136D8"/>
    <w:rsid w:val="00116D95"/>
    <w:rsid w:val="001207FB"/>
    <w:rsid w:val="00122D1F"/>
    <w:rsid w:val="0012442B"/>
    <w:rsid w:val="00124B3D"/>
    <w:rsid w:val="001254A4"/>
    <w:rsid w:val="001254A6"/>
    <w:rsid w:val="00126144"/>
    <w:rsid w:val="001269E8"/>
    <w:rsid w:val="00127EF7"/>
    <w:rsid w:val="0013079A"/>
    <w:rsid w:val="00131B4D"/>
    <w:rsid w:val="00131D78"/>
    <w:rsid w:val="00132402"/>
    <w:rsid w:val="00132470"/>
    <w:rsid w:val="00132B52"/>
    <w:rsid w:val="00133D49"/>
    <w:rsid w:val="00134C5B"/>
    <w:rsid w:val="0013525D"/>
    <w:rsid w:val="00142039"/>
    <w:rsid w:val="001451F2"/>
    <w:rsid w:val="001463E9"/>
    <w:rsid w:val="00147F6D"/>
    <w:rsid w:val="0015122C"/>
    <w:rsid w:val="001516A9"/>
    <w:rsid w:val="0015330C"/>
    <w:rsid w:val="001546C6"/>
    <w:rsid w:val="00154F7A"/>
    <w:rsid w:val="00157C2E"/>
    <w:rsid w:val="00157CC8"/>
    <w:rsid w:val="00157EE4"/>
    <w:rsid w:val="001604AE"/>
    <w:rsid w:val="00160FA0"/>
    <w:rsid w:val="00161B6C"/>
    <w:rsid w:val="00164C54"/>
    <w:rsid w:val="0016789A"/>
    <w:rsid w:val="0017027A"/>
    <w:rsid w:val="0017030E"/>
    <w:rsid w:val="00170CE8"/>
    <w:rsid w:val="00171D4F"/>
    <w:rsid w:val="00172344"/>
    <w:rsid w:val="00173CDC"/>
    <w:rsid w:val="00174528"/>
    <w:rsid w:val="00175E3C"/>
    <w:rsid w:val="00177E47"/>
    <w:rsid w:val="00180C2C"/>
    <w:rsid w:val="00181DA2"/>
    <w:rsid w:val="00184A99"/>
    <w:rsid w:val="00184D95"/>
    <w:rsid w:val="001852DB"/>
    <w:rsid w:val="00190546"/>
    <w:rsid w:val="00191022"/>
    <w:rsid w:val="0019318B"/>
    <w:rsid w:val="00193821"/>
    <w:rsid w:val="001958A4"/>
    <w:rsid w:val="00196137"/>
    <w:rsid w:val="00196A0A"/>
    <w:rsid w:val="001A07C2"/>
    <w:rsid w:val="001A08B4"/>
    <w:rsid w:val="001A1725"/>
    <w:rsid w:val="001A330D"/>
    <w:rsid w:val="001A35C7"/>
    <w:rsid w:val="001A3630"/>
    <w:rsid w:val="001A3EDF"/>
    <w:rsid w:val="001A40C1"/>
    <w:rsid w:val="001A42E4"/>
    <w:rsid w:val="001A4940"/>
    <w:rsid w:val="001A4BB4"/>
    <w:rsid w:val="001A4FB8"/>
    <w:rsid w:val="001A5B26"/>
    <w:rsid w:val="001A6137"/>
    <w:rsid w:val="001A61A5"/>
    <w:rsid w:val="001A6396"/>
    <w:rsid w:val="001A6AFA"/>
    <w:rsid w:val="001A7463"/>
    <w:rsid w:val="001A77AB"/>
    <w:rsid w:val="001A7E5B"/>
    <w:rsid w:val="001B0040"/>
    <w:rsid w:val="001B08D4"/>
    <w:rsid w:val="001B1783"/>
    <w:rsid w:val="001B23D7"/>
    <w:rsid w:val="001B2BAB"/>
    <w:rsid w:val="001B2BF5"/>
    <w:rsid w:val="001B2EC2"/>
    <w:rsid w:val="001B310F"/>
    <w:rsid w:val="001B4675"/>
    <w:rsid w:val="001B46FB"/>
    <w:rsid w:val="001B5C2F"/>
    <w:rsid w:val="001B5FC2"/>
    <w:rsid w:val="001B638D"/>
    <w:rsid w:val="001B6427"/>
    <w:rsid w:val="001B7495"/>
    <w:rsid w:val="001B7538"/>
    <w:rsid w:val="001B7D97"/>
    <w:rsid w:val="001C06F2"/>
    <w:rsid w:val="001C1E2F"/>
    <w:rsid w:val="001C1F01"/>
    <w:rsid w:val="001C28EA"/>
    <w:rsid w:val="001C2C60"/>
    <w:rsid w:val="001C3564"/>
    <w:rsid w:val="001C5C3B"/>
    <w:rsid w:val="001C785B"/>
    <w:rsid w:val="001D0115"/>
    <w:rsid w:val="001D18C9"/>
    <w:rsid w:val="001D4FA2"/>
    <w:rsid w:val="001E0FEA"/>
    <w:rsid w:val="001E1805"/>
    <w:rsid w:val="001E262E"/>
    <w:rsid w:val="001E264C"/>
    <w:rsid w:val="001E3206"/>
    <w:rsid w:val="001E48EF"/>
    <w:rsid w:val="001E5A14"/>
    <w:rsid w:val="001E6076"/>
    <w:rsid w:val="001F10C6"/>
    <w:rsid w:val="001F120F"/>
    <w:rsid w:val="001F1B08"/>
    <w:rsid w:val="001F2EFD"/>
    <w:rsid w:val="001F3530"/>
    <w:rsid w:val="001F43C5"/>
    <w:rsid w:val="001F4BEB"/>
    <w:rsid w:val="001F549A"/>
    <w:rsid w:val="001F63B6"/>
    <w:rsid w:val="001F6BBC"/>
    <w:rsid w:val="001F718B"/>
    <w:rsid w:val="001F7672"/>
    <w:rsid w:val="001F7E3F"/>
    <w:rsid w:val="001F7F7B"/>
    <w:rsid w:val="00200508"/>
    <w:rsid w:val="00200C56"/>
    <w:rsid w:val="00201A37"/>
    <w:rsid w:val="00201EF6"/>
    <w:rsid w:val="00202351"/>
    <w:rsid w:val="00202756"/>
    <w:rsid w:val="002029BB"/>
    <w:rsid w:val="002037BA"/>
    <w:rsid w:val="00204CDF"/>
    <w:rsid w:val="00205B45"/>
    <w:rsid w:val="00210BBB"/>
    <w:rsid w:val="00210E93"/>
    <w:rsid w:val="0021136A"/>
    <w:rsid w:val="002121D5"/>
    <w:rsid w:val="00213575"/>
    <w:rsid w:val="00215127"/>
    <w:rsid w:val="0021545F"/>
    <w:rsid w:val="00216117"/>
    <w:rsid w:val="00220C46"/>
    <w:rsid w:val="0022155E"/>
    <w:rsid w:val="00222CD4"/>
    <w:rsid w:val="00222D66"/>
    <w:rsid w:val="00223387"/>
    <w:rsid w:val="002238AD"/>
    <w:rsid w:val="00224063"/>
    <w:rsid w:val="00224958"/>
    <w:rsid w:val="00224B36"/>
    <w:rsid w:val="002265B9"/>
    <w:rsid w:val="002267A3"/>
    <w:rsid w:val="00230888"/>
    <w:rsid w:val="00230909"/>
    <w:rsid w:val="00230B84"/>
    <w:rsid w:val="00230FD4"/>
    <w:rsid w:val="002310BA"/>
    <w:rsid w:val="0023125A"/>
    <w:rsid w:val="002326DE"/>
    <w:rsid w:val="00233E0D"/>
    <w:rsid w:val="00237205"/>
    <w:rsid w:val="0024090E"/>
    <w:rsid w:val="00242808"/>
    <w:rsid w:val="00243344"/>
    <w:rsid w:val="00244624"/>
    <w:rsid w:val="00245039"/>
    <w:rsid w:val="00245FDA"/>
    <w:rsid w:val="002464C3"/>
    <w:rsid w:val="00247578"/>
    <w:rsid w:val="00247B1C"/>
    <w:rsid w:val="002544A0"/>
    <w:rsid w:val="002547BE"/>
    <w:rsid w:val="00254FA4"/>
    <w:rsid w:val="002559FE"/>
    <w:rsid w:val="002562BB"/>
    <w:rsid w:val="002565A4"/>
    <w:rsid w:val="00256A58"/>
    <w:rsid w:val="00257A8C"/>
    <w:rsid w:val="002616A4"/>
    <w:rsid w:val="002639E6"/>
    <w:rsid w:val="002648C8"/>
    <w:rsid w:val="00266F37"/>
    <w:rsid w:val="00267317"/>
    <w:rsid w:val="002716BA"/>
    <w:rsid w:val="00272E86"/>
    <w:rsid w:val="0027360B"/>
    <w:rsid w:val="002747B4"/>
    <w:rsid w:val="002753D8"/>
    <w:rsid w:val="0027566E"/>
    <w:rsid w:val="00277CC9"/>
    <w:rsid w:val="002809D8"/>
    <w:rsid w:val="0028326E"/>
    <w:rsid w:val="00284520"/>
    <w:rsid w:val="00284DD9"/>
    <w:rsid w:val="00285336"/>
    <w:rsid w:val="00286927"/>
    <w:rsid w:val="00286E50"/>
    <w:rsid w:val="00290E5A"/>
    <w:rsid w:val="00291B56"/>
    <w:rsid w:val="00292EF7"/>
    <w:rsid w:val="00295D76"/>
    <w:rsid w:val="00296C58"/>
    <w:rsid w:val="0029762F"/>
    <w:rsid w:val="002979E5"/>
    <w:rsid w:val="002A0107"/>
    <w:rsid w:val="002A14BE"/>
    <w:rsid w:val="002A16A1"/>
    <w:rsid w:val="002A1E1E"/>
    <w:rsid w:val="002A29D2"/>
    <w:rsid w:val="002A3065"/>
    <w:rsid w:val="002A3F4C"/>
    <w:rsid w:val="002A51DD"/>
    <w:rsid w:val="002A5D74"/>
    <w:rsid w:val="002A75BD"/>
    <w:rsid w:val="002A770E"/>
    <w:rsid w:val="002A7FBA"/>
    <w:rsid w:val="002B1840"/>
    <w:rsid w:val="002B361A"/>
    <w:rsid w:val="002B4A82"/>
    <w:rsid w:val="002B5F7D"/>
    <w:rsid w:val="002B6C11"/>
    <w:rsid w:val="002C078D"/>
    <w:rsid w:val="002C15E7"/>
    <w:rsid w:val="002C2005"/>
    <w:rsid w:val="002C2D03"/>
    <w:rsid w:val="002C3F54"/>
    <w:rsid w:val="002C59B4"/>
    <w:rsid w:val="002C5B28"/>
    <w:rsid w:val="002C66E0"/>
    <w:rsid w:val="002C680E"/>
    <w:rsid w:val="002D0D11"/>
    <w:rsid w:val="002D0EC4"/>
    <w:rsid w:val="002D16C2"/>
    <w:rsid w:val="002D181F"/>
    <w:rsid w:val="002D203A"/>
    <w:rsid w:val="002D3126"/>
    <w:rsid w:val="002D6A89"/>
    <w:rsid w:val="002D7BEA"/>
    <w:rsid w:val="002D7EDB"/>
    <w:rsid w:val="002E293F"/>
    <w:rsid w:val="002E2FC0"/>
    <w:rsid w:val="002E3155"/>
    <w:rsid w:val="002E4D65"/>
    <w:rsid w:val="002E5287"/>
    <w:rsid w:val="002F1CD0"/>
    <w:rsid w:val="002F2D9C"/>
    <w:rsid w:val="002F3193"/>
    <w:rsid w:val="002F4EE6"/>
    <w:rsid w:val="002F6998"/>
    <w:rsid w:val="002F7A0A"/>
    <w:rsid w:val="00301E40"/>
    <w:rsid w:val="003032B2"/>
    <w:rsid w:val="00304BA9"/>
    <w:rsid w:val="00304D38"/>
    <w:rsid w:val="003068BA"/>
    <w:rsid w:val="00306F56"/>
    <w:rsid w:val="00310FE7"/>
    <w:rsid w:val="00311AA6"/>
    <w:rsid w:val="00313396"/>
    <w:rsid w:val="0031438A"/>
    <w:rsid w:val="00314C6D"/>
    <w:rsid w:val="00316C09"/>
    <w:rsid w:val="003170EE"/>
    <w:rsid w:val="00317A26"/>
    <w:rsid w:val="00317DFB"/>
    <w:rsid w:val="00317E9B"/>
    <w:rsid w:val="00321FF2"/>
    <w:rsid w:val="0032678F"/>
    <w:rsid w:val="003271D0"/>
    <w:rsid w:val="00327FB0"/>
    <w:rsid w:val="00330983"/>
    <w:rsid w:val="00332CCF"/>
    <w:rsid w:val="003361E7"/>
    <w:rsid w:val="003374FC"/>
    <w:rsid w:val="003377DA"/>
    <w:rsid w:val="00341507"/>
    <w:rsid w:val="003425B4"/>
    <w:rsid w:val="00342A28"/>
    <w:rsid w:val="003433E1"/>
    <w:rsid w:val="00343913"/>
    <w:rsid w:val="00344DAF"/>
    <w:rsid w:val="00344E4E"/>
    <w:rsid w:val="00344F3E"/>
    <w:rsid w:val="003476EB"/>
    <w:rsid w:val="003500D6"/>
    <w:rsid w:val="00351606"/>
    <w:rsid w:val="0035161C"/>
    <w:rsid w:val="00352CA2"/>
    <w:rsid w:val="00353A93"/>
    <w:rsid w:val="00354E42"/>
    <w:rsid w:val="00356B17"/>
    <w:rsid w:val="00357AA0"/>
    <w:rsid w:val="00360550"/>
    <w:rsid w:val="0036057C"/>
    <w:rsid w:val="0036078C"/>
    <w:rsid w:val="00360B62"/>
    <w:rsid w:val="003610FA"/>
    <w:rsid w:val="00361828"/>
    <w:rsid w:val="00362FBD"/>
    <w:rsid w:val="00367757"/>
    <w:rsid w:val="003719C9"/>
    <w:rsid w:val="00372D14"/>
    <w:rsid w:val="003733D9"/>
    <w:rsid w:val="00375DBE"/>
    <w:rsid w:val="00375F10"/>
    <w:rsid w:val="0037619F"/>
    <w:rsid w:val="00376D2D"/>
    <w:rsid w:val="00377FA8"/>
    <w:rsid w:val="003816DB"/>
    <w:rsid w:val="00383F56"/>
    <w:rsid w:val="00383FF9"/>
    <w:rsid w:val="003842C1"/>
    <w:rsid w:val="003862AA"/>
    <w:rsid w:val="00386677"/>
    <w:rsid w:val="00391019"/>
    <w:rsid w:val="00392AB3"/>
    <w:rsid w:val="00392DC0"/>
    <w:rsid w:val="003931F5"/>
    <w:rsid w:val="00393BE4"/>
    <w:rsid w:val="00394DE1"/>
    <w:rsid w:val="0039506C"/>
    <w:rsid w:val="003959D4"/>
    <w:rsid w:val="00395C8C"/>
    <w:rsid w:val="003961F8"/>
    <w:rsid w:val="00396EE6"/>
    <w:rsid w:val="003A1165"/>
    <w:rsid w:val="003A2F5D"/>
    <w:rsid w:val="003A34C4"/>
    <w:rsid w:val="003A7552"/>
    <w:rsid w:val="003A774C"/>
    <w:rsid w:val="003B0661"/>
    <w:rsid w:val="003B13C0"/>
    <w:rsid w:val="003B2513"/>
    <w:rsid w:val="003B38CB"/>
    <w:rsid w:val="003B4849"/>
    <w:rsid w:val="003B58FA"/>
    <w:rsid w:val="003B5BDF"/>
    <w:rsid w:val="003B671E"/>
    <w:rsid w:val="003B67FC"/>
    <w:rsid w:val="003B6958"/>
    <w:rsid w:val="003C1223"/>
    <w:rsid w:val="003C132F"/>
    <w:rsid w:val="003C160B"/>
    <w:rsid w:val="003C17A8"/>
    <w:rsid w:val="003C5029"/>
    <w:rsid w:val="003C5AA5"/>
    <w:rsid w:val="003C65D2"/>
    <w:rsid w:val="003C696F"/>
    <w:rsid w:val="003C704B"/>
    <w:rsid w:val="003C7FEE"/>
    <w:rsid w:val="003D0FB6"/>
    <w:rsid w:val="003D100E"/>
    <w:rsid w:val="003D1FA4"/>
    <w:rsid w:val="003D234A"/>
    <w:rsid w:val="003D4E8A"/>
    <w:rsid w:val="003D5181"/>
    <w:rsid w:val="003D573A"/>
    <w:rsid w:val="003D64D3"/>
    <w:rsid w:val="003D6667"/>
    <w:rsid w:val="003D6678"/>
    <w:rsid w:val="003D7706"/>
    <w:rsid w:val="003D7A00"/>
    <w:rsid w:val="003E164E"/>
    <w:rsid w:val="003E1AAF"/>
    <w:rsid w:val="003E24AB"/>
    <w:rsid w:val="003E265E"/>
    <w:rsid w:val="003E2E28"/>
    <w:rsid w:val="003E4174"/>
    <w:rsid w:val="003E67DE"/>
    <w:rsid w:val="003E6906"/>
    <w:rsid w:val="003E77A0"/>
    <w:rsid w:val="003F0C78"/>
    <w:rsid w:val="003F1045"/>
    <w:rsid w:val="003F19BB"/>
    <w:rsid w:val="003F3CB5"/>
    <w:rsid w:val="003F3DF2"/>
    <w:rsid w:val="003F5AF9"/>
    <w:rsid w:val="003F6A35"/>
    <w:rsid w:val="003F7E08"/>
    <w:rsid w:val="00400B50"/>
    <w:rsid w:val="00401F15"/>
    <w:rsid w:val="00402FCF"/>
    <w:rsid w:val="00403342"/>
    <w:rsid w:val="004041FE"/>
    <w:rsid w:val="00404584"/>
    <w:rsid w:val="00404B18"/>
    <w:rsid w:val="00410775"/>
    <w:rsid w:val="00411787"/>
    <w:rsid w:val="004117A3"/>
    <w:rsid w:val="004127C2"/>
    <w:rsid w:val="00414C5E"/>
    <w:rsid w:val="0041513A"/>
    <w:rsid w:val="00420A1A"/>
    <w:rsid w:val="00421640"/>
    <w:rsid w:val="00421EE8"/>
    <w:rsid w:val="00423E9D"/>
    <w:rsid w:val="004252BB"/>
    <w:rsid w:val="00426BF2"/>
    <w:rsid w:val="00426EC0"/>
    <w:rsid w:val="00427D25"/>
    <w:rsid w:val="00430992"/>
    <w:rsid w:val="004309EA"/>
    <w:rsid w:val="00431DDA"/>
    <w:rsid w:val="00432ABD"/>
    <w:rsid w:val="00435139"/>
    <w:rsid w:val="00435D69"/>
    <w:rsid w:val="0043714F"/>
    <w:rsid w:val="00437172"/>
    <w:rsid w:val="004379C0"/>
    <w:rsid w:val="00443E87"/>
    <w:rsid w:val="00444D31"/>
    <w:rsid w:val="00445952"/>
    <w:rsid w:val="004462C5"/>
    <w:rsid w:val="004465EF"/>
    <w:rsid w:val="00446B3C"/>
    <w:rsid w:val="00446D5D"/>
    <w:rsid w:val="00447719"/>
    <w:rsid w:val="00450112"/>
    <w:rsid w:val="00450F3B"/>
    <w:rsid w:val="0045461C"/>
    <w:rsid w:val="00461BFC"/>
    <w:rsid w:val="00463FEE"/>
    <w:rsid w:val="00464303"/>
    <w:rsid w:val="0046558A"/>
    <w:rsid w:val="00466F9C"/>
    <w:rsid w:val="004708C4"/>
    <w:rsid w:val="00473FA6"/>
    <w:rsid w:val="00475E53"/>
    <w:rsid w:val="00476578"/>
    <w:rsid w:val="0048142A"/>
    <w:rsid w:val="00481973"/>
    <w:rsid w:val="0048239C"/>
    <w:rsid w:val="00482D96"/>
    <w:rsid w:val="00483FBD"/>
    <w:rsid w:val="00486847"/>
    <w:rsid w:val="00491614"/>
    <w:rsid w:val="00491ACB"/>
    <w:rsid w:val="0049639C"/>
    <w:rsid w:val="00496486"/>
    <w:rsid w:val="00496E38"/>
    <w:rsid w:val="0049749E"/>
    <w:rsid w:val="00497F07"/>
    <w:rsid w:val="004A003E"/>
    <w:rsid w:val="004A071E"/>
    <w:rsid w:val="004A09DC"/>
    <w:rsid w:val="004A1A14"/>
    <w:rsid w:val="004A1E23"/>
    <w:rsid w:val="004A2A54"/>
    <w:rsid w:val="004A3007"/>
    <w:rsid w:val="004A3813"/>
    <w:rsid w:val="004A5964"/>
    <w:rsid w:val="004A627D"/>
    <w:rsid w:val="004A6787"/>
    <w:rsid w:val="004A6CC4"/>
    <w:rsid w:val="004A74D5"/>
    <w:rsid w:val="004A7F87"/>
    <w:rsid w:val="004B1851"/>
    <w:rsid w:val="004B3E53"/>
    <w:rsid w:val="004B4048"/>
    <w:rsid w:val="004B47AA"/>
    <w:rsid w:val="004B5761"/>
    <w:rsid w:val="004B66A5"/>
    <w:rsid w:val="004B6D2A"/>
    <w:rsid w:val="004C088B"/>
    <w:rsid w:val="004C1419"/>
    <w:rsid w:val="004C2C7A"/>
    <w:rsid w:val="004C2E4C"/>
    <w:rsid w:val="004C37AB"/>
    <w:rsid w:val="004C45E9"/>
    <w:rsid w:val="004C47D6"/>
    <w:rsid w:val="004C4F38"/>
    <w:rsid w:val="004C5B56"/>
    <w:rsid w:val="004C5B62"/>
    <w:rsid w:val="004C6A0A"/>
    <w:rsid w:val="004C74B5"/>
    <w:rsid w:val="004C7D08"/>
    <w:rsid w:val="004D0EC4"/>
    <w:rsid w:val="004D2810"/>
    <w:rsid w:val="004D4261"/>
    <w:rsid w:val="004D5505"/>
    <w:rsid w:val="004D574F"/>
    <w:rsid w:val="004D6559"/>
    <w:rsid w:val="004D6902"/>
    <w:rsid w:val="004E08B6"/>
    <w:rsid w:val="004E0AE5"/>
    <w:rsid w:val="004E1EB7"/>
    <w:rsid w:val="004E26E4"/>
    <w:rsid w:val="004E2E5E"/>
    <w:rsid w:val="004E3886"/>
    <w:rsid w:val="004E47B0"/>
    <w:rsid w:val="004E589B"/>
    <w:rsid w:val="004E6801"/>
    <w:rsid w:val="004E69EB"/>
    <w:rsid w:val="004F3129"/>
    <w:rsid w:val="004F3373"/>
    <w:rsid w:val="004F4570"/>
    <w:rsid w:val="004F4FC2"/>
    <w:rsid w:val="004F5AA4"/>
    <w:rsid w:val="004F7067"/>
    <w:rsid w:val="0050243E"/>
    <w:rsid w:val="0050245D"/>
    <w:rsid w:val="00502BA2"/>
    <w:rsid w:val="00502E34"/>
    <w:rsid w:val="005034AA"/>
    <w:rsid w:val="005049CC"/>
    <w:rsid w:val="00506C66"/>
    <w:rsid w:val="00507A57"/>
    <w:rsid w:val="00510C86"/>
    <w:rsid w:val="00510CC4"/>
    <w:rsid w:val="0051159B"/>
    <w:rsid w:val="00511CEF"/>
    <w:rsid w:val="00512661"/>
    <w:rsid w:val="00513F37"/>
    <w:rsid w:val="005140FB"/>
    <w:rsid w:val="00514528"/>
    <w:rsid w:val="00514DB4"/>
    <w:rsid w:val="00515C6B"/>
    <w:rsid w:val="00517356"/>
    <w:rsid w:val="00522CBA"/>
    <w:rsid w:val="00524449"/>
    <w:rsid w:val="00524571"/>
    <w:rsid w:val="005250BC"/>
    <w:rsid w:val="005255E3"/>
    <w:rsid w:val="00526E14"/>
    <w:rsid w:val="00527BCA"/>
    <w:rsid w:val="00530611"/>
    <w:rsid w:val="0053168C"/>
    <w:rsid w:val="00533FB0"/>
    <w:rsid w:val="005363DF"/>
    <w:rsid w:val="00536B29"/>
    <w:rsid w:val="00540447"/>
    <w:rsid w:val="005408B3"/>
    <w:rsid w:val="005409CA"/>
    <w:rsid w:val="00540BCF"/>
    <w:rsid w:val="00541720"/>
    <w:rsid w:val="0054182D"/>
    <w:rsid w:val="00542C79"/>
    <w:rsid w:val="00543365"/>
    <w:rsid w:val="00545195"/>
    <w:rsid w:val="00545926"/>
    <w:rsid w:val="00545CBC"/>
    <w:rsid w:val="005473CF"/>
    <w:rsid w:val="00547C0D"/>
    <w:rsid w:val="005503ED"/>
    <w:rsid w:val="00551AF6"/>
    <w:rsid w:val="00552E0C"/>
    <w:rsid w:val="005538E2"/>
    <w:rsid w:val="00554CD6"/>
    <w:rsid w:val="00556863"/>
    <w:rsid w:val="005570A7"/>
    <w:rsid w:val="005574C1"/>
    <w:rsid w:val="00561358"/>
    <w:rsid w:val="00565154"/>
    <w:rsid w:val="00565204"/>
    <w:rsid w:val="00565223"/>
    <w:rsid w:val="00565361"/>
    <w:rsid w:val="005656BA"/>
    <w:rsid w:val="005715EF"/>
    <w:rsid w:val="005716EC"/>
    <w:rsid w:val="00572750"/>
    <w:rsid w:val="005729F1"/>
    <w:rsid w:val="00573A1F"/>
    <w:rsid w:val="005746E3"/>
    <w:rsid w:val="00580BC3"/>
    <w:rsid w:val="0058282D"/>
    <w:rsid w:val="00584F85"/>
    <w:rsid w:val="005865C6"/>
    <w:rsid w:val="005866C6"/>
    <w:rsid w:val="00586CFA"/>
    <w:rsid w:val="005900E5"/>
    <w:rsid w:val="00590D76"/>
    <w:rsid w:val="00592703"/>
    <w:rsid w:val="00592FD3"/>
    <w:rsid w:val="00593245"/>
    <w:rsid w:val="00593C73"/>
    <w:rsid w:val="005953A0"/>
    <w:rsid w:val="0059561D"/>
    <w:rsid w:val="0059582F"/>
    <w:rsid w:val="00595B45"/>
    <w:rsid w:val="005970BD"/>
    <w:rsid w:val="005970E6"/>
    <w:rsid w:val="00597F51"/>
    <w:rsid w:val="005A0B6B"/>
    <w:rsid w:val="005A1188"/>
    <w:rsid w:val="005A190E"/>
    <w:rsid w:val="005A1AB1"/>
    <w:rsid w:val="005A1F4E"/>
    <w:rsid w:val="005A2BE9"/>
    <w:rsid w:val="005A41B6"/>
    <w:rsid w:val="005A41C6"/>
    <w:rsid w:val="005A42F8"/>
    <w:rsid w:val="005A6853"/>
    <w:rsid w:val="005A6921"/>
    <w:rsid w:val="005A7695"/>
    <w:rsid w:val="005B2088"/>
    <w:rsid w:val="005B27BD"/>
    <w:rsid w:val="005B4263"/>
    <w:rsid w:val="005B58E5"/>
    <w:rsid w:val="005B6C37"/>
    <w:rsid w:val="005B70BF"/>
    <w:rsid w:val="005B74A4"/>
    <w:rsid w:val="005C0BCE"/>
    <w:rsid w:val="005C2004"/>
    <w:rsid w:val="005C22AF"/>
    <w:rsid w:val="005C25AC"/>
    <w:rsid w:val="005C268B"/>
    <w:rsid w:val="005C2EB8"/>
    <w:rsid w:val="005C5A18"/>
    <w:rsid w:val="005D24F0"/>
    <w:rsid w:val="005D2BBF"/>
    <w:rsid w:val="005D31CF"/>
    <w:rsid w:val="005D344A"/>
    <w:rsid w:val="005D364F"/>
    <w:rsid w:val="005D3B41"/>
    <w:rsid w:val="005D3F41"/>
    <w:rsid w:val="005D5A2C"/>
    <w:rsid w:val="005D7328"/>
    <w:rsid w:val="005D7E7B"/>
    <w:rsid w:val="005E0CD7"/>
    <w:rsid w:val="005E0D2A"/>
    <w:rsid w:val="005E2BCE"/>
    <w:rsid w:val="005E2BF1"/>
    <w:rsid w:val="005E3F20"/>
    <w:rsid w:val="005E5D0E"/>
    <w:rsid w:val="005E6382"/>
    <w:rsid w:val="005E77E0"/>
    <w:rsid w:val="005E7E71"/>
    <w:rsid w:val="005F261D"/>
    <w:rsid w:val="005F2DC3"/>
    <w:rsid w:val="005F340A"/>
    <w:rsid w:val="005F40FF"/>
    <w:rsid w:val="005F655E"/>
    <w:rsid w:val="005F6BC9"/>
    <w:rsid w:val="005F6DEE"/>
    <w:rsid w:val="005F7ACA"/>
    <w:rsid w:val="005F7ECA"/>
    <w:rsid w:val="00600695"/>
    <w:rsid w:val="00603964"/>
    <w:rsid w:val="00603BFD"/>
    <w:rsid w:val="00604F0A"/>
    <w:rsid w:val="00604F70"/>
    <w:rsid w:val="006059AC"/>
    <w:rsid w:val="0061077A"/>
    <w:rsid w:val="006107D7"/>
    <w:rsid w:val="00611312"/>
    <w:rsid w:val="006116A2"/>
    <w:rsid w:val="00614C1C"/>
    <w:rsid w:val="00614E01"/>
    <w:rsid w:val="006153CC"/>
    <w:rsid w:val="006158D1"/>
    <w:rsid w:val="006166A6"/>
    <w:rsid w:val="006226E0"/>
    <w:rsid w:val="00623520"/>
    <w:rsid w:val="006239D1"/>
    <w:rsid w:val="00623E23"/>
    <w:rsid w:val="00624E63"/>
    <w:rsid w:val="00624ED4"/>
    <w:rsid w:val="0062534F"/>
    <w:rsid w:val="00625532"/>
    <w:rsid w:val="006258D0"/>
    <w:rsid w:val="0063240B"/>
    <w:rsid w:val="00632DB5"/>
    <w:rsid w:val="00634937"/>
    <w:rsid w:val="00635BAB"/>
    <w:rsid w:val="00636576"/>
    <w:rsid w:val="00640A42"/>
    <w:rsid w:val="00641732"/>
    <w:rsid w:val="0064435B"/>
    <w:rsid w:val="006457EF"/>
    <w:rsid w:val="006459A4"/>
    <w:rsid w:val="00647B97"/>
    <w:rsid w:val="0065477F"/>
    <w:rsid w:val="00657268"/>
    <w:rsid w:val="00660A22"/>
    <w:rsid w:val="006617FB"/>
    <w:rsid w:val="00662FAD"/>
    <w:rsid w:val="00663388"/>
    <w:rsid w:val="00663719"/>
    <w:rsid w:val="0066397F"/>
    <w:rsid w:val="00665539"/>
    <w:rsid w:val="006665A5"/>
    <w:rsid w:val="0066663E"/>
    <w:rsid w:val="00667D86"/>
    <w:rsid w:val="0067199F"/>
    <w:rsid w:val="00671A2E"/>
    <w:rsid w:val="00672089"/>
    <w:rsid w:val="0067218C"/>
    <w:rsid w:val="00672264"/>
    <w:rsid w:val="0067237F"/>
    <w:rsid w:val="00672561"/>
    <w:rsid w:val="006727E7"/>
    <w:rsid w:val="0067282B"/>
    <w:rsid w:val="00673F5A"/>
    <w:rsid w:val="006745FD"/>
    <w:rsid w:val="0067569C"/>
    <w:rsid w:val="006772A4"/>
    <w:rsid w:val="00682964"/>
    <w:rsid w:val="006841F0"/>
    <w:rsid w:val="00684494"/>
    <w:rsid w:val="0068450B"/>
    <w:rsid w:val="00684DCE"/>
    <w:rsid w:val="0068601A"/>
    <w:rsid w:val="00686276"/>
    <w:rsid w:val="00686FE9"/>
    <w:rsid w:val="00687856"/>
    <w:rsid w:val="00691470"/>
    <w:rsid w:val="006916A6"/>
    <w:rsid w:val="00692086"/>
    <w:rsid w:val="0069260C"/>
    <w:rsid w:val="00693E50"/>
    <w:rsid w:val="00694486"/>
    <w:rsid w:val="006A06CF"/>
    <w:rsid w:val="006A183B"/>
    <w:rsid w:val="006A1C3F"/>
    <w:rsid w:val="006A226C"/>
    <w:rsid w:val="006A44BF"/>
    <w:rsid w:val="006A5159"/>
    <w:rsid w:val="006A5947"/>
    <w:rsid w:val="006A65DB"/>
    <w:rsid w:val="006A6E9F"/>
    <w:rsid w:val="006B09C2"/>
    <w:rsid w:val="006B0FCE"/>
    <w:rsid w:val="006B11E2"/>
    <w:rsid w:val="006B2708"/>
    <w:rsid w:val="006B2B2D"/>
    <w:rsid w:val="006B51C8"/>
    <w:rsid w:val="006B5B1F"/>
    <w:rsid w:val="006B7B0E"/>
    <w:rsid w:val="006C02B4"/>
    <w:rsid w:val="006C0761"/>
    <w:rsid w:val="006C0928"/>
    <w:rsid w:val="006C2364"/>
    <w:rsid w:val="006C2AE4"/>
    <w:rsid w:val="006C3149"/>
    <w:rsid w:val="006C3325"/>
    <w:rsid w:val="006C3934"/>
    <w:rsid w:val="006C3B00"/>
    <w:rsid w:val="006C5029"/>
    <w:rsid w:val="006C5103"/>
    <w:rsid w:val="006C52FA"/>
    <w:rsid w:val="006D0906"/>
    <w:rsid w:val="006D1468"/>
    <w:rsid w:val="006D2782"/>
    <w:rsid w:val="006D2E2F"/>
    <w:rsid w:val="006D3BC3"/>
    <w:rsid w:val="006D4DB2"/>
    <w:rsid w:val="006D56C9"/>
    <w:rsid w:val="006D5725"/>
    <w:rsid w:val="006D772B"/>
    <w:rsid w:val="006E31C9"/>
    <w:rsid w:val="006E34BF"/>
    <w:rsid w:val="006E35D6"/>
    <w:rsid w:val="006E52A8"/>
    <w:rsid w:val="006E5771"/>
    <w:rsid w:val="006E6DF5"/>
    <w:rsid w:val="006E7A3A"/>
    <w:rsid w:val="006F00A4"/>
    <w:rsid w:val="006F04BD"/>
    <w:rsid w:val="006F0B95"/>
    <w:rsid w:val="006F1081"/>
    <w:rsid w:val="006F1960"/>
    <w:rsid w:val="006F3AD8"/>
    <w:rsid w:val="006F5784"/>
    <w:rsid w:val="006F5D61"/>
    <w:rsid w:val="006F61FE"/>
    <w:rsid w:val="006F7554"/>
    <w:rsid w:val="007008D9"/>
    <w:rsid w:val="00700BC6"/>
    <w:rsid w:val="00700F35"/>
    <w:rsid w:val="007012CC"/>
    <w:rsid w:val="00702719"/>
    <w:rsid w:val="0070271F"/>
    <w:rsid w:val="0070303E"/>
    <w:rsid w:val="00703AA6"/>
    <w:rsid w:val="00703D83"/>
    <w:rsid w:val="00704BAF"/>
    <w:rsid w:val="00704E21"/>
    <w:rsid w:val="00705227"/>
    <w:rsid w:val="00706DFF"/>
    <w:rsid w:val="00706F7A"/>
    <w:rsid w:val="00707BCE"/>
    <w:rsid w:val="00710D66"/>
    <w:rsid w:val="00711177"/>
    <w:rsid w:val="00711551"/>
    <w:rsid w:val="00711CA2"/>
    <w:rsid w:val="00714503"/>
    <w:rsid w:val="00714DC4"/>
    <w:rsid w:val="00715ADB"/>
    <w:rsid w:val="007167D6"/>
    <w:rsid w:val="00716B5A"/>
    <w:rsid w:val="0072057F"/>
    <w:rsid w:val="00720CD2"/>
    <w:rsid w:val="00721E20"/>
    <w:rsid w:val="00723C7C"/>
    <w:rsid w:val="0072445B"/>
    <w:rsid w:val="00724D43"/>
    <w:rsid w:val="00727EAF"/>
    <w:rsid w:val="00730A16"/>
    <w:rsid w:val="0073189A"/>
    <w:rsid w:val="00731B05"/>
    <w:rsid w:val="00731C7F"/>
    <w:rsid w:val="007338C5"/>
    <w:rsid w:val="00735876"/>
    <w:rsid w:val="0074379A"/>
    <w:rsid w:val="00743975"/>
    <w:rsid w:val="00744C41"/>
    <w:rsid w:val="00747C35"/>
    <w:rsid w:val="007502A8"/>
    <w:rsid w:val="007505C4"/>
    <w:rsid w:val="0075268D"/>
    <w:rsid w:val="007534DB"/>
    <w:rsid w:val="0075710D"/>
    <w:rsid w:val="007603B1"/>
    <w:rsid w:val="00761964"/>
    <w:rsid w:val="00763303"/>
    <w:rsid w:val="00763967"/>
    <w:rsid w:val="00764586"/>
    <w:rsid w:val="007648A9"/>
    <w:rsid w:val="00765003"/>
    <w:rsid w:val="007661E1"/>
    <w:rsid w:val="007671F5"/>
    <w:rsid w:val="0076732C"/>
    <w:rsid w:val="00767916"/>
    <w:rsid w:val="007709E6"/>
    <w:rsid w:val="00772D99"/>
    <w:rsid w:val="00773F6E"/>
    <w:rsid w:val="00773FCB"/>
    <w:rsid w:val="0077418C"/>
    <w:rsid w:val="00775B7A"/>
    <w:rsid w:val="00775FBF"/>
    <w:rsid w:val="0077624B"/>
    <w:rsid w:val="007767C5"/>
    <w:rsid w:val="00780B00"/>
    <w:rsid w:val="00781C76"/>
    <w:rsid w:val="00781E44"/>
    <w:rsid w:val="00782348"/>
    <w:rsid w:val="007830FC"/>
    <w:rsid w:val="00783FAC"/>
    <w:rsid w:val="0078441B"/>
    <w:rsid w:val="00785A57"/>
    <w:rsid w:val="00785C2B"/>
    <w:rsid w:val="0078610F"/>
    <w:rsid w:val="00786453"/>
    <w:rsid w:val="0079278D"/>
    <w:rsid w:val="00792B7D"/>
    <w:rsid w:val="00793017"/>
    <w:rsid w:val="00795233"/>
    <w:rsid w:val="0079531E"/>
    <w:rsid w:val="00795FE0"/>
    <w:rsid w:val="00796837"/>
    <w:rsid w:val="00797F2B"/>
    <w:rsid w:val="007A3710"/>
    <w:rsid w:val="007A3DAB"/>
    <w:rsid w:val="007A4DD5"/>
    <w:rsid w:val="007A6FF2"/>
    <w:rsid w:val="007A7C07"/>
    <w:rsid w:val="007B095C"/>
    <w:rsid w:val="007B1058"/>
    <w:rsid w:val="007B1E79"/>
    <w:rsid w:val="007B2A7C"/>
    <w:rsid w:val="007B44D3"/>
    <w:rsid w:val="007B4B28"/>
    <w:rsid w:val="007B5B30"/>
    <w:rsid w:val="007B5F98"/>
    <w:rsid w:val="007B66E1"/>
    <w:rsid w:val="007B6805"/>
    <w:rsid w:val="007B7BEA"/>
    <w:rsid w:val="007C0212"/>
    <w:rsid w:val="007C0C00"/>
    <w:rsid w:val="007C1CCF"/>
    <w:rsid w:val="007C2B02"/>
    <w:rsid w:val="007C33D3"/>
    <w:rsid w:val="007C40D9"/>
    <w:rsid w:val="007C5FE2"/>
    <w:rsid w:val="007C6B36"/>
    <w:rsid w:val="007C6E1D"/>
    <w:rsid w:val="007C7BB4"/>
    <w:rsid w:val="007D0B1A"/>
    <w:rsid w:val="007D183F"/>
    <w:rsid w:val="007D4409"/>
    <w:rsid w:val="007D5C7D"/>
    <w:rsid w:val="007D738A"/>
    <w:rsid w:val="007D7759"/>
    <w:rsid w:val="007E2A08"/>
    <w:rsid w:val="007E3DC6"/>
    <w:rsid w:val="007E4324"/>
    <w:rsid w:val="007E4BF7"/>
    <w:rsid w:val="007E537B"/>
    <w:rsid w:val="007E5C8F"/>
    <w:rsid w:val="007E62F6"/>
    <w:rsid w:val="007E7DDC"/>
    <w:rsid w:val="007E7E5B"/>
    <w:rsid w:val="007F0164"/>
    <w:rsid w:val="007F05F8"/>
    <w:rsid w:val="007F3A0A"/>
    <w:rsid w:val="007F4666"/>
    <w:rsid w:val="007F5A61"/>
    <w:rsid w:val="007F5AC4"/>
    <w:rsid w:val="007F69FC"/>
    <w:rsid w:val="00801F51"/>
    <w:rsid w:val="00804A6D"/>
    <w:rsid w:val="00805D37"/>
    <w:rsid w:val="0080600D"/>
    <w:rsid w:val="00806836"/>
    <w:rsid w:val="008077A1"/>
    <w:rsid w:val="00807CC6"/>
    <w:rsid w:val="00810A15"/>
    <w:rsid w:val="008112FB"/>
    <w:rsid w:val="008113D4"/>
    <w:rsid w:val="00811BBE"/>
    <w:rsid w:val="00812F75"/>
    <w:rsid w:val="00814C55"/>
    <w:rsid w:val="008163E7"/>
    <w:rsid w:val="00816CA5"/>
    <w:rsid w:val="00817669"/>
    <w:rsid w:val="0081780E"/>
    <w:rsid w:val="008179A2"/>
    <w:rsid w:val="008200B5"/>
    <w:rsid w:val="00820C5F"/>
    <w:rsid w:val="00821C91"/>
    <w:rsid w:val="00821F19"/>
    <w:rsid w:val="008227A2"/>
    <w:rsid w:val="008242A0"/>
    <w:rsid w:val="00824365"/>
    <w:rsid w:val="00831BDA"/>
    <w:rsid w:val="00831DC1"/>
    <w:rsid w:val="0083207E"/>
    <w:rsid w:val="0083238E"/>
    <w:rsid w:val="0083244C"/>
    <w:rsid w:val="0083291A"/>
    <w:rsid w:val="00834940"/>
    <w:rsid w:val="00834B80"/>
    <w:rsid w:val="00836210"/>
    <w:rsid w:val="00836557"/>
    <w:rsid w:val="00836865"/>
    <w:rsid w:val="00836FE0"/>
    <w:rsid w:val="00837522"/>
    <w:rsid w:val="008379B8"/>
    <w:rsid w:val="0084084D"/>
    <w:rsid w:val="00840F09"/>
    <w:rsid w:val="00842270"/>
    <w:rsid w:val="00842BAB"/>
    <w:rsid w:val="0084538B"/>
    <w:rsid w:val="00846E6A"/>
    <w:rsid w:val="00850872"/>
    <w:rsid w:val="00850E89"/>
    <w:rsid w:val="0085121C"/>
    <w:rsid w:val="00855FC5"/>
    <w:rsid w:val="00860B81"/>
    <w:rsid w:val="0086129B"/>
    <w:rsid w:val="008620FB"/>
    <w:rsid w:val="00862A52"/>
    <w:rsid w:val="0086656D"/>
    <w:rsid w:val="008678E9"/>
    <w:rsid w:val="00867A21"/>
    <w:rsid w:val="008701B0"/>
    <w:rsid w:val="0087168B"/>
    <w:rsid w:val="00872172"/>
    <w:rsid w:val="00872C37"/>
    <w:rsid w:val="008740D1"/>
    <w:rsid w:val="008741E1"/>
    <w:rsid w:val="0087420C"/>
    <w:rsid w:val="00874DB7"/>
    <w:rsid w:val="008757EB"/>
    <w:rsid w:val="00875A08"/>
    <w:rsid w:val="00876C12"/>
    <w:rsid w:val="0087792A"/>
    <w:rsid w:val="00877E11"/>
    <w:rsid w:val="008818A6"/>
    <w:rsid w:val="00882CC5"/>
    <w:rsid w:val="00883928"/>
    <w:rsid w:val="00884ABD"/>
    <w:rsid w:val="008904EE"/>
    <w:rsid w:val="00891492"/>
    <w:rsid w:val="00892000"/>
    <w:rsid w:val="00892BD0"/>
    <w:rsid w:val="00892EAC"/>
    <w:rsid w:val="008931C5"/>
    <w:rsid w:val="0089360A"/>
    <w:rsid w:val="0089455F"/>
    <w:rsid w:val="008948DF"/>
    <w:rsid w:val="00896E09"/>
    <w:rsid w:val="008A0193"/>
    <w:rsid w:val="008A19D1"/>
    <w:rsid w:val="008A1F32"/>
    <w:rsid w:val="008A2D0B"/>
    <w:rsid w:val="008A3949"/>
    <w:rsid w:val="008A432C"/>
    <w:rsid w:val="008A4A60"/>
    <w:rsid w:val="008A5F79"/>
    <w:rsid w:val="008A6634"/>
    <w:rsid w:val="008B0E3C"/>
    <w:rsid w:val="008B1300"/>
    <w:rsid w:val="008B1F1E"/>
    <w:rsid w:val="008B33C5"/>
    <w:rsid w:val="008B3BE3"/>
    <w:rsid w:val="008B45BB"/>
    <w:rsid w:val="008B4C12"/>
    <w:rsid w:val="008B4F3B"/>
    <w:rsid w:val="008B5A48"/>
    <w:rsid w:val="008B5ADF"/>
    <w:rsid w:val="008B5AE6"/>
    <w:rsid w:val="008B6679"/>
    <w:rsid w:val="008B7044"/>
    <w:rsid w:val="008B710B"/>
    <w:rsid w:val="008C218E"/>
    <w:rsid w:val="008C3131"/>
    <w:rsid w:val="008C3498"/>
    <w:rsid w:val="008C3BF9"/>
    <w:rsid w:val="008D0E39"/>
    <w:rsid w:val="008D0F52"/>
    <w:rsid w:val="008D11EE"/>
    <w:rsid w:val="008D1ABE"/>
    <w:rsid w:val="008D3272"/>
    <w:rsid w:val="008D5007"/>
    <w:rsid w:val="008D5A4F"/>
    <w:rsid w:val="008D5C93"/>
    <w:rsid w:val="008D5D54"/>
    <w:rsid w:val="008D7447"/>
    <w:rsid w:val="008D762B"/>
    <w:rsid w:val="008D7C49"/>
    <w:rsid w:val="008E0EEC"/>
    <w:rsid w:val="008E3B8F"/>
    <w:rsid w:val="008E52F5"/>
    <w:rsid w:val="008E6388"/>
    <w:rsid w:val="008F0DF4"/>
    <w:rsid w:val="008F435A"/>
    <w:rsid w:val="008F54EE"/>
    <w:rsid w:val="008F5A2E"/>
    <w:rsid w:val="00900CE9"/>
    <w:rsid w:val="00902B64"/>
    <w:rsid w:val="00903746"/>
    <w:rsid w:val="00903C13"/>
    <w:rsid w:val="00906265"/>
    <w:rsid w:val="0090636B"/>
    <w:rsid w:val="00907557"/>
    <w:rsid w:val="00912459"/>
    <w:rsid w:val="009125B6"/>
    <w:rsid w:val="009129A0"/>
    <w:rsid w:val="00912F7C"/>
    <w:rsid w:val="009137B2"/>
    <w:rsid w:val="009140B5"/>
    <w:rsid w:val="00914414"/>
    <w:rsid w:val="00914C36"/>
    <w:rsid w:val="009153BF"/>
    <w:rsid w:val="00916587"/>
    <w:rsid w:val="00916F57"/>
    <w:rsid w:val="00917392"/>
    <w:rsid w:val="009203B9"/>
    <w:rsid w:val="00921A91"/>
    <w:rsid w:val="00922910"/>
    <w:rsid w:val="009230F9"/>
    <w:rsid w:val="00924450"/>
    <w:rsid w:val="00926510"/>
    <w:rsid w:val="00931772"/>
    <w:rsid w:val="00932D79"/>
    <w:rsid w:val="009341C7"/>
    <w:rsid w:val="00934283"/>
    <w:rsid w:val="00934E35"/>
    <w:rsid w:val="0093533B"/>
    <w:rsid w:val="0093612F"/>
    <w:rsid w:val="009407B0"/>
    <w:rsid w:val="00940B43"/>
    <w:rsid w:val="00940D31"/>
    <w:rsid w:val="0094115A"/>
    <w:rsid w:val="0094153E"/>
    <w:rsid w:val="00941A42"/>
    <w:rsid w:val="00941A9F"/>
    <w:rsid w:val="00942F9D"/>
    <w:rsid w:val="00944082"/>
    <w:rsid w:val="00944971"/>
    <w:rsid w:val="00944D90"/>
    <w:rsid w:val="00946956"/>
    <w:rsid w:val="00946F4E"/>
    <w:rsid w:val="00947FA6"/>
    <w:rsid w:val="00950FF0"/>
    <w:rsid w:val="00952561"/>
    <w:rsid w:val="00952D96"/>
    <w:rsid w:val="0095355B"/>
    <w:rsid w:val="009543EF"/>
    <w:rsid w:val="00954527"/>
    <w:rsid w:val="00954687"/>
    <w:rsid w:val="009551FD"/>
    <w:rsid w:val="0095543C"/>
    <w:rsid w:val="009555B1"/>
    <w:rsid w:val="009556C1"/>
    <w:rsid w:val="00956527"/>
    <w:rsid w:val="00960A93"/>
    <w:rsid w:val="00960DBD"/>
    <w:rsid w:val="009617B9"/>
    <w:rsid w:val="00964784"/>
    <w:rsid w:val="009649AB"/>
    <w:rsid w:val="00964CCE"/>
    <w:rsid w:val="00965C8D"/>
    <w:rsid w:val="0096607D"/>
    <w:rsid w:val="00966EDC"/>
    <w:rsid w:val="009678B7"/>
    <w:rsid w:val="00970781"/>
    <w:rsid w:val="00970BF7"/>
    <w:rsid w:val="00970E10"/>
    <w:rsid w:val="009721D9"/>
    <w:rsid w:val="009726C2"/>
    <w:rsid w:val="009732EA"/>
    <w:rsid w:val="00973523"/>
    <w:rsid w:val="00974446"/>
    <w:rsid w:val="009744B8"/>
    <w:rsid w:val="00974AC2"/>
    <w:rsid w:val="009762B9"/>
    <w:rsid w:val="0097645D"/>
    <w:rsid w:val="00976C67"/>
    <w:rsid w:val="009779F5"/>
    <w:rsid w:val="00977BB1"/>
    <w:rsid w:val="00977CDE"/>
    <w:rsid w:val="00977D8D"/>
    <w:rsid w:val="00980872"/>
    <w:rsid w:val="009821CC"/>
    <w:rsid w:val="009842E8"/>
    <w:rsid w:val="0098439A"/>
    <w:rsid w:val="009852CA"/>
    <w:rsid w:val="009854EA"/>
    <w:rsid w:val="0098570B"/>
    <w:rsid w:val="009861D7"/>
    <w:rsid w:val="00990A91"/>
    <w:rsid w:val="00991B7F"/>
    <w:rsid w:val="0099276E"/>
    <w:rsid w:val="00993D44"/>
    <w:rsid w:val="009965E8"/>
    <w:rsid w:val="009A2770"/>
    <w:rsid w:val="009A2CD3"/>
    <w:rsid w:val="009A3787"/>
    <w:rsid w:val="009A3DE0"/>
    <w:rsid w:val="009A401E"/>
    <w:rsid w:val="009A41A4"/>
    <w:rsid w:val="009A4B0A"/>
    <w:rsid w:val="009A7E9D"/>
    <w:rsid w:val="009B0855"/>
    <w:rsid w:val="009B12F2"/>
    <w:rsid w:val="009B287F"/>
    <w:rsid w:val="009B75EE"/>
    <w:rsid w:val="009C108C"/>
    <w:rsid w:val="009C10E3"/>
    <w:rsid w:val="009C1150"/>
    <w:rsid w:val="009C12A0"/>
    <w:rsid w:val="009C1718"/>
    <w:rsid w:val="009C3D32"/>
    <w:rsid w:val="009C46CF"/>
    <w:rsid w:val="009C66E8"/>
    <w:rsid w:val="009C7145"/>
    <w:rsid w:val="009C7C03"/>
    <w:rsid w:val="009D2111"/>
    <w:rsid w:val="009D3C9A"/>
    <w:rsid w:val="009D402F"/>
    <w:rsid w:val="009D473B"/>
    <w:rsid w:val="009D4FAA"/>
    <w:rsid w:val="009D5FAE"/>
    <w:rsid w:val="009E0A6E"/>
    <w:rsid w:val="009E13B2"/>
    <w:rsid w:val="009E16B8"/>
    <w:rsid w:val="009E2705"/>
    <w:rsid w:val="009E2A1D"/>
    <w:rsid w:val="009E2E89"/>
    <w:rsid w:val="009E4244"/>
    <w:rsid w:val="009E453B"/>
    <w:rsid w:val="009E5FF3"/>
    <w:rsid w:val="009E735D"/>
    <w:rsid w:val="009E755F"/>
    <w:rsid w:val="009E7CEF"/>
    <w:rsid w:val="009F0245"/>
    <w:rsid w:val="009F0674"/>
    <w:rsid w:val="009F0F41"/>
    <w:rsid w:val="009F113C"/>
    <w:rsid w:val="009F2736"/>
    <w:rsid w:val="009F2BF6"/>
    <w:rsid w:val="009F36CA"/>
    <w:rsid w:val="009F4925"/>
    <w:rsid w:val="009F51B5"/>
    <w:rsid w:val="009F555B"/>
    <w:rsid w:val="009F63C3"/>
    <w:rsid w:val="009F7385"/>
    <w:rsid w:val="00A000B4"/>
    <w:rsid w:val="00A00D82"/>
    <w:rsid w:val="00A01D17"/>
    <w:rsid w:val="00A02A37"/>
    <w:rsid w:val="00A03A84"/>
    <w:rsid w:val="00A05A5A"/>
    <w:rsid w:val="00A05BF9"/>
    <w:rsid w:val="00A07F6C"/>
    <w:rsid w:val="00A11516"/>
    <w:rsid w:val="00A11BCE"/>
    <w:rsid w:val="00A15308"/>
    <w:rsid w:val="00A15D68"/>
    <w:rsid w:val="00A17FCD"/>
    <w:rsid w:val="00A21776"/>
    <w:rsid w:val="00A22CDA"/>
    <w:rsid w:val="00A231DC"/>
    <w:rsid w:val="00A23E33"/>
    <w:rsid w:val="00A23FAF"/>
    <w:rsid w:val="00A248C2"/>
    <w:rsid w:val="00A24AA6"/>
    <w:rsid w:val="00A254DB"/>
    <w:rsid w:val="00A2555A"/>
    <w:rsid w:val="00A27BFE"/>
    <w:rsid w:val="00A308D0"/>
    <w:rsid w:val="00A30AF5"/>
    <w:rsid w:val="00A33A2F"/>
    <w:rsid w:val="00A359D5"/>
    <w:rsid w:val="00A35FA7"/>
    <w:rsid w:val="00A365CF"/>
    <w:rsid w:val="00A37041"/>
    <w:rsid w:val="00A42268"/>
    <w:rsid w:val="00A4343E"/>
    <w:rsid w:val="00A43E4A"/>
    <w:rsid w:val="00A45D5D"/>
    <w:rsid w:val="00A46721"/>
    <w:rsid w:val="00A501C2"/>
    <w:rsid w:val="00A508EA"/>
    <w:rsid w:val="00A512D7"/>
    <w:rsid w:val="00A518FA"/>
    <w:rsid w:val="00A526EC"/>
    <w:rsid w:val="00A55381"/>
    <w:rsid w:val="00A57B55"/>
    <w:rsid w:val="00A60AF7"/>
    <w:rsid w:val="00A615C5"/>
    <w:rsid w:val="00A620BD"/>
    <w:rsid w:val="00A6233C"/>
    <w:rsid w:val="00A6364A"/>
    <w:rsid w:val="00A64148"/>
    <w:rsid w:val="00A645E1"/>
    <w:rsid w:val="00A6477C"/>
    <w:rsid w:val="00A66D10"/>
    <w:rsid w:val="00A675E6"/>
    <w:rsid w:val="00A67786"/>
    <w:rsid w:val="00A6788D"/>
    <w:rsid w:val="00A679EC"/>
    <w:rsid w:val="00A70901"/>
    <w:rsid w:val="00A714F7"/>
    <w:rsid w:val="00A71E21"/>
    <w:rsid w:val="00A7337D"/>
    <w:rsid w:val="00A739F0"/>
    <w:rsid w:val="00A75441"/>
    <w:rsid w:val="00A82CF1"/>
    <w:rsid w:val="00A82DE0"/>
    <w:rsid w:val="00A841E2"/>
    <w:rsid w:val="00A84290"/>
    <w:rsid w:val="00A84754"/>
    <w:rsid w:val="00A84A16"/>
    <w:rsid w:val="00A84C2E"/>
    <w:rsid w:val="00A84C7E"/>
    <w:rsid w:val="00A8769E"/>
    <w:rsid w:val="00A87CCC"/>
    <w:rsid w:val="00A87DD5"/>
    <w:rsid w:val="00A87FCD"/>
    <w:rsid w:val="00A90FB7"/>
    <w:rsid w:val="00A92343"/>
    <w:rsid w:val="00A93136"/>
    <w:rsid w:val="00A94D6F"/>
    <w:rsid w:val="00A95718"/>
    <w:rsid w:val="00A965C1"/>
    <w:rsid w:val="00A97F8E"/>
    <w:rsid w:val="00AA00E0"/>
    <w:rsid w:val="00AA2925"/>
    <w:rsid w:val="00AA5781"/>
    <w:rsid w:val="00AA5A19"/>
    <w:rsid w:val="00AA5DF8"/>
    <w:rsid w:val="00AA5F1F"/>
    <w:rsid w:val="00AB0517"/>
    <w:rsid w:val="00AB1DC0"/>
    <w:rsid w:val="00AB1E70"/>
    <w:rsid w:val="00AB2CC7"/>
    <w:rsid w:val="00AB2FF6"/>
    <w:rsid w:val="00AB38AD"/>
    <w:rsid w:val="00AB623B"/>
    <w:rsid w:val="00AB7DDC"/>
    <w:rsid w:val="00AC04A9"/>
    <w:rsid w:val="00AC1E03"/>
    <w:rsid w:val="00AC1F44"/>
    <w:rsid w:val="00AC20C2"/>
    <w:rsid w:val="00AC23A2"/>
    <w:rsid w:val="00AC5E17"/>
    <w:rsid w:val="00AC66C2"/>
    <w:rsid w:val="00AC785A"/>
    <w:rsid w:val="00AD0A73"/>
    <w:rsid w:val="00AD1D28"/>
    <w:rsid w:val="00AD2138"/>
    <w:rsid w:val="00AD26F5"/>
    <w:rsid w:val="00AD40EA"/>
    <w:rsid w:val="00AD618E"/>
    <w:rsid w:val="00AE0EED"/>
    <w:rsid w:val="00AE1096"/>
    <w:rsid w:val="00AE1897"/>
    <w:rsid w:val="00AE2D51"/>
    <w:rsid w:val="00AE462C"/>
    <w:rsid w:val="00AE47AA"/>
    <w:rsid w:val="00AE5C8D"/>
    <w:rsid w:val="00AE6B49"/>
    <w:rsid w:val="00AE6E90"/>
    <w:rsid w:val="00AF06B0"/>
    <w:rsid w:val="00AF0C2F"/>
    <w:rsid w:val="00AF27F1"/>
    <w:rsid w:val="00AF2FD3"/>
    <w:rsid w:val="00AF4724"/>
    <w:rsid w:val="00AF4789"/>
    <w:rsid w:val="00AF50B7"/>
    <w:rsid w:val="00AF6390"/>
    <w:rsid w:val="00AF757E"/>
    <w:rsid w:val="00AF7C8B"/>
    <w:rsid w:val="00B005AF"/>
    <w:rsid w:val="00B0103B"/>
    <w:rsid w:val="00B01079"/>
    <w:rsid w:val="00B01663"/>
    <w:rsid w:val="00B03971"/>
    <w:rsid w:val="00B0404A"/>
    <w:rsid w:val="00B0580A"/>
    <w:rsid w:val="00B077CD"/>
    <w:rsid w:val="00B11573"/>
    <w:rsid w:val="00B11D39"/>
    <w:rsid w:val="00B13505"/>
    <w:rsid w:val="00B13A3F"/>
    <w:rsid w:val="00B13E51"/>
    <w:rsid w:val="00B14154"/>
    <w:rsid w:val="00B15680"/>
    <w:rsid w:val="00B16AB7"/>
    <w:rsid w:val="00B170EC"/>
    <w:rsid w:val="00B17469"/>
    <w:rsid w:val="00B17F76"/>
    <w:rsid w:val="00B209DB"/>
    <w:rsid w:val="00B250C5"/>
    <w:rsid w:val="00B251C7"/>
    <w:rsid w:val="00B25EC3"/>
    <w:rsid w:val="00B261B5"/>
    <w:rsid w:val="00B266B8"/>
    <w:rsid w:val="00B27898"/>
    <w:rsid w:val="00B27EBC"/>
    <w:rsid w:val="00B31FFD"/>
    <w:rsid w:val="00B32C17"/>
    <w:rsid w:val="00B3372D"/>
    <w:rsid w:val="00B345AD"/>
    <w:rsid w:val="00B348C8"/>
    <w:rsid w:val="00B34FCC"/>
    <w:rsid w:val="00B3537B"/>
    <w:rsid w:val="00B36BD3"/>
    <w:rsid w:val="00B37461"/>
    <w:rsid w:val="00B37F47"/>
    <w:rsid w:val="00B40C39"/>
    <w:rsid w:val="00B415BF"/>
    <w:rsid w:val="00B42658"/>
    <w:rsid w:val="00B42F39"/>
    <w:rsid w:val="00B42F4F"/>
    <w:rsid w:val="00B44674"/>
    <w:rsid w:val="00B44872"/>
    <w:rsid w:val="00B449F3"/>
    <w:rsid w:val="00B4514A"/>
    <w:rsid w:val="00B514ED"/>
    <w:rsid w:val="00B51FC4"/>
    <w:rsid w:val="00B53B5A"/>
    <w:rsid w:val="00B541FB"/>
    <w:rsid w:val="00B54F6A"/>
    <w:rsid w:val="00B552C4"/>
    <w:rsid w:val="00B56194"/>
    <w:rsid w:val="00B567F2"/>
    <w:rsid w:val="00B61077"/>
    <w:rsid w:val="00B755A0"/>
    <w:rsid w:val="00B756F8"/>
    <w:rsid w:val="00B76B7D"/>
    <w:rsid w:val="00B8059E"/>
    <w:rsid w:val="00B811FC"/>
    <w:rsid w:val="00B81C2C"/>
    <w:rsid w:val="00B8354D"/>
    <w:rsid w:val="00B852B1"/>
    <w:rsid w:val="00B86B04"/>
    <w:rsid w:val="00B873B9"/>
    <w:rsid w:val="00B874B7"/>
    <w:rsid w:val="00B93250"/>
    <w:rsid w:val="00B9462B"/>
    <w:rsid w:val="00B97725"/>
    <w:rsid w:val="00BA010B"/>
    <w:rsid w:val="00BA11AB"/>
    <w:rsid w:val="00BA15AB"/>
    <w:rsid w:val="00BA33E5"/>
    <w:rsid w:val="00BA39E0"/>
    <w:rsid w:val="00BA4573"/>
    <w:rsid w:val="00BA4EB6"/>
    <w:rsid w:val="00BB2051"/>
    <w:rsid w:val="00BB38FB"/>
    <w:rsid w:val="00BB3CCC"/>
    <w:rsid w:val="00BB5812"/>
    <w:rsid w:val="00BB7337"/>
    <w:rsid w:val="00BC13D1"/>
    <w:rsid w:val="00BC1821"/>
    <w:rsid w:val="00BC2366"/>
    <w:rsid w:val="00BC341B"/>
    <w:rsid w:val="00BC5D17"/>
    <w:rsid w:val="00BC70D2"/>
    <w:rsid w:val="00BC7CED"/>
    <w:rsid w:val="00BD2CD1"/>
    <w:rsid w:val="00BD4003"/>
    <w:rsid w:val="00BD5841"/>
    <w:rsid w:val="00BD5BD9"/>
    <w:rsid w:val="00BD7BA1"/>
    <w:rsid w:val="00BE02E3"/>
    <w:rsid w:val="00BE132F"/>
    <w:rsid w:val="00BE15B9"/>
    <w:rsid w:val="00BE1F25"/>
    <w:rsid w:val="00BE6AAC"/>
    <w:rsid w:val="00BE6D1E"/>
    <w:rsid w:val="00BE6DCE"/>
    <w:rsid w:val="00BF0DC5"/>
    <w:rsid w:val="00BF14DB"/>
    <w:rsid w:val="00BF2A2F"/>
    <w:rsid w:val="00BF2E65"/>
    <w:rsid w:val="00BF2FBF"/>
    <w:rsid w:val="00BF35C0"/>
    <w:rsid w:val="00BF3E26"/>
    <w:rsid w:val="00BF6624"/>
    <w:rsid w:val="00C02C91"/>
    <w:rsid w:val="00C03E6F"/>
    <w:rsid w:val="00C05A9B"/>
    <w:rsid w:val="00C060C4"/>
    <w:rsid w:val="00C06466"/>
    <w:rsid w:val="00C10BE5"/>
    <w:rsid w:val="00C10E16"/>
    <w:rsid w:val="00C1141A"/>
    <w:rsid w:val="00C1171B"/>
    <w:rsid w:val="00C11853"/>
    <w:rsid w:val="00C11A04"/>
    <w:rsid w:val="00C12347"/>
    <w:rsid w:val="00C12AE1"/>
    <w:rsid w:val="00C130AE"/>
    <w:rsid w:val="00C151AF"/>
    <w:rsid w:val="00C1638A"/>
    <w:rsid w:val="00C165D2"/>
    <w:rsid w:val="00C172C0"/>
    <w:rsid w:val="00C17A74"/>
    <w:rsid w:val="00C20766"/>
    <w:rsid w:val="00C20A98"/>
    <w:rsid w:val="00C2183D"/>
    <w:rsid w:val="00C21E62"/>
    <w:rsid w:val="00C21F92"/>
    <w:rsid w:val="00C248CB"/>
    <w:rsid w:val="00C267FA"/>
    <w:rsid w:val="00C26864"/>
    <w:rsid w:val="00C274E0"/>
    <w:rsid w:val="00C275FB"/>
    <w:rsid w:val="00C3010F"/>
    <w:rsid w:val="00C30353"/>
    <w:rsid w:val="00C31EEA"/>
    <w:rsid w:val="00C35055"/>
    <w:rsid w:val="00C3524D"/>
    <w:rsid w:val="00C35946"/>
    <w:rsid w:val="00C36941"/>
    <w:rsid w:val="00C37CAF"/>
    <w:rsid w:val="00C37CC2"/>
    <w:rsid w:val="00C37FBB"/>
    <w:rsid w:val="00C406B8"/>
    <w:rsid w:val="00C413EB"/>
    <w:rsid w:val="00C42BAA"/>
    <w:rsid w:val="00C441EB"/>
    <w:rsid w:val="00C4450E"/>
    <w:rsid w:val="00C4556F"/>
    <w:rsid w:val="00C457E7"/>
    <w:rsid w:val="00C459D5"/>
    <w:rsid w:val="00C47C94"/>
    <w:rsid w:val="00C5254F"/>
    <w:rsid w:val="00C53A58"/>
    <w:rsid w:val="00C5683E"/>
    <w:rsid w:val="00C56DC1"/>
    <w:rsid w:val="00C577F0"/>
    <w:rsid w:val="00C60C32"/>
    <w:rsid w:val="00C61FA4"/>
    <w:rsid w:val="00C625F4"/>
    <w:rsid w:val="00C6329B"/>
    <w:rsid w:val="00C637AC"/>
    <w:rsid w:val="00C648B5"/>
    <w:rsid w:val="00C6495D"/>
    <w:rsid w:val="00C66268"/>
    <w:rsid w:val="00C6645A"/>
    <w:rsid w:val="00C7722F"/>
    <w:rsid w:val="00C81DD0"/>
    <w:rsid w:val="00C825D8"/>
    <w:rsid w:val="00C82C8F"/>
    <w:rsid w:val="00C832DB"/>
    <w:rsid w:val="00C83F7D"/>
    <w:rsid w:val="00C843B0"/>
    <w:rsid w:val="00C84F9C"/>
    <w:rsid w:val="00C850FD"/>
    <w:rsid w:val="00C85590"/>
    <w:rsid w:val="00C86938"/>
    <w:rsid w:val="00C8749B"/>
    <w:rsid w:val="00C904DF"/>
    <w:rsid w:val="00C905CA"/>
    <w:rsid w:val="00C946DA"/>
    <w:rsid w:val="00C94BA5"/>
    <w:rsid w:val="00C956FD"/>
    <w:rsid w:val="00CA45A1"/>
    <w:rsid w:val="00CA5366"/>
    <w:rsid w:val="00CA5BBE"/>
    <w:rsid w:val="00CA69E4"/>
    <w:rsid w:val="00CA7D69"/>
    <w:rsid w:val="00CA7F18"/>
    <w:rsid w:val="00CB0288"/>
    <w:rsid w:val="00CB13DE"/>
    <w:rsid w:val="00CB2683"/>
    <w:rsid w:val="00CB3B47"/>
    <w:rsid w:val="00CB4330"/>
    <w:rsid w:val="00CB4403"/>
    <w:rsid w:val="00CB64B2"/>
    <w:rsid w:val="00CB74C5"/>
    <w:rsid w:val="00CC0349"/>
    <w:rsid w:val="00CC046A"/>
    <w:rsid w:val="00CC0E82"/>
    <w:rsid w:val="00CC190E"/>
    <w:rsid w:val="00CC1C4E"/>
    <w:rsid w:val="00CC3784"/>
    <w:rsid w:val="00CC5CEF"/>
    <w:rsid w:val="00CC60E9"/>
    <w:rsid w:val="00CC7E2C"/>
    <w:rsid w:val="00CD2691"/>
    <w:rsid w:val="00CD2818"/>
    <w:rsid w:val="00CD4AE0"/>
    <w:rsid w:val="00CD4C63"/>
    <w:rsid w:val="00CD5295"/>
    <w:rsid w:val="00CD6932"/>
    <w:rsid w:val="00CD6BF0"/>
    <w:rsid w:val="00CE2033"/>
    <w:rsid w:val="00CE290B"/>
    <w:rsid w:val="00CE3675"/>
    <w:rsid w:val="00CE40F3"/>
    <w:rsid w:val="00CE5304"/>
    <w:rsid w:val="00CE6C89"/>
    <w:rsid w:val="00CE78BE"/>
    <w:rsid w:val="00CE7D54"/>
    <w:rsid w:val="00CF0BDF"/>
    <w:rsid w:val="00CF186C"/>
    <w:rsid w:val="00CF1993"/>
    <w:rsid w:val="00CF19EE"/>
    <w:rsid w:val="00CF1D06"/>
    <w:rsid w:val="00CF322E"/>
    <w:rsid w:val="00CF5C43"/>
    <w:rsid w:val="00CF62F4"/>
    <w:rsid w:val="00CF66BA"/>
    <w:rsid w:val="00CF70EE"/>
    <w:rsid w:val="00CF7823"/>
    <w:rsid w:val="00CF7D3E"/>
    <w:rsid w:val="00D00C47"/>
    <w:rsid w:val="00D04AF1"/>
    <w:rsid w:val="00D05078"/>
    <w:rsid w:val="00D050AC"/>
    <w:rsid w:val="00D051CE"/>
    <w:rsid w:val="00D0576B"/>
    <w:rsid w:val="00D05809"/>
    <w:rsid w:val="00D070F7"/>
    <w:rsid w:val="00D07DC6"/>
    <w:rsid w:val="00D12AA0"/>
    <w:rsid w:val="00D13935"/>
    <w:rsid w:val="00D143F6"/>
    <w:rsid w:val="00D15F7D"/>
    <w:rsid w:val="00D17AF7"/>
    <w:rsid w:val="00D220CF"/>
    <w:rsid w:val="00D23ADA"/>
    <w:rsid w:val="00D253DB"/>
    <w:rsid w:val="00D2630F"/>
    <w:rsid w:val="00D263A0"/>
    <w:rsid w:val="00D27AE5"/>
    <w:rsid w:val="00D30F7F"/>
    <w:rsid w:val="00D3305C"/>
    <w:rsid w:val="00D33678"/>
    <w:rsid w:val="00D3401B"/>
    <w:rsid w:val="00D3491E"/>
    <w:rsid w:val="00D35B08"/>
    <w:rsid w:val="00D35C9E"/>
    <w:rsid w:val="00D361D2"/>
    <w:rsid w:val="00D36B06"/>
    <w:rsid w:val="00D37EB3"/>
    <w:rsid w:val="00D40E1D"/>
    <w:rsid w:val="00D42274"/>
    <w:rsid w:val="00D4535A"/>
    <w:rsid w:val="00D4691A"/>
    <w:rsid w:val="00D5147E"/>
    <w:rsid w:val="00D526A8"/>
    <w:rsid w:val="00D53454"/>
    <w:rsid w:val="00D5349E"/>
    <w:rsid w:val="00D53F24"/>
    <w:rsid w:val="00D547B1"/>
    <w:rsid w:val="00D56034"/>
    <w:rsid w:val="00D56354"/>
    <w:rsid w:val="00D56A73"/>
    <w:rsid w:val="00D56FCD"/>
    <w:rsid w:val="00D6001A"/>
    <w:rsid w:val="00D61D78"/>
    <w:rsid w:val="00D62A38"/>
    <w:rsid w:val="00D634CA"/>
    <w:rsid w:val="00D63F3F"/>
    <w:rsid w:val="00D646AB"/>
    <w:rsid w:val="00D64F18"/>
    <w:rsid w:val="00D65918"/>
    <w:rsid w:val="00D664E7"/>
    <w:rsid w:val="00D676D7"/>
    <w:rsid w:val="00D70351"/>
    <w:rsid w:val="00D70805"/>
    <w:rsid w:val="00D713F0"/>
    <w:rsid w:val="00D71BFC"/>
    <w:rsid w:val="00D72FC8"/>
    <w:rsid w:val="00D73180"/>
    <w:rsid w:val="00D73846"/>
    <w:rsid w:val="00D7419F"/>
    <w:rsid w:val="00D74251"/>
    <w:rsid w:val="00D75410"/>
    <w:rsid w:val="00D76F35"/>
    <w:rsid w:val="00D76FFA"/>
    <w:rsid w:val="00D82679"/>
    <w:rsid w:val="00D8295C"/>
    <w:rsid w:val="00D831FC"/>
    <w:rsid w:val="00D855D1"/>
    <w:rsid w:val="00D86344"/>
    <w:rsid w:val="00D87DB4"/>
    <w:rsid w:val="00D87E1E"/>
    <w:rsid w:val="00D91C55"/>
    <w:rsid w:val="00D9424D"/>
    <w:rsid w:val="00D942BC"/>
    <w:rsid w:val="00D953DF"/>
    <w:rsid w:val="00D962CE"/>
    <w:rsid w:val="00D9686E"/>
    <w:rsid w:val="00D974E0"/>
    <w:rsid w:val="00D975B7"/>
    <w:rsid w:val="00DA0573"/>
    <w:rsid w:val="00DA07F3"/>
    <w:rsid w:val="00DA1029"/>
    <w:rsid w:val="00DA1893"/>
    <w:rsid w:val="00DA1C06"/>
    <w:rsid w:val="00DA34B0"/>
    <w:rsid w:val="00DA4970"/>
    <w:rsid w:val="00DA4C7D"/>
    <w:rsid w:val="00DA5715"/>
    <w:rsid w:val="00DA5B78"/>
    <w:rsid w:val="00DA62ED"/>
    <w:rsid w:val="00DB1426"/>
    <w:rsid w:val="00DB1983"/>
    <w:rsid w:val="00DB1BAE"/>
    <w:rsid w:val="00DB38ED"/>
    <w:rsid w:val="00DB4E5F"/>
    <w:rsid w:val="00DB535B"/>
    <w:rsid w:val="00DB7287"/>
    <w:rsid w:val="00DB79BD"/>
    <w:rsid w:val="00DB7B66"/>
    <w:rsid w:val="00DC361A"/>
    <w:rsid w:val="00DC5891"/>
    <w:rsid w:val="00DC59EA"/>
    <w:rsid w:val="00DC5CD9"/>
    <w:rsid w:val="00DC6F65"/>
    <w:rsid w:val="00DC79FD"/>
    <w:rsid w:val="00DD079D"/>
    <w:rsid w:val="00DD08C4"/>
    <w:rsid w:val="00DD15A4"/>
    <w:rsid w:val="00DD1865"/>
    <w:rsid w:val="00DD18EB"/>
    <w:rsid w:val="00DD1D61"/>
    <w:rsid w:val="00DD4F0E"/>
    <w:rsid w:val="00DD6ECD"/>
    <w:rsid w:val="00DE19CC"/>
    <w:rsid w:val="00DE4C61"/>
    <w:rsid w:val="00DE6304"/>
    <w:rsid w:val="00DE6EA4"/>
    <w:rsid w:val="00DE7E23"/>
    <w:rsid w:val="00DF0F37"/>
    <w:rsid w:val="00DF23DF"/>
    <w:rsid w:val="00DF2863"/>
    <w:rsid w:val="00DF4ED3"/>
    <w:rsid w:val="00DF539B"/>
    <w:rsid w:val="00DF5BC4"/>
    <w:rsid w:val="00DF5EFF"/>
    <w:rsid w:val="00DF7793"/>
    <w:rsid w:val="00E02303"/>
    <w:rsid w:val="00E0435C"/>
    <w:rsid w:val="00E04464"/>
    <w:rsid w:val="00E04607"/>
    <w:rsid w:val="00E05173"/>
    <w:rsid w:val="00E07384"/>
    <w:rsid w:val="00E10E3C"/>
    <w:rsid w:val="00E1120A"/>
    <w:rsid w:val="00E127A4"/>
    <w:rsid w:val="00E13915"/>
    <w:rsid w:val="00E13A5E"/>
    <w:rsid w:val="00E13A8A"/>
    <w:rsid w:val="00E14C01"/>
    <w:rsid w:val="00E14C1F"/>
    <w:rsid w:val="00E15CF5"/>
    <w:rsid w:val="00E15EA6"/>
    <w:rsid w:val="00E202B2"/>
    <w:rsid w:val="00E21305"/>
    <w:rsid w:val="00E214DF"/>
    <w:rsid w:val="00E2171C"/>
    <w:rsid w:val="00E22AAA"/>
    <w:rsid w:val="00E23C74"/>
    <w:rsid w:val="00E246B1"/>
    <w:rsid w:val="00E25671"/>
    <w:rsid w:val="00E25EEF"/>
    <w:rsid w:val="00E25F24"/>
    <w:rsid w:val="00E261C9"/>
    <w:rsid w:val="00E266DE"/>
    <w:rsid w:val="00E26BE4"/>
    <w:rsid w:val="00E26F2B"/>
    <w:rsid w:val="00E27997"/>
    <w:rsid w:val="00E30DFF"/>
    <w:rsid w:val="00E344FE"/>
    <w:rsid w:val="00E3559B"/>
    <w:rsid w:val="00E358BE"/>
    <w:rsid w:val="00E44116"/>
    <w:rsid w:val="00E453C4"/>
    <w:rsid w:val="00E454D5"/>
    <w:rsid w:val="00E4561D"/>
    <w:rsid w:val="00E45EAE"/>
    <w:rsid w:val="00E45FBD"/>
    <w:rsid w:val="00E46560"/>
    <w:rsid w:val="00E46957"/>
    <w:rsid w:val="00E47576"/>
    <w:rsid w:val="00E501DB"/>
    <w:rsid w:val="00E512BE"/>
    <w:rsid w:val="00E51B52"/>
    <w:rsid w:val="00E527BE"/>
    <w:rsid w:val="00E53B87"/>
    <w:rsid w:val="00E54986"/>
    <w:rsid w:val="00E564E5"/>
    <w:rsid w:val="00E56E8C"/>
    <w:rsid w:val="00E611FF"/>
    <w:rsid w:val="00E6149A"/>
    <w:rsid w:val="00E62610"/>
    <w:rsid w:val="00E63412"/>
    <w:rsid w:val="00E64249"/>
    <w:rsid w:val="00E64EAB"/>
    <w:rsid w:val="00E652AA"/>
    <w:rsid w:val="00E65636"/>
    <w:rsid w:val="00E66C37"/>
    <w:rsid w:val="00E66EA1"/>
    <w:rsid w:val="00E67C92"/>
    <w:rsid w:val="00E714A0"/>
    <w:rsid w:val="00E72181"/>
    <w:rsid w:val="00E72897"/>
    <w:rsid w:val="00E72B87"/>
    <w:rsid w:val="00E72D57"/>
    <w:rsid w:val="00E74CC5"/>
    <w:rsid w:val="00E75340"/>
    <w:rsid w:val="00E753E4"/>
    <w:rsid w:val="00E76074"/>
    <w:rsid w:val="00E80383"/>
    <w:rsid w:val="00E80449"/>
    <w:rsid w:val="00E80924"/>
    <w:rsid w:val="00E82E6D"/>
    <w:rsid w:val="00E836F6"/>
    <w:rsid w:val="00E91B97"/>
    <w:rsid w:val="00E920FE"/>
    <w:rsid w:val="00E95769"/>
    <w:rsid w:val="00EA02B1"/>
    <w:rsid w:val="00EA1601"/>
    <w:rsid w:val="00EA344A"/>
    <w:rsid w:val="00EA48CF"/>
    <w:rsid w:val="00EA48DE"/>
    <w:rsid w:val="00EA4EC6"/>
    <w:rsid w:val="00EA69C0"/>
    <w:rsid w:val="00EA791A"/>
    <w:rsid w:val="00EB1513"/>
    <w:rsid w:val="00EB2274"/>
    <w:rsid w:val="00EB3291"/>
    <w:rsid w:val="00EB4306"/>
    <w:rsid w:val="00EB44BC"/>
    <w:rsid w:val="00EB51B8"/>
    <w:rsid w:val="00EB5964"/>
    <w:rsid w:val="00EB5C0B"/>
    <w:rsid w:val="00EB6289"/>
    <w:rsid w:val="00EB6305"/>
    <w:rsid w:val="00EB6769"/>
    <w:rsid w:val="00EB6949"/>
    <w:rsid w:val="00EB72EA"/>
    <w:rsid w:val="00EB795B"/>
    <w:rsid w:val="00EC0F89"/>
    <w:rsid w:val="00EC14EC"/>
    <w:rsid w:val="00EC23DA"/>
    <w:rsid w:val="00EC307A"/>
    <w:rsid w:val="00EC35F5"/>
    <w:rsid w:val="00EC4BFA"/>
    <w:rsid w:val="00EC521A"/>
    <w:rsid w:val="00EC569B"/>
    <w:rsid w:val="00EC695A"/>
    <w:rsid w:val="00EC71D3"/>
    <w:rsid w:val="00EC7D36"/>
    <w:rsid w:val="00ED08E9"/>
    <w:rsid w:val="00ED29B1"/>
    <w:rsid w:val="00ED39BF"/>
    <w:rsid w:val="00ED47A8"/>
    <w:rsid w:val="00ED66A4"/>
    <w:rsid w:val="00ED74F6"/>
    <w:rsid w:val="00EE0243"/>
    <w:rsid w:val="00EE0402"/>
    <w:rsid w:val="00EE075E"/>
    <w:rsid w:val="00EE1B41"/>
    <w:rsid w:val="00EE1D03"/>
    <w:rsid w:val="00EE4436"/>
    <w:rsid w:val="00EE5719"/>
    <w:rsid w:val="00EE69A6"/>
    <w:rsid w:val="00EF003E"/>
    <w:rsid w:val="00EF0C38"/>
    <w:rsid w:val="00EF1DD8"/>
    <w:rsid w:val="00EF4047"/>
    <w:rsid w:val="00EF460F"/>
    <w:rsid w:val="00EF65BF"/>
    <w:rsid w:val="00EF7728"/>
    <w:rsid w:val="00F00076"/>
    <w:rsid w:val="00F01AD7"/>
    <w:rsid w:val="00F03B99"/>
    <w:rsid w:val="00F05DD7"/>
    <w:rsid w:val="00F06763"/>
    <w:rsid w:val="00F079CC"/>
    <w:rsid w:val="00F12CF5"/>
    <w:rsid w:val="00F14D5C"/>
    <w:rsid w:val="00F1693E"/>
    <w:rsid w:val="00F20270"/>
    <w:rsid w:val="00F20890"/>
    <w:rsid w:val="00F208ED"/>
    <w:rsid w:val="00F20C63"/>
    <w:rsid w:val="00F20C69"/>
    <w:rsid w:val="00F2197E"/>
    <w:rsid w:val="00F22154"/>
    <w:rsid w:val="00F24E5E"/>
    <w:rsid w:val="00F250E8"/>
    <w:rsid w:val="00F25FCC"/>
    <w:rsid w:val="00F30435"/>
    <w:rsid w:val="00F320B8"/>
    <w:rsid w:val="00F33AD5"/>
    <w:rsid w:val="00F34724"/>
    <w:rsid w:val="00F35871"/>
    <w:rsid w:val="00F36375"/>
    <w:rsid w:val="00F37795"/>
    <w:rsid w:val="00F37F33"/>
    <w:rsid w:val="00F44455"/>
    <w:rsid w:val="00F44990"/>
    <w:rsid w:val="00F4597F"/>
    <w:rsid w:val="00F47D00"/>
    <w:rsid w:val="00F51E21"/>
    <w:rsid w:val="00F523D9"/>
    <w:rsid w:val="00F52DB7"/>
    <w:rsid w:val="00F53C76"/>
    <w:rsid w:val="00F56C52"/>
    <w:rsid w:val="00F57017"/>
    <w:rsid w:val="00F608BF"/>
    <w:rsid w:val="00F62738"/>
    <w:rsid w:val="00F62C4C"/>
    <w:rsid w:val="00F63956"/>
    <w:rsid w:val="00F65086"/>
    <w:rsid w:val="00F655E7"/>
    <w:rsid w:val="00F6628D"/>
    <w:rsid w:val="00F71497"/>
    <w:rsid w:val="00F72007"/>
    <w:rsid w:val="00F7238E"/>
    <w:rsid w:val="00F72F3A"/>
    <w:rsid w:val="00F74B64"/>
    <w:rsid w:val="00F74C4E"/>
    <w:rsid w:val="00F766B9"/>
    <w:rsid w:val="00F76F1D"/>
    <w:rsid w:val="00F804B7"/>
    <w:rsid w:val="00F80E2A"/>
    <w:rsid w:val="00F81E94"/>
    <w:rsid w:val="00F83526"/>
    <w:rsid w:val="00F83A69"/>
    <w:rsid w:val="00F84071"/>
    <w:rsid w:val="00F90F04"/>
    <w:rsid w:val="00F9299C"/>
    <w:rsid w:val="00F9338A"/>
    <w:rsid w:val="00F979AF"/>
    <w:rsid w:val="00F97A9B"/>
    <w:rsid w:val="00F97D07"/>
    <w:rsid w:val="00FA083A"/>
    <w:rsid w:val="00FA0A56"/>
    <w:rsid w:val="00FA1541"/>
    <w:rsid w:val="00FA206F"/>
    <w:rsid w:val="00FA2779"/>
    <w:rsid w:val="00FA4945"/>
    <w:rsid w:val="00FA5A71"/>
    <w:rsid w:val="00FA6806"/>
    <w:rsid w:val="00FA6E9D"/>
    <w:rsid w:val="00FB1230"/>
    <w:rsid w:val="00FB34F2"/>
    <w:rsid w:val="00FB4C7C"/>
    <w:rsid w:val="00FB566B"/>
    <w:rsid w:val="00FC0A70"/>
    <w:rsid w:val="00FC3119"/>
    <w:rsid w:val="00FC33C2"/>
    <w:rsid w:val="00FC4562"/>
    <w:rsid w:val="00FC54E5"/>
    <w:rsid w:val="00FC5626"/>
    <w:rsid w:val="00FC5A4F"/>
    <w:rsid w:val="00FC622B"/>
    <w:rsid w:val="00FC62C5"/>
    <w:rsid w:val="00FC652C"/>
    <w:rsid w:val="00FC726D"/>
    <w:rsid w:val="00FD0406"/>
    <w:rsid w:val="00FD22FD"/>
    <w:rsid w:val="00FD3011"/>
    <w:rsid w:val="00FD387B"/>
    <w:rsid w:val="00FD441B"/>
    <w:rsid w:val="00FD4BCE"/>
    <w:rsid w:val="00FD5F56"/>
    <w:rsid w:val="00FD681D"/>
    <w:rsid w:val="00FD7BD7"/>
    <w:rsid w:val="00FE1003"/>
    <w:rsid w:val="00FE11ED"/>
    <w:rsid w:val="00FE2201"/>
    <w:rsid w:val="00FE260F"/>
    <w:rsid w:val="00FE2B8C"/>
    <w:rsid w:val="00FE3BF3"/>
    <w:rsid w:val="00FE5A54"/>
    <w:rsid w:val="00FE5D98"/>
    <w:rsid w:val="00FE6870"/>
    <w:rsid w:val="00FE6CC3"/>
    <w:rsid w:val="00FF04F7"/>
    <w:rsid w:val="00FF08D3"/>
    <w:rsid w:val="00FF1BD5"/>
    <w:rsid w:val="00FF273F"/>
    <w:rsid w:val="00FF2EA9"/>
    <w:rsid w:val="00FF427C"/>
    <w:rsid w:val="00FF5392"/>
    <w:rsid w:val="00FF5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B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character" w:customStyle="1" w:styleId="a4">
    <w:name w:val="Текст выноски Знак"/>
    <w:basedOn w:val="a0"/>
    <w:link w:val="a3"/>
    <w:semiHidden/>
    <w:locked/>
    <w:rsid w:val="007B66E1"/>
    <w:rPr>
      <w:rFonts w:ascii="Tahoma" w:hAnsi="Tahoma" w:cs="Tahoma"/>
      <w:sz w:val="16"/>
      <w:szCs w:val="16"/>
    </w:rPr>
  </w:style>
  <w:style w:type="paragraph" w:styleId="a5">
    <w:name w:val="header"/>
    <w:basedOn w:val="a"/>
    <w:link w:val="a6"/>
    <w:rsid w:val="00C11853"/>
    <w:pPr>
      <w:tabs>
        <w:tab w:val="center" w:pos="4677"/>
        <w:tab w:val="right" w:pos="9355"/>
      </w:tabs>
    </w:pPr>
  </w:style>
  <w:style w:type="character" w:customStyle="1" w:styleId="a6">
    <w:name w:val="Верхний колонтитул Знак"/>
    <w:basedOn w:val="a0"/>
    <w:link w:val="a5"/>
    <w:locked/>
    <w:rsid w:val="004C5B62"/>
    <w:rPr>
      <w:rFonts w:cs="Times New Roman"/>
      <w:sz w:val="24"/>
      <w:szCs w:val="24"/>
    </w:rPr>
  </w:style>
  <w:style w:type="character" w:styleId="a7">
    <w:name w:val="page number"/>
    <w:basedOn w:val="a0"/>
    <w:rsid w:val="00C11853"/>
    <w:rPr>
      <w:rFonts w:cs="Times New Roman"/>
    </w:rPr>
  </w:style>
  <w:style w:type="paragraph" w:styleId="a8">
    <w:name w:val="footer"/>
    <w:basedOn w:val="a"/>
    <w:link w:val="a9"/>
    <w:rsid w:val="00C11853"/>
    <w:pPr>
      <w:tabs>
        <w:tab w:val="center" w:pos="4677"/>
        <w:tab w:val="right" w:pos="9355"/>
      </w:tabs>
    </w:pPr>
  </w:style>
  <w:style w:type="character" w:customStyle="1" w:styleId="a9">
    <w:name w:val="Нижний колонтитул Знак"/>
    <w:basedOn w:val="a0"/>
    <w:link w:val="a8"/>
    <w:locked/>
    <w:rsid w:val="004C5B62"/>
    <w:rPr>
      <w:rFonts w:cs="Times New Roman"/>
      <w:sz w:val="24"/>
      <w:szCs w:val="24"/>
    </w:r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cs="Calibri"/>
      <w:sz w:val="22"/>
      <w:szCs w:val="22"/>
      <w:lang w:eastAsia="en-US"/>
    </w:rPr>
  </w:style>
  <w:style w:type="character" w:styleId="ab">
    <w:name w:val="Hyperlink"/>
    <w:basedOn w:val="a0"/>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cs="Calibri"/>
      <w:sz w:val="22"/>
      <w:szCs w:val="22"/>
    </w:rPr>
  </w:style>
  <w:style w:type="paragraph" w:styleId="ac">
    <w:name w:val="Normal (Web)"/>
    <w:basedOn w:val="a"/>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cs="Georgia"/>
      <w:sz w:val="42"/>
      <w:szCs w:val="42"/>
    </w:rPr>
  </w:style>
  <w:style w:type="paragraph" w:customStyle="1" w:styleId="ad">
    <w:name w:val="Таблицы (моноширинный)"/>
    <w:basedOn w:val="a"/>
    <w:next w:val="a"/>
    <w:rsid w:val="009203B9"/>
    <w:pPr>
      <w:widowControl w:val="0"/>
      <w:autoSpaceDE w:val="0"/>
      <w:autoSpaceDN w:val="0"/>
      <w:adjustRightInd w:val="0"/>
    </w:pPr>
    <w:rPr>
      <w:rFonts w:ascii="Courier New" w:hAnsi="Courier New" w:cs="Courier New"/>
    </w:rPr>
  </w:style>
  <w:style w:type="paragraph" w:customStyle="1" w:styleId="3">
    <w:name w:val="Абзац списка3"/>
    <w:basedOn w:val="a"/>
    <w:rsid w:val="009203B9"/>
    <w:pPr>
      <w:spacing w:after="200" w:line="276" w:lineRule="auto"/>
      <w:ind w:left="720"/>
    </w:pPr>
    <w:rPr>
      <w:rFonts w:ascii="Calibri" w:hAnsi="Calibri" w:cs="Calibri"/>
      <w:sz w:val="22"/>
      <w:szCs w:val="22"/>
    </w:rPr>
  </w:style>
  <w:style w:type="paragraph" w:customStyle="1" w:styleId="4">
    <w:name w:val="Абзац списка4"/>
    <w:basedOn w:val="a"/>
    <w:rsid w:val="00EA48CF"/>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B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character" w:customStyle="1" w:styleId="a4">
    <w:name w:val="Текст выноски Знак"/>
    <w:basedOn w:val="a0"/>
    <w:link w:val="a3"/>
    <w:semiHidden/>
    <w:locked/>
    <w:rsid w:val="007B66E1"/>
    <w:rPr>
      <w:rFonts w:ascii="Tahoma" w:hAnsi="Tahoma" w:cs="Tahoma"/>
      <w:sz w:val="16"/>
      <w:szCs w:val="16"/>
    </w:rPr>
  </w:style>
  <w:style w:type="paragraph" w:styleId="a5">
    <w:name w:val="header"/>
    <w:basedOn w:val="a"/>
    <w:link w:val="a6"/>
    <w:rsid w:val="00C11853"/>
    <w:pPr>
      <w:tabs>
        <w:tab w:val="center" w:pos="4677"/>
        <w:tab w:val="right" w:pos="9355"/>
      </w:tabs>
    </w:pPr>
  </w:style>
  <w:style w:type="character" w:customStyle="1" w:styleId="a6">
    <w:name w:val="Верхний колонтитул Знак"/>
    <w:basedOn w:val="a0"/>
    <w:link w:val="a5"/>
    <w:locked/>
    <w:rsid w:val="004C5B62"/>
    <w:rPr>
      <w:rFonts w:cs="Times New Roman"/>
      <w:sz w:val="24"/>
      <w:szCs w:val="24"/>
    </w:rPr>
  </w:style>
  <w:style w:type="character" w:styleId="a7">
    <w:name w:val="page number"/>
    <w:basedOn w:val="a0"/>
    <w:rsid w:val="00C11853"/>
    <w:rPr>
      <w:rFonts w:cs="Times New Roman"/>
    </w:rPr>
  </w:style>
  <w:style w:type="paragraph" w:styleId="a8">
    <w:name w:val="footer"/>
    <w:basedOn w:val="a"/>
    <w:link w:val="a9"/>
    <w:rsid w:val="00C11853"/>
    <w:pPr>
      <w:tabs>
        <w:tab w:val="center" w:pos="4677"/>
        <w:tab w:val="right" w:pos="9355"/>
      </w:tabs>
    </w:pPr>
  </w:style>
  <w:style w:type="character" w:customStyle="1" w:styleId="a9">
    <w:name w:val="Нижний колонтитул Знак"/>
    <w:basedOn w:val="a0"/>
    <w:link w:val="a8"/>
    <w:locked/>
    <w:rsid w:val="004C5B62"/>
    <w:rPr>
      <w:rFonts w:cs="Times New Roman"/>
      <w:sz w:val="24"/>
      <w:szCs w:val="24"/>
    </w:r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cs="Calibri"/>
      <w:sz w:val="22"/>
      <w:szCs w:val="22"/>
      <w:lang w:eastAsia="en-US"/>
    </w:rPr>
  </w:style>
  <w:style w:type="character" w:styleId="ab">
    <w:name w:val="Hyperlink"/>
    <w:basedOn w:val="a0"/>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cs="Calibri"/>
      <w:sz w:val="22"/>
      <w:szCs w:val="22"/>
    </w:rPr>
  </w:style>
  <w:style w:type="paragraph" w:styleId="ac">
    <w:name w:val="Normal (Web)"/>
    <w:basedOn w:val="a"/>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cs="Georgia"/>
      <w:sz w:val="42"/>
      <w:szCs w:val="42"/>
    </w:rPr>
  </w:style>
  <w:style w:type="paragraph" w:customStyle="1" w:styleId="ad">
    <w:name w:val="Таблицы (моноширинный)"/>
    <w:basedOn w:val="a"/>
    <w:next w:val="a"/>
    <w:rsid w:val="009203B9"/>
    <w:pPr>
      <w:widowControl w:val="0"/>
      <w:autoSpaceDE w:val="0"/>
      <w:autoSpaceDN w:val="0"/>
      <w:adjustRightInd w:val="0"/>
    </w:pPr>
    <w:rPr>
      <w:rFonts w:ascii="Courier New" w:hAnsi="Courier New" w:cs="Courier New"/>
    </w:rPr>
  </w:style>
  <w:style w:type="paragraph" w:customStyle="1" w:styleId="3">
    <w:name w:val="Абзац списка3"/>
    <w:basedOn w:val="a"/>
    <w:rsid w:val="009203B9"/>
    <w:pPr>
      <w:spacing w:after="200" w:line="276" w:lineRule="auto"/>
      <w:ind w:left="720"/>
    </w:pPr>
    <w:rPr>
      <w:rFonts w:ascii="Calibri" w:hAnsi="Calibri" w:cs="Calibri"/>
      <w:sz w:val="22"/>
      <w:szCs w:val="22"/>
    </w:rPr>
  </w:style>
  <w:style w:type="paragraph" w:customStyle="1" w:styleId="4">
    <w:name w:val="Абзац списка4"/>
    <w:basedOn w:val="a"/>
    <w:rsid w:val="00EA48CF"/>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559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B257E63D6FF21FAF59AE23C55B2A114E12B361EF91A4179AD154DE02469B7FB140F310D7518F73C1F89256KCg0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B257E63D6FF21FAF59AE23C55B2A114E12B361EF91A4179AD154DE02469B7FB140F310D7518F73C1F89355KCg6N"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410550CD552946785B095E019C9358DE660B3FEA3740A0116F1FA9E63ED262EBD131B4FB0AFEF0198D90xCy1M"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A17AFBA1921EF97EBD916F6AC89F82E7F10AB743026CB262CFCF3A3833B9EF49E95AF1199F285DED9F33E6t9U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7976</Words>
  <Characters>45467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53337</CharactersWithSpaces>
  <SharedDoc>false</SharedDoc>
  <HLinks>
    <vt:vector size="60" baseType="variant">
      <vt:variant>
        <vt:i4>131144</vt:i4>
      </vt:variant>
      <vt:variant>
        <vt:i4>27</vt:i4>
      </vt:variant>
      <vt:variant>
        <vt:i4>0</vt:i4>
      </vt:variant>
      <vt:variant>
        <vt:i4>5</vt:i4>
      </vt:variant>
      <vt:variant>
        <vt:lpwstr/>
      </vt:variant>
      <vt:variant>
        <vt:lpwstr>P280</vt:lpwstr>
      </vt:variant>
      <vt:variant>
        <vt:i4>131144</vt:i4>
      </vt:variant>
      <vt:variant>
        <vt:i4>24</vt:i4>
      </vt:variant>
      <vt:variant>
        <vt:i4>0</vt:i4>
      </vt:variant>
      <vt:variant>
        <vt:i4>5</vt:i4>
      </vt:variant>
      <vt:variant>
        <vt:lpwstr/>
      </vt:variant>
      <vt:variant>
        <vt:lpwstr>P280</vt:lpwstr>
      </vt:variant>
      <vt:variant>
        <vt:i4>131144</vt:i4>
      </vt:variant>
      <vt:variant>
        <vt:i4>21</vt:i4>
      </vt:variant>
      <vt:variant>
        <vt:i4>0</vt:i4>
      </vt:variant>
      <vt:variant>
        <vt:i4>5</vt:i4>
      </vt:variant>
      <vt:variant>
        <vt:lpwstr/>
      </vt:variant>
      <vt:variant>
        <vt:lpwstr>P280</vt:lpwstr>
      </vt:variant>
      <vt:variant>
        <vt:i4>131144</vt:i4>
      </vt:variant>
      <vt:variant>
        <vt:i4>18</vt:i4>
      </vt:variant>
      <vt:variant>
        <vt:i4>0</vt:i4>
      </vt:variant>
      <vt:variant>
        <vt:i4>5</vt:i4>
      </vt:variant>
      <vt:variant>
        <vt:lpwstr/>
      </vt:variant>
      <vt:variant>
        <vt:lpwstr>P280</vt:lpwstr>
      </vt:variant>
      <vt:variant>
        <vt:i4>131144</vt:i4>
      </vt:variant>
      <vt:variant>
        <vt:i4>15</vt:i4>
      </vt:variant>
      <vt:variant>
        <vt:i4>0</vt:i4>
      </vt:variant>
      <vt:variant>
        <vt:i4>5</vt:i4>
      </vt:variant>
      <vt:variant>
        <vt:lpwstr/>
      </vt:variant>
      <vt:variant>
        <vt:lpwstr>P280</vt:lpwstr>
      </vt:variant>
      <vt:variant>
        <vt:i4>131144</vt:i4>
      </vt:variant>
      <vt:variant>
        <vt:i4>12</vt:i4>
      </vt:variant>
      <vt:variant>
        <vt:i4>0</vt:i4>
      </vt:variant>
      <vt:variant>
        <vt:i4>5</vt:i4>
      </vt:variant>
      <vt:variant>
        <vt:lpwstr/>
      </vt:variant>
      <vt:variant>
        <vt:lpwstr>P280</vt:lpwstr>
      </vt:variant>
      <vt:variant>
        <vt:i4>1638405</vt:i4>
      </vt:variant>
      <vt:variant>
        <vt:i4>9</vt:i4>
      </vt:variant>
      <vt:variant>
        <vt:i4>0</vt:i4>
      </vt:variant>
      <vt:variant>
        <vt:i4>5</vt:i4>
      </vt:variant>
      <vt:variant>
        <vt:lpwstr>consultantplus://offline/ref=B257E63D6FF21FAF59AE23C55B2A114E12B361EF91A4179AD154DE02469B7FB140F310D7518F73C1F89256KCg0N</vt:lpwstr>
      </vt:variant>
      <vt:variant>
        <vt:lpwstr/>
      </vt:variant>
      <vt:variant>
        <vt:i4>1638401</vt:i4>
      </vt:variant>
      <vt:variant>
        <vt:i4>6</vt:i4>
      </vt:variant>
      <vt:variant>
        <vt:i4>0</vt:i4>
      </vt:variant>
      <vt:variant>
        <vt:i4>5</vt:i4>
      </vt:variant>
      <vt:variant>
        <vt:lpwstr>consultantplus://offline/ref=B257E63D6FF21FAF59AE23C55B2A114E12B361EF91A4179AD154DE02469B7FB140F310D7518F73C1F89355KCg6N</vt:lpwstr>
      </vt:variant>
      <vt:variant>
        <vt:lpwstr/>
      </vt:variant>
      <vt:variant>
        <vt:i4>4521984</vt:i4>
      </vt:variant>
      <vt:variant>
        <vt:i4>3</vt:i4>
      </vt:variant>
      <vt:variant>
        <vt:i4>0</vt:i4>
      </vt:variant>
      <vt:variant>
        <vt:i4>5</vt:i4>
      </vt:variant>
      <vt:variant>
        <vt:lpwstr>consultantplus://offline/ref=91410550CD552946785B095E019C9358DE660B3FEA3740A0116F1FA9E63ED262EBD131B4FB0AFEF0198D90xCy1M</vt:lpwstr>
      </vt:variant>
      <vt:variant>
        <vt:lpwstr/>
      </vt:variant>
      <vt:variant>
        <vt:i4>1638491</vt:i4>
      </vt:variant>
      <vt:variant>
        <vt:i4>0</vt:i4>
      </vt:variant>
      <vt:variant>
        <vt:i4>0</vt:i4>
      </vt:variant>
      <vt:variant>
        <vt:i4>5</vt:i4>
      </vt:variant>
      <vt:variant>
        <vt:lpwstr>consultantplus://offline/ref=A17AFBA1921EF97EBD916F6AC89F82E7F10AB743026CB262CFCF3A3833B9EF49E95AF1199F285DED9F33E6t9UFI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 Brenduk</cp:lastModifiedBy>
  <cp:revision>2</cp:revision>
  <cp:lastPrinted>2018-01-29T10:47:00Z</cp:lastPrinted>
  <dcterms:created xsi:type="dcterms:W3CDTF">2018-02-01T04:49:00Z</dcterms:created>
  <dcterms:modified xsi:type="dcterms:W3CDTF">2018-02-01T04:49:00Z</dcterms:modified>
</cp:coreProperties>
</file>