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8C" w:rsidRDefault="00F87C8C" w:rsidP="002D33DA">
      <w:pPr>
        <w:jc w:val="center"/>
        <w:rPr>
          <w:rFonts w:ascii="PT Astra Serif" w:hAnsi="PT Astra Serif"/>
          <w:bCs/>
          <w:sz w:val="28"/>
          <w:szCs w:val="28"/>
        </w:rPr>
      </w:pPr>
    </w:p>
    <w:p w:rsidR="008A3C38" w:rsidRDefault="008A3C38" w:rsidP="002D33DA">
      <w:pPr>
        <w:jc w:val="center"/>
        <w:rPr>
          <w:rFonts w:ascii="PT Astra Serif" w:hAnsi="PT Astra Serif"/>
          <w:bCs/>
          <w:sz w:val="28"/>
          <w:szCs w:val="28"/>
        </w:rPr>
      </w:pPr>
    </w:p>
    <w:p w:rsidR="008A3C38" w:rsidRPr="00B56B79" w:rsidRDefault="008A3C38" w:rsidP="002D33DA">
      <w:pPr>
        <w:jc w:val="center"/>
        <w:rPr>
          <w:rFonts w:ascii="PT Astra Serif" w:hAnsi="PT Astra Serif"/>
          <w:bCs/>
          <w:sz w:val="22"/>
          <w:szCs w:val="22"/>
        </w:rPr>
      </w:pPr>
    </w:p>
    <w:p w:rsidR="00F87C8C" w:rsidRPr="00B56B79" w:rsidRDefault="00F87C8C" w:rsidP="002D33DA">
      <w:pPr>
        <w:jc w:val="center"/>
        <w:rPr>
          <w:rFonts w:ascii="PT Astra Serif" w:hAnsi="PT Astra Serif"/>
          <w:bCs/>
          <w:sz w:val="22"/>
          <w:szCs w:val="22"/>
        </w:rPr>
      </w:pPr>
    </w:p>
    <w:p w:rsidR="00F87C8C" w:rsidRPr="00B56B79" w:rsidRDefault="00F87C8C" w:rsidP="002D33DA">
      <w:pPr>
        <w:jc w:val="center"/>
        <w:rPr>
          <w:rFonts w:ascii="PT Astra Serif" w:hAnsi="PT Astra Serif"/>
          <w:bCs/>
          <w:sz w:val="22"/>
          <w:szCs w:val="22"/>
        </w:rPr>
      </w:pPr>
    </w:p>
    <w:p w:rsidR="00F87C8C" w:rsidRPr="00B56B79" w:rsidRDefault="00F87C8C" w:rsidP="008A3C38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87C8C" w:rsidRPr="00B56B79" w:rsidRDefault="00F87C8C" w:rsidP="00E17B01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B56B79">
        <w:rPr>
          <w:rFonts w:ascii="PT Astra Serif" w:hAnsi="PT Astra Serif"/>
          <w:color w:val="000000"/>
          <w:sz w:val="28"/>
          <w:szCs w:val="28"/>
        </w:rPr>
        <w:t>О внесении изменений в Закон Ульяновской области</w:t>
      </w:r>
    </w:p>
    <w:p w:rsidR="00F87C8C" w:rsidRPr="00B56B79" w:rsidRDefault="00F87C8C" w:rsidP="00E17B01">
      <w:pPr>
        <w:jc w:val="center"/>
        <w:rPr>
          <w:rFonts w:ascii="PT Astra Serif" w:hAnsi="PT Astra Serif"/>
          <w:b/>
          <w:sz w:val="28"/>
        </w:rPr>
      </w:pPr>
      <w:r w:rsidRPr="00B56B79">
        <w:rPr>
          <w:rFonts w:ascii="PT Astra Serif" w:hAnsi="PT Astra Serif"/>
          <w:b/>
          <w:sz w:val="28"/>
        </w:rPr>
        <w:t>«О правовом регулировании отдельных вопросов деятельности</w:t>
      </w:r>
    </w:p>
    <w:p w:rsidR="00F87C8C" w:rsidRPr="00B56B79" w:rsidRDefault="00F87C8C" w:rsidP="00E17B01">
      <w:pPr>
        <w:jc w:val="center"/>
        <w:rPr>
          <w:rFonts w:ascii="PT Astra Serif" w:hAnsi="PT Astra Serif"/>
          <w:b/>
          <w:sz w:val="28"/>
        </w:rPr>
      </w:pPr>
      <w:r w:rsidRPr="00B56B79">
        <w:rPr>
          <w:rFonts w:ascii="PT Astra Serif" w:hAnsi="PT Astra Serif"/>
          <w:b/>
          <w:sz w:val="28"/>
        </w:rPr>
        <w:t>народных дружин»</w:t>
      </w:r>
    </w:p>
    <w:p w:rsidR="00F87C8C" w:rsidRPr="00B56B79" w:rsidRDefault="00F87C8C" w:rsidP="00921A66">
      <w:pPr>
        <w:jc w:val="both"/>
        <w:rPr>
          <w:rFonts w:ascii="PT Astra Serif" w:hAnsi="PT Astra Serif"/>
          <w:sz w:val="28"/>
        </w:rPr>
      </w:pPr>
    </w:p>
    <w:p w:rsidR="00F87C8C" w:rsidRDefault="00F87C8C" w:rsidP="00921A66">
      <w:pPr>
        <w:jc w:val="both"/>
        <w:rPr>
          <w:rFonts w:ascii="PT Astra Serif" w:hAnsi="PT Astra Serif"/>
          <w:sz w:val="28"/>
        </w:rPr>
      </w:pPr>
    </w:p>
    <w:p w:rsidR="008A3C38" w:rsidRDefault="008A3C38" w:rsidP="00921A66">
      <w:pPr>
        <w:jc w:val="both"/>
        <w:rPr>
          <w:rFonts w:ascii="PT Astra Serif" w:hAnsi="PT Astra Serif"/>
          <w:sz w:val="28"/>
        </w:rPr>
      </w:pPr>
    </w:p>
    <w:p w:rsidR="008A3C38" w:rsidRPr="00B56B79" w:rsidRDefault="008A3C38" w:rsidP="00921A66">
      <w:pPr>
        <w:jc w:val="both"/>
        <w:rPr>
          <w:rFonts w:ascii="PT Astra Serif" w:hAnsi="PT Astra Serif"/>
          <w:sz w:val="28"/>
        </w:rPr>
      </w:pPr>
    </w:p>
    <w:p w:rsidR="00F87C8C" w:rsidRPr="00B56B79" w:rsidRDefault="00F87C8C" w:rsidP="008A3C38">
      <w:pPr>
        <w:ind w:firstLine="709"/>
        <w:jc w:val="both"/>
        <w:rPr>
          <w:rFonts w:ascii="PT Astra Serif" w:hAnsi="PT Astra Serif"/>
          <w:b/>
          <w:sz w:val="28"/>
        </w:rPr>
      </w:pPr>
      <w:r w:rsidRPr="00B56B79">
        <w:rPr>
          <w:rFonts w:ascii="PT Astra Serif" w:hAnsi="PT Astra Serif"/>
          <w:b/>
          <w:sz w:val="28"/>
        </w:rPr>
        <w:t>Статья 1</w:t>
      </w:r>
    </w:p>
    <w:p w:rsidR="00F87C8C" w:rsidRPr="00B56B79" w:rsidRDefault="00F87C8C" w:rsidP="00921A66">
      <w:pPr>
        <w:jc w:val="both"/>
        <w:rPr>
          <w:rFonts w:ascii="PT Astra Serif" w:hAnsi="PT Astra Serif"/>
          <w:sz w:val="28"/>
        </w:rPr>
      </w:pPr>
    </w:p>
    <w:p w:rsidR="00F87C8C" w:rsidRPr="00B56B79" w:rsidRDefault="00F87C8C" w:rsidP="00921A66">
      <w:pPr>
        <w:jc w:val="both"/>
        <w:rPr>
          <w:rFonts w:ascii="PT Astra Serif" w:hAnsi="PT Astra Serif"/>
          <w:sz w:val="28"/>
        </w:rPr>
      </w:pPr>
    </w:p>
    <w:p w:rsidR="00F87C8C" w:rsidRPr="00B56B79" w:rsidRDefault="00F87C8C" w:rsidP="00720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Внести в Закон Ульяновской области от 3 октября 2014 года № 147-ЗО            «О правовом регулировании отдельных вопросов деятельности народных дружин» («</w:t>
      </w:r>
      <w:proofErr w:type="gramStart"/>
      <w:r w:rsidRPr="00B56B79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B56B79">
        <w:rPr>
          <w:rFonts w:ascii="PT Astra Serif" w:hAnsi="PT Astra Serif"/>
          <w:sz w:val="28"/>
          <w:szCs w:val="28"/>
        </w:rPr>
        <w:t xml:space="preserve"> правда» от 09.10.2014 № 149) следующие изменения: </w:t>
      </w:r>
    </w:p>
    <w:p w:rsidR="00F87C8C" w:rsidRPr="00B56B79" w:rsidRDefault="00F87C8C" w:rsidP="00FB40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1) статью 2 изложить в следующей редакции:</w:t>
      </w:r>
    </w:p>
    <w:p w:rsidR="00F87C8C" w:rsidRPr="00B56B79" w:rsidRDefault="00F87C8C" w:rsidP="00FB40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«Статья 2.</w:t>
      </w:r>
      <w:r w:rsidRPr="00B56B79">
        <w:rPr>
          <w:rFonts w:ascii="PT Astra Serif" w:hAnsi="PT Astra Serif"/>
          <w:b/>
          <w:sz w:val="28"/>
          <w:szCs w:val="28"/>
        </w:rPr>
        <w:t xml:space="preserve"> Координирующие органы (штабы) народных дружин</w:t>
      </w:r>
    </w:p>
    <w:p w:rsidR="00F87C8C" w:rsidRPr="00B56B79" w:rsidRDefault="00F87C8C" w:rsidP="00FB40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E17B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1. В целях обеспечения взаимодействия и координации деятельности народных дружин Губернатором Ульяновской области и местными администрациями муниципальных образований Ульяновской области (далее – местные администрации) могут создаваться координирующие органы (штабы) народных дружин.</w:t>
      </w:r>
    </w:p>
    <w:p w:rsidR="00F87C8C" w:rsidRPr="00B56B79" w:rsidRDefault="00F87C8C" w:rsidP="00FF78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2. Координирующий орган (штаб) народных дружин, создаваемый Губернатором Ульяновской области (далее – областной штаб), формируется </w:t>
      </w:r>
      <w:r w:rsidR="008A3C38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 xml:space="preserve">из числа командиров народных дружин, руководителей общественных объединений правоохранительной направленности, иных общественных объединений, представителей органов внутренних дел (полиции) и иных правоохранительных органов, а также представителей государственных органов Ульяновской области в составе начальника областного штаба, ответственного секретаря областного штаба и иных членов областного штаба. При этом включение в состав областного штаба командиров народных дружин, </w:t>
      </w:r>
      <w:r w:rsidRPr="00B56B79">
        <w:rPr>
          <w:rFonts w:ascii="PT Astra Serif" w:hAnsi="PT Astra Serif"/>
          <w:sz w:val="28"/>
          <w:szCs w:val="28"/>
        </w:rPr>
        <w:lastRenderedPageBreak/>
        <w:t xml:space="preserve">руководителей общественных объединений правоохранительной направленности, иных общественных объединений, участвующих </w:t>
      </w:r>
      <w:r w:rsidR="008A3C38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в мероприятиях по охране общественного порядка, представителей органов внутренних дел (полиции) и иных правоохранительных органов, а также представителей государственных органов Ульяновской области, не являющихся исполнительными органами государственной власти Ульяновской области, осуществляются по согласованию. Состав областного штаба и его изменения утверждаются Губернатором Ульяновской области.</w:t>
      </w:r>
    </w:p>
    <w:p w:rsidR="00F87C8C" w:rsidRPr="00B56B79" w:rsidRDefault="00F87C8C" w:rsidP="009831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3. Координирующий орган (штаб) народных дружин, создаваемый местной администрацией (далее – муниципальный штаб), формируется из числа командиров народных дружин, руководителей общественных объединений правоохранительной направленности, иных общественных объединений, представителей органов внутренних дел (полиции) и иных правоохранительных органов, а также представителей органов местного самоуправления соответствующего муниципального образования Ульяновской области </w:t>
      </w:r>
      <w:r w:rsidR="008A3C38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в составе начальника муниципального штаба, ответственного секретаря муниципального штаба и иных членов му</w:t>
      </w:r>
      <w:r w:rsidR="008A3C38">
        <w:rPr>
          <w:rFonts w:ascii="PT Astra Serif" w:hAnsi="PT Astra Serif"/>
          <w:sz w:val="28"/>
          <w:szCs w:val="28"/>
        </w:rPr>
        <w:t>ниципального штаба</w:t>
      </w:r>
      <w:r w:rsidRPr="00B56B79">
        <w:rPr>
          <w:rFonts w:ascii="PT Astra Serif" w:hAnsi="PT Astra Serif"/>
          <w:sz w:val="28"/>
          <w:szCs w:val="28"/>
        </w:rPr>
        <w:t xml:space="preserve">. При этом включение в состав муниципального штаба командиров народных дружин, руководителей общественных объединений правоохранительной направленности, иных общественных объединений, участвующих </w:t>
      </w:r>
      <w:r w:rsidR="008A3C38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в мероприятиях по охране общественного порядка, представителей органов внутренних дел (полиции) и иных правоохранительных органов, а также представителей органов местного самоуправления соответствующего муниципального образования Ульяновской области, не являющихся местной администрацией, осуществля</w:t>
      </w:r>
      <w:r w:rsidR="008A3C38">
        <w:rPr>
          <w:rFonts w:ascii="PT Astra Serif" w:hAnsi="PT Astra Serif"/>
          <w:sz w:val="28"/>
          <w:szCs w:val="28"/>
        </w:rPr>
        <w:t>е</w:t>
      </w:r>
      <w:r w:rsidRPr="00B56B79">
        <w:rPr>
          <w:rFonts w:ascii="PT Astra Serif" w:hAnsi="PT Astra Serif"/>
          <w:sz w:val="28"/>
          <w:szCs w:val="28"/>
        </w:rPr>
        <w:t>тся по согласованию. Состав муниципального штаба и его изменения утверждаются местной администрацией.</w:t>
      </w:r>
    </w:p>
    <w:p w:rsidR="00F87C8C" w:rsidRPr="00B56B79" w:rsidRDefault="00F87C8C" w:rsidP="009831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4. Областной (муниципальный) штаб:</w:t>
      </w:r>
    </w:p>
    <w:p w:rsidR="00F87C8C" w:rsidRPr="00B56B79" w:rsidRDefault="00F87C8C" w:rsidP="009831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1) обеспечивает взаимодействие и координацию деятельности народных дружин по вопросам, указанным в части 6 статьи 12 Федерального закона </w:t>
      </w:r>
      <w:r w:rsidR="008A3C38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«Об участии граждан в охране общественного порядка»</w:t>
      </w:r>
      <w:r w:rsidR="00846321">
        <w:rPr>
          <w:rFonts w:ascii="PT Astra Serif" w:hAnsi="PT Astra Serif"/>
          <w:sz w:val="28"/>
          <w:szCs w:val="28"/>
        </w:rPr>
        <w:t>,</w:t>
      </w:r>
      <w:r w:rsidRPr="00B56B79">
        <w:rPr>
          <w:rFonts w:ascii="PT Astra Serif" w:hAnsi="PT Astra Serif"/>
          <w:sz w:val="28"/>
          <w:szCs w:val="28"/>
        </w:rPr>
        <w:t xml:space="preserve"> в границах территории </w:t>
      </w:r>
      <w:r w:rsidRPr="00B56B79">
        <w:rPr>
          <w:rFonts w:ascii="PT Astra Serif" w:hAnsi="PT Astra Serif"/>
          <w:sz w:val="28"/>
          <w:szCs w:val="28"/>
        </w:rPr>
        <w:lastRenderedPageBreak/>
        <w:t>Ульяновской области (областной штаб) или в границах территории соответствующего муниципального образования Ул</w:t>
      </w:r>
      <w:r w:rsidR="008A3C38">
        <w:rPr>
          <w:rFonts w:ascii="PT Astra Serif" w:hAnsi="PT Astra Serif"/>
          <w:sz w:val="28"/>
          <w:szCs w:val="28"/>
        </w:rPr>
        <w:t>ьяновской области (муниципальный</w:t>
      </w:r>
      <w:r w:rsidRPr="00B56B79">
        <w:rPr>
          <w:rFonts w:ascii="PT Astra Serif" w:hAnsi="PT Astra Serif"/>
          <w:sz w:val="28"/>
          <w:szCs w:val="28"/>
        </w:rPr>
        <w:t xml:space="preserve"> штаб);</w:t>
      </w:r>
    </w:p>
    <w:p w:rsidR="00F87C8C" w:rsidRPr="00B56B79" w:rsidRDefault="00F87C8C" w:rsidP="009831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2) организует взаимодействие народных дружин с государственными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и иными органами и организациями;</w:t>
      </w:r>
    </w:p>
    <w:p w:rsidR="00F87C8C" w:rsidRPr="00B56B79" w:rsidRDefault="00F87C8C" w:rsidP="009831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3) осуществляет сбор, обобщение и анализ информации о деятельности народных дружин и по результатам анализа этой информации вносит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в народные дружины, государственные и иные органы и организации предложения по вопросам совершенствования деятельности народных дружин и улучшения их материально-технического, финансового и иного обеспечения;</w:t>
      </w:r>
    </w:p>
    <w:p w:rsidR="00F87C8C" w:rsidRPr="00B56B79" w:rsidRDefault="00F87C8C" w:rsidP="009831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4) ходатайствует в установленном законодательством порядке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 xml:space="preserve">о поощрении народных дружинников, особо отличившихся при участии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в охране общественного порядка;</w:t>
      </w:r>
    </w:p>
    <w:p w:rsidR="00F87C8C" w:rsidRPr="00B56B79" w:rsidRDefault="00F87C8C" w:rsidP="009831E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5) осуществляет иные функции, установленные для областного штаба нормативным правовым актом Губернатора Ульяновской области, а для муниципального штаба – муниципальным нормативным правовым актом местной администрации соответственно.»;</w:t>
      </w:r>
    </w:p>
    <w:p w:rsidR="00F87C8C" w:rsidRPr="00B56B79" w:rsidRDefault="00F87C8C" w:rsidP="007A29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2) статью 3 изложить в следующей редакции:</w:t>
      </w:r>
    </w:p>
    <w:p w:rsidR="00F87C8C" w:rsidRPr="00B56B79" w:rsidRDefault="00F87C8C" w:rsidP="001B186B">
      <w:pPr>
        <w:autoSpaceDE w:val="0"/>
        <w:autoSpaceDN w:val="0"/>
        <w:adjustRightInd w:val="0"/>
        <w:spacing w:line="360" w:lineRule="auto"/>
        <w:ind w:left="2410" w:hanging="1701"/>
        <w:jc w:val="both"/>
        <w:rPr>
          <w:rFonts w:ascii="PT Astra Serif" w:hAnsi="PT Astra Serif"/>
          <w:b/>
          <w:sz w:val="28"/>
          <w:szCs w:val="28"/>
        </w:rPr>
      </w:pPr>
      <w:r w:rsidRPr="00846321">
        <w:rPr>
          <w:rFonts w:ascii="PT Astra Serif" w:hAnsi="PT Astra Serif"/>
          <w:sz w:val="28"/>
          <w:szCs w:val="28"/>
        </w:rPr>
        <w:t>«Статья 3.</w:t>
      </w:r>
      <w:r w:rsidRPr="00B56B79">
        <w:rPr>
          <w:rFonts w:ascii="PT Astra Serif" w:hAnsi="PT Astra Serif"/>
          <w:b/>
          <w:sz w:val="28"/>
          <w:szCs w:val="28"/>
        </w:rPr>
        <w:t xml:space="preserve"> Порядок деятельности областного (муниципального) штаба</w:t>
      </w:r>
    </w:p>
    <w:p w:rsidR="00F87C8C" w:rsidRPr="00B56B79" w:rsidRDefault="00F87C8C" w:rsidP="007A29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C11FD4">
      <w:pPr>
        <w:widowControl w:val="0"/>
        <w:autoSpaceDE w:val="0"/>
        <w:autoSpaceDN w:val="0"/>
        <w:adjustRightInd w:val="0"/>
        <w:spacing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1. Деятельность областного (муниципального) штаба осуществляется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 xml:space="preserve">на плановой основе. </w:t>
      </w:r>
    </w:p>
    <w:p w:rsidR="00F87C8C" w:rsidRPr="00B56B79" w:rsidRDefault="00F87C8C" w:rsidP="00C11FD4">
      <w:pPr>
        <w:pStyle w:val="12"/>
        <w:shd w:val="clear" w:color="auto" w:fill="auto"/>
        <w:tabs>
          <w:tab w:val="left" w:pos="1014"/>
        </w:tabs>
        <w:spacing w:before="0"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2. Основной формой деятельности областного (муниципального) штаба являются заседания областного (муниципального) штаба, которые проводятся по мере необходимости, но не реже одного раза в квартал. Заседание областного (муниципального) штаба считаются правомочными, если на нём присутствует более половины его членов.</w:t>
      </w:r>
    </w:p>
    <w:p w:rsidR="00F87C8C" w:rsidRPr="00B56B79" w:rsidRDefault="00F87C8C" w:rsidP="00846321">
      <w:pPr>
        <w:pStyle w:val="12"/>
        <w:shd w:val="clear" w:color="auto" w:fill="auto"/>
        <w:tabs>
          <w:tab w:val="left" w:pos="994"/>
        </w:tabs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3. Решения областного (муниципального) штаба принимаются большинством голосов членов областного (муниципального) штаба, </w:t>
      </w:r>
      <w:r w:rsidRPr="00B56B79">
        <w:rPr>
          <w:rFonts w:ascii="PT Astra Serif" w:hAnsi="PT Astra Serif"/>
          <w:sz w:val="28"/>
          <w:szCs w:val="28"/>
        </w:rPr>
        <w:lastRenderedPageBreak/>
        <w:t xml:space="preserve">присутствующих на заседании областного (муниципального) штаба. В случае равенства числа голосов решающим является голос председательствующего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на заседании областного (муниципального) штаба. Принятые на заседании областного (муниципального) штаба решения носят рекомендательный характер и отражаются в протоколах заседаний областного (муниципального) штаба, которые подписываются председательствующим на заседании областного (муниципального) штаба и ответственным секретар</w:t>
      </w:r>
      <w:r w:rsidR="00846321">
        <w:rPr>
          <w:rFonts w:ascii="PT Astra Serif" w:hAnsi="PT Astra Serif"/>
          <w:sz w:val="28"/>
          <w:szCs w:val="28"/>
        </w:rPr>
        <w:t>ё</w:t>
      </w:r>
      <w:r w:rsidRPr="00B56B79">
        <w:rPr>
          <w:rFonts w:ascii="PT Astra Serif" w:hAnsi="PT Astra Serif"/>
          <w:sz w:val="28"/>
          <w:szCs w:val="28"/>
        </w:rPr>
        <w:t xml:space="preserve">м областного (муниципального) штаба. </w:t>
      </w:r>
    </w:p>
    <w:p w:rsidR="00F87C8C" w:rsidRPr="00B56B79" w:rsidRDefault="00F87C8C" w:rsidP="00846321">
      <w:pPr>
        <w:pStyle w:val="12"/>
        <w:shd w:val="clear" w:color="auto" w:fill="auto"/>
        <w:tabs>
          <w:tab w:val="left" w:pos="994"/>
        </w:tabs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4. Начальник областного (муниципального) штаба:</w:t>
      </w:r>
    </w:p>
    <w:p w:rsidR="00F87C8C" w:rsidRPr="00B56B79" w:rsidRDefault="00846321" w:rsidP="00846321">
      <w:pPr>
        <w:pStyle w:val="12"/>
        <w:shd w:val="clear" w:color="auto" w:fill="auto"/>
        <w:tabs>
          <w:tab w:val="left" w:pos="929"/>
        </w:tabs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организует деятельность</w:t>
      </w:r>
      <w:r w:rsidR="00F87C8C" w:rsidRPr="00B56B79">
        <w:rPr>
          <w:rFonts w:ascii="PT Astra Serif" w:hAnsi="PT Astra Serif"/>
          <w:sz w:val="28"/>
          <w:szCs w:val="28"/>
        </w:rPr>
        <w:t xml:space="preserve"> областного (муниципального) штаба </w:t>
      </w:r>
      <w:r>
        <w:rPr>
          <w:rFonts w:ascii="PT Astra Serif" w:hAnsi="PT Astra Serif"/>
          <w:sz w:val="28"/>
          <w:szCs w:val="28"/>
        </w:rPr>
        <w:br/>
      </w:r>
      <w:r w:rsidR="00F87C8C" w:rsidRPr="00B56B79">
        <w:rPr>
          <w:rFonts w:ascii="PT Astra Serif" w:hAnsi="PT Astra Serif"/>
          <w:sz w:val="28"/>
          <w:szCs w:val="28"/>
        </w:rPr>
        <w:t>и руководит ею;</w:t>
      </w:r>
    </w:p>
    <w:p w:rsidR="00F87C8C" w:rsidRPr="00B56B79" w:rsidRDefault="00F87C8C" w:rsidP="00846321">
      <w:pPr>
        <w:pStyle w:val="12"/>
        <w:shd w:val="clear" w:color="auto" w:fill="auto"/>
        <w:tabs>
          <w:tab w:val="left" w:pos="1090"/>
        </w:tabs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2) представляет областной (муниципальный) штаб в отношениях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с государственными и иными органами и организациями;</w:t>
      </w:r>
    </w:p>
    <w:p w:rsidR="00F87C8C" w:rsidRPr="00B56B79" w:rsidRDefault="00F87C8C" w:rsidP="00846321">
      <w:pPr>
        <w:pStyle w:val="12"/>
        <w:shd w:val="clear" w:color="auto" w:fill="auto"/>
        <w:tabs>
          <w:tab w:val="left" w:pos="1090"/>
        </w:tabs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3) утверждает планы деятельности областного (муниципального) штаба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и повестки дня заседаний областного (муниципального) штаба;</w:t>
      </w:r>
    </w:p>
    <w:p w:rsidR="00F87C8C" w:rsidRPr="00B56B79" w:rsidRDefault="00F87C8C" w:rsidP="00846321">
      <w:pPr>
        <w:pStyle w:val="12"/>
        <w:shd w:val="clear" w:color="auto" w:fill="auto"/>
        <w:tabs>
          <w:tab w:val="left" w:pos="958"/>
        </w:tabs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4) председательствует на заседаниях областного (муниципального) штаба;</w:t>
      </w:r>
    </w:p>
    <w:p w:rsidR="00F87C8C" w:rsidRPr="00B56B79" w:rsidRDefault="00F87C8C" w:rsidP="00846321">
      <w:pPr>
        <w:pStyle w:val="12"/>
        <w:shd w:val="clear" w:color="auto" w:fill="auto"/>
        <w:tabs>
          <w:tab w:val="left" w:pos="958"/>
        </w:tabs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5) определяет дату, время и место проведения заседания областного (муниципального) штаба;</w:t>
      </w:r>
    </w:p>
    <w:p w:rsidR="00F87C8C" w:rsidRPr="00B56B79" w:rsidRDefault="00F87C8C" w:rsidP="00846321">
      <w:pPr>
        <w:pStyle w:val="12"/>
        <w:shd w:val="clear" w:color="auto" w:fill="auto"/>
        <w:tabs>
          <w:tab w:val="left" w:pos="1042"/>
        </w:tabs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6) подписывает протоколы заседаний областного (муниципального) штаба;</w:t>
      </w:r>
    </w:p>
    <w:p w:rsidR="00F87C8C" w:rsidRPr="00B56B79" w:rsidRDefault="00F87C8C" w:rsidP="00846321">
      <w:pPr>
        <w:pStyle w:val="12"/>
        <w:shd w:val="clear" w:color="auto" w:fill="auto"/>
        <w:tabs>
          <w:tab w:val="left" w:pos="1042"/>
        </w:tabs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7) даёт ответственному секретарю областного (муниципального) штаба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и иным членам областного (муниципального) штаба обязательные для исполнения поручения по вопросам, связанным с осуществлением областным (муниципальным) штабом возложенных на него функций;</w:t>
      </w:r>
    </w:p>
    <w:p w:rsidR="00F87C8C" w:rsidRPr="00B56B79" w:rsidRDefault="00F87C8C" w:rsidP="00846321">
      <w:pPr>
        <w:pStyle w:val="12"/>
        <w:shd w:val="clear" w:color="auto" w:fill="auto"/>
        <w:tabs>
          <w:tab w:val="left" w:pos="1086"/>
        </w:tabs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8) осуществляет контроль за исполнением планов деятельности областного (муниципального) штаба. </w:t>
      </w:r>
    </w:p>
    <w:p w:rsidR="00F87C8C" w:rsidRPr="00B56B79" w:rsidRDefault="00F87C8C" w:rsidP="00846321">
      <w:pPr>
        <w:pStyle w:val="12"/>
        <w:shd w:val="clear" w:color="auto" w:fill="auto"/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5. Ответственный секретарь областного (муниципального) штаба:</w:t>
      </w:r>
    </w:p>
    <w:p w:rsidR="00F87C8C" w:rsidRPr="00B56B79" w:rsidRDefault="00F87C8C" w:rsidP="00846321">
      <w:pPr>
        <w:pStyle w:val="12"/>
        <w:shd w:val="clear" w:color="auto" w:fill="auto"/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1) исполняет обязанности начальника областного (муниципального) штаба в его отсутствие;</w:t>
      </w:r>
    </w:p>
    <w:p w:rsidR="00F87C8C" w:rsidRPr="00B56B79" w:rsidRDefault="00F87C8C" w:rsidP="00F31689">
      <w:pPr>
        <w:pStyle w:val="12"/>
        <w:shd w:val="clear" w:color="auto" w:fill="auto"/>
        <w:spacing w:before="0" w:after="0"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2) формирует проекты планов деятельности областного (муниципального) штаба и повесток дня заседаний областного (муниципального) штаба, вносит </w:t>
      </w:r>
      <w:r w:rsidRPr="00B56B79">
        <w:rPr>
          <w:rFonts w:ascii="PT Astra Serif" w:hAnsi="PT Astra Serif"/>
          <w:sz w:val="28"/>
          <w:szCs w:val="28"/>
        </w:rPr>
        <w:lastRenderedPageBreak/>
        <w:t xml:space="preserve">начальнику областного (муниципального) штаба предложения о месте, дате </w:t>
      </w:r>
      <w:r w:rsidR="00846321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и времени проведения заседаний областного (муниципального) штаба; осуществляет подготовку материалов для рассмотрения на заседаниях областного (муниципального) штаба;</w:t>
      </w:r>
    </w:p>
    <w:p w:rsidR="00F87C8C" w:rsidRPr="00B56B79" w:rsidRDefault="00F87C8C" w:rsidP="00F31689">
      <w:pPr>
        <w:autoSpaceDE w:val="0"/>
        <w:autoSpaceDN w:val="0"/>
        <w:adjustRightInd w:val="0"/>
        <w:spacing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proofErr w:type="gramStart"/>
      <w:r w:rsidRPr="00B56B79">
        <w:rPr>
          <w:rFonts w:ascii="PT Astra Serif" w:hAnsi="PT Astra Serif"/>
          <w:sz w:val="28"/>
          <w:szCs w:val="28"/>
        </w:rPr>
        <w:t xml:space="preserve">3) оповещает членов областного (муниципального) штаба и лиц, приглашаемых на заседание областного (муниципального) штаба, о дате, времени и месте проведения заседания областного (муниципального) штаба, проверяет их явку, знакомит с материалами по вопросам, внесённым </w:t>
      </w:r>
      <w:r w:rsidR="00F31689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на рассмотрение областного (муниципального) штаба;</w:t>
      </w:r>
      <w:proofErr w:type="gramEnd"/>
    </w:p>
    <w:p w:rsidR="00F87C8C" w:rsidRPr="00B56B79" w:rsidRDefault="00F87C8C" w:rsidP="00F31689">
      <w:pPr>
        <w:autoSpaceDE w:val="0"/>
        <w:autoSpaceDN w:val="0"/>
        <w:adjustRightInd w:val="0"/>
        <w:spacing w:line="350" w:lineRule="auto"/>
        <w:ind w:firstLine="697"/>
        <w:jc w:val="both"/>
        <w:rPr>
          <w:rFonts w:ascii="PT Astra Serif" w:hAnsi="PT Astra Serif"/>
          <w:bCs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4) ведёт, оформляет и подписывает протоколы заседаний областного (муниципального) штаба, </w:t>
      </w:r>
      <w:r w:rsidRPr="00B56B79">
        <w:rPr>
          <w:rFonts w:ascii="PT Astra Serif" w:hAnsi="PT Astra Serif"/>
          <w:bCs/>
          <w:sz w:val="28"/>
          <w:szCs w:val="28"/>
        </w:rPr>
        <w:t xml:space="preserve">обеспечивает рассылку копий протоколов заседаний </w:t>
      </w:r>
      <w:r w:rsidRPr="00B56B79">
        <w:rPr>
          <w:rFonts w:ascii="PT Astra Serif" w:hAnsi="PT Astra Serif"/>
          <w:sz w:val="28"/>
          <w:szCs w:val="28"/>
        </w:rPr>
        <w:t xml:space="preserve">областного (муниципального) штаба </w:t>
      </w:r>
      <w:r w:rsidRPr="00B56B79">
        <w:rPr>
          <w:rFonts w:ascii="PT Astra Serif" w:hAnsi="PT Astra Serif"/>
          <w:bCs/>
          <w:sz w:val="28"/>
          <w:szCs w:val="28"/>
        </w:rPr>
        <w:t xml:space="preserve">членам </w:t>
      </w:r>
      <w:r w:rsidRPr="00B56B79">
        <w:rPr>
          <w:rFonts w:ascii="PT Astra Serif" w:hAnsi="PT Astra Serif"/>
          <w:sz w:val="28"/>
          <w:szCs w:val="28"/>
        </w:rPr>
        <w:t xml:space="preserve">областного (муниципального) штаба </w:t>
      </w:r>
      <w:r w:rsidRPr="00B56B79">
        <w:rPr>
          <w:rFonts w:ascii="PT Astra Serif" w:hAnsi="PT Astra Serif"/>
          <w:bCs/>
          <w:sz w:val="28"/>
          <w:szCs w:val="28"/>
        </w:rPr>
        <w:t xml:space="preserve">и другим участникам заседаний </w:t>
      </w:r>
      <w:r w:rsidRPr="00B56B79">
        <w:rPr>
          <w:rFonts w:ascii="PT Astra Serif" w:hAnsi="PT Astra Serif"/>
          <w:sz w:val="28"/>
          <w:szCs w:val="28"/>
        </w:rPr>
        <w:t>областного (муниципального) штаба</w:t>
      </w:r>
      <w:r w:rsidRPr="00B56B79">
        <w:rPr>
          <w:rFonts w:ascii="PT Astra Serif" w:hAnsi="PT Astra Serif"/>
          <w:bCs/>
          <w:sz w:val="28"/>
          <w:szCs w:val="28"/>
        </w:rPr>
        <w:t xml:space="preserve"> </w:t>
      </w:r>
      <w:r w:rsidR="00C72CC3">
        <w:rPr>
          <w:rFonts w:ascii="PT Astra Serif" w:hAnsi="PT Astra Serif"/>
          <w:bCs/>
          <w:sz w:val="28"/>
          <w:szCs w:val="28"/>
        </w:rPr>
        <w:br/>
      </w:r>
      <w:r w:rsidRPr="00B56B79">
        <w:rPr>
          <w:rFonts w:ascii="PT Astra Serif" w:hAnsi="PT Astra Serif"/>
          <w:bCs/>
          <w:sz w:val="28"/>
          <w:szCs w:val="28"/>
        </w:rPr>
        <w:t>в течение пяти рабочих дней со дня подписания указанных протоколов;</w:t>
      </w:r>
    </w:p>
    <w:p w:rsidR="00F87C8C" w:rsidRPr="00B56B79" w:rsidRDefault="00F87C8C" w:rsidP="00F31689">
      <w:pPr>
        <w:autoSpaceDE w:val="0"/>
        <w:autoSpaceDN w:val="0"/>
        <w:adjustRightInd w:val="0"/>
        <w:spacing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bCs/>
          <w:sz w:val="28"/>
          <w:szCs w:val="28"/>
        </w:rPr>
        <w:t xml:space="preserve">5) организует ведение делопроизводства в </w:t>
      </w:r>
      <w:r w:rsidRPr="00B56B79">
        <w:rPr>
          <w:rFonts w:ascii="PT Astra Serif" w:hAnsi="PT Astra Serif"/>
          <w:sz w:val="28"/>
          <w:szCs w:val="28"/>
        </w:rPr>
        <w:t>областном (муниципальном) штабе;</w:t>
      </w:r>
    </w:p>
    <w:p w:rsidR="00F87C8C" w:rsidRPr="00B56B79" w:rsidRDefault="00F87C8C" w:rsidP="00F31689">
      <w:pPr>
        <w:autoSpaceDE w:val="0"/>
        <w:autoSpaceDN w:val="0"/>
        <w:adjustRightInd w:val="0"/>
        <w:spacing w:line="35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bCs/>
          <w:sz w:val="28"/>
          <w:szCs w:val="28"/>
        </w:rPr>
        <w:t xml:space="preserve">6) обеспечивает решение текущих вопросов деятельности </w:t>
      </w:r>
      <w:r w:rsidRPr="00B56B79">
        <w:rPr>
          <w:rFonts w:ascii="PT Astra Serif" w:hAnsi="PT Astra Serif"/>
          <w:sz w:val="28"/>
          <w:szCs w:val="28"/>
        </w:rPr>
        <w:t>областного (муниципального) штаба, выполняет соответствующие поручения начальника областного (муниципального) штаба.</w:t>
      </w:r>
    </w:p>
    <w:p w:rsidR="00F87C8C" w:rsidRPr="00B56B79" w:rsidRDefault="00F87C8C" w:rsidP="00F31689">
      <w:pPr>
        <w:pStyle w:val="12"/>
        <w:shd w:val="clear" w:color="auto" w:fill="auto"/>
        <w:tabs>
          <w:tab w:val="left" w:pos="974"/>
        </w:tabs>
        <w:spacing w:before="0"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6. Члены областного (муниципального) штаба:</w:t>
      </w:r>
    </w:p>
    <w:p w:rsidR="00F87C8C" w:rsidRPr="00B56B79" w:rsidRDefault="00F87C8C" w:rsidP="00F31689">
      <w:pPr>
        <w:pStyle w:val="12"/>
        <w:shd w:val="clear" w:color="auto" w:fill="auto"/>
        <w:tabs>
          <w:tab w:val="left" w:pos="978"/>
        </w:tabs>
        <w:spacing w:before="0"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1) выполняют поручения начальника областного (муниципального) штаба;</w:t>
      </w:r>
    </w:p>
    <w:p w:rsidR="00F87C8C" w:rsidRPr="00F31689" w:rsidRDefault="00F87C8C" w:rsidP="00F31689">
      <w:pPr>
        <w:pStyle w:val="12"/>
        <w:shd w:val="clear" w:color="auto" w:fill="auto"/>
        <w:tabs>
          <w:tab w:val="left" w:pos="993"/>
        </w:tabs>
        <w:spacing w:before="0" w:after="0"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31689">
        <w:rPr>
          <w:rFonts w:ascii="PT Astra Serif" w:hAnsi="PT Astra Serif"/>
          <w:spacing w:val="-4"/>
          <w:sz w:val="28"/>
          <w:szCs w:val="28"/>
        </w:rPr>
        <w:t>2) участвуют в заседаниях областного (муниципального) штаба и их подготовке;</w:t>
      </w:r>
    </w:p>
    <w:p w:rsidR="00F87C8C" w:rsidRPr="00B56B79" w:rsidRDefault="00F87C8C" w:rsidP="00F31689">
      <w:pPr>
        <w:pStyle w:val="12"/>
        <w:shd w:val="clear" w:color="auto" w:fill="auto"/>
        <w:tabs>
          <w:tab w:val="left" w:pos="1058"/>
        </w:tabs>
        <w:spacing w:before="0"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3) предварительно знакомятся с материалами по вопросам, вносимым </w:t>
      </w:r>
      <w:r w:rsidR="00F31689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на рассмотрение областного (муниципального) штаба;</w:t>
      </w:r>
    </w:p>
    <w:p w:rsidR="00F87C8C" w:rsidRPr="00B56B79" w:rsidRDefault="00F87C8C" w:rsidP="00F31689">
      <w:pPr>
        <w:pStyle w:val="12"/>
        <w:shd w:val="clear" w:color="auto" w:fill="auto"/>
        <w:tabs>
          <w:tab w:val="left" w:pos="1125"/>
        </w:tabs>
        <w:spacing w:before="0"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4) вносят предложения по вопросам совершенствования деятельности народных дружин и улучшения их материально-технического, финансового </w:t>
      </w:r>
      <w:r w:rsidR="00F31689">
        <w:rPr>
          <w:rFonts w:ascii="PT Astra Serif" w:hAnsi="PT Astra Serif"/>
          <w:sz w:val="28"/>
          <w:szCs w:val="28"/>
        </w:rPr>
        <w:br/>
        <w:t>и иного обеспечения</w:t>
      </w:r>
      <w:r w:rsidRPr="00B56B79">
        <w:rPr>
          <w:rFonts w:ascii="PT Astra Serif" w:hAnsi="PT Astra Serif"/>
          <w:sz w:val="28"/>
          <w:szCs w:val="28"/>
        </w:rPr>
        <w:t xml:space="preserve"> и иные подобные предложения.</w:t>
      </w:r>
    </w:p>
    <w:p w:rsidR="00F87C8C" w:rsidRPr="00B56B79" w:rsidRDefault="00F87C8C" w:rsidP="00C72CC3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7. Правовое, документационное, материально-техническое и иное обеспечение деятельности областного штаба осуществляет Правительство </w:t>
      </w:r>
      <w:r w:rsidRPr="00B56B79">
        <w:rPr>
          <w:rFonts w:ascii="PT Astra Serif" w:hAnsi="PT Astra Serif"/>
          <w:sz w:val="28"/>
          <w:szCs w:val="28"/>
        </w:rPr>
        <w:lastRenderedPageBreak/>
        <w:t>Ульяновской области, а муниципального штаба – местная администрация соответственно</w:t>
      </w:r>
      <w:proofErr w:type="gramStart"/>
      <w:r w:rsidR="00F31689">
        <w:rPr>
          <w:rFonts w:ascii="PT Astra Serif" w:hAnsi="PT Astra Serif"/>
          <w:sz w:val="28"/>
          <w:szCs w:val="28"/>
        </w:rPr>
        <w:t>.</w:t>
      </w:r>
      <w:r w:rsidR="0009116A">
        <w:rPr>
          <w:rFonts w:ascii="PT Astra Serif" w:hAnsi="PT Astra Serif"/>
          <w:sz w:val="28"/>
          <w:szCs w:val="28"/>
        </w:rPr>
        <w:t>»;</w:t>
      </w:r>
      <w:bookmarkStart w:id="0" w:name="_GoBack"/>
      <w:bookmarkEnd w:id="0"/>
      <w:proofErr w:type="gramEnd"/>
    </w:p>
    <w:p w:rsidR="00F87C8C" w:rsidRPr="00B56B79" w:rsidRDefault="00F87C8C" w:rsidP="00C72CC3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3) статью 4 изложить в следующей редакции:</w:t>
      </w:r>
    </w:p>
    <w:p w:rsidR="00F87C8C" w:rsidRPr="00B56B79" w:rsidRDefault="00F87C8C" w:rsidP="00825A67">
      <w:pPr>
        <w:autoSpaceDE w:val="0"/>
        <w:autoSpaceDN w:val="0"/>
        <w:adjustRightInd w:val="0"/>
        <w:ind w:left="2268" w:hanging="1559"/>
        <w:jc w:val="both"/>
        <w:rPr>
          <w:rFonts w:ascii="PT Astra Serif" w:hAnsi="PT Astra Serif"/>
          <w:b/>
          <w:sz w:val="28"/>
          <w:szCs w:val="28"/>
        </w:rPr>
      </w:pPr>
      <w:r w:rsidRPr="00B56B79">
        <w:rPr>
          <w:rFonts w:ascii="PT Astra Serif" w:hAnsi="PT Astra Serif"/>
          <w:b/>
          <w:sz w:val="28"/>
          <w:szCs w:val="28"/>
        </w:rPr>
        <w:t>«</w:t>
      </w:r>
      <w:r w:rsidRPr="00B56B79">
        <w:rPr>
          <w:rFonts w:ascii="PT Astra Serif" w:hAnsi="PT Astra Serif"/>
          <w:sz w:val="28"/>
          <w:szCs w:val="28"/>
        </w:rPr>
        <w:t>Статья 4.</w:t>
      </w:r>
      <w:r w:rsidR="00825A67">
        <w:rPr>
          <w:rFonts w:ascii="PT Astra Serif" w:hAnsi="PT Astra Serif"/>
          <w:b/>
          <w:sz w:val="28"/>
          <w:szCs w:val="28"/>
        </w:rPr>
        <w:t xml:space="preserve"> </w:t>
      </w:r>
      <w:r w:rsidRPr="00B56B79">
        <w:rPr>
          <w:rFonts w:ascii="PT Astra Serif" w:hAnsi="PT Astra Serif"/>
          <w:b/>
          <w:sz w:val="28"/>
          <w:szCs w:val="28"/>
        </w:rPr>
        <w:t>Удостоверение, отличительная символика, форменная</w:t>
      </w:r>
      <w:r w:rsidR="00F6087F">
        <w:rPr>
          <w:rFonts w:ascii="PT Astra Serif" w:hAnsi="PT Astra Serif"/>
          <w:b/>
          <w:sz w:val="28"/>
          <w:szCs w:val="28"/>
        </w:rPr>
        <w:br/>
      </w:r>
      <w:r w:rsidR="00F65123">
        <w:rPr>
          <w:rFonts w:ascii="PT Astra Serif" w:hAnsi="PT Astra Serif"/>
          <w:b/>
          <w:sz w:val="28"/>
          <w:szCs w:val="28"/>
        </w:rPr>
        <w:t xml:space="preserve"> </w:t>
      </w:r>
      <w:r w:rsidRPr="00B56B79">
        <w:rPr>
          <w:rFonts w:ascii="PT Astra Serif" w:hAnsi="PT Astra Serif"/>
          <w:b/>
          <w:sz w:val="28"/>
          <w:szCs w:val="28"/>
        </w:rPr>
        <w:t>одежда народного дружинника</w:t>
      </w:r>
    </w:p>
    <w:p w:rsidR="00F87C8C" w:rsidRPr="00B56B79" w:rsidRDefault="00F87C8C" w:rsidP="00C72CC3">
      <w:pPr>
        <w:widowControl w:val="0"/>
        <w:autoSpaceDE w:val="0"/>
        <w:autoSpaceDN w:val="0"/>
        <w:adjustRightInd w:val="0"/>
        <w:spacing w:line="348" w:lineRule="auto"/>
        <w:ind w:firstLine="700"/>
        <w:jc w:val="both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840F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>1.</w:t>
      </w:r>
      <w:r w:rsidRPr="00B56B79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B56B79">
        <w:rPr>
          <w:rFonts w:ascii="PT Astra Serif" w:hAnsi="PT Astra Serif"/>
          <w:sz w:val="28"/>
          <w:szCs w:val="28"/>
        </w:rPr>
        <w:t>При участии в охране общественного порядка народные дружинники должны иметь при себе удостоверение народного дружинника (далее</w:t>
      </w:r>
      <w:proofErr w:type="gramEnd"/>
      <w:r w:rsidRPr="00B56B79">
        <w:rPr>
          <w:rFonts w:ascii="PT Astra Serif" w:hAnsi="PT Astra Serif"/>
          <w:sz w:val="28"/>
          <w:szCs w:val="28"/>
        </w:rPr>
        <w:t xml:space="preserve"> – удостоверение), описание и </w:t>
      </w:r>
      <w:proofErr w:type="gramStart"/>
      <w:r w:rsidRPr="00B56B79">
        <w:rPr>
          <w:rFonts w:ascii="PT Astra Serif" w:hAnsi="PT Astra Serif"/>
          <w:sz w:val="28"/>
          <w:szCs w:val="28"/>
        </w:rPr>
        <w:t>образец</w:t>
      </w:r>
      <w:proofErr w:type="gramEnd"/>
      <w:r w:rsidRPr="00B56B79">
        <w:rPr>
          <w:rFonts w:ascii="PT Astra Serif" w:hAnsi="PT Astra Serif"/>
          <w:sz w:val="28"/>
          <w:szCs w:val="28"/>
        </w:rPr>
        <w:t xml:space="preserve"> которого устанавливаются приложением 1 к настоящему Закону, а также использовать отличительную символику народного дружинника в форме нарукавной повязки (далее – нарукавная повязка), описание и образец которой устанавливаются приложением 2 </w:t>
      </w:r>
      <w:r w:rsidR="003226CF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к настоящему Закону, и (или) носить форменную одежду, описание и образец которой устанавливаются приложением 3 к настоящему Закону.</w:t>
      </w:r>
    </w:p>
    <w:p w:rsidR="00F87C8C" w:rsidRPr="00B56B79" w:rsidRDefault="00F87C8C" w:rsidP="00840F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2. Удостоверение, нарукавная повязка, форменная одежда выдаются народному дружиннику командиром народной дружины или лицом, исполняющим его обязанности, не позднее пяти рабочих дней со дня приёма гражданина в народную дружину. В случае исключения народного дружинника из народной дружины удостоверение, нарукавная повязка и форменная одежда подлежат возврату в народную дружину не позднее пяти рабочих дней со дня исключения народного дружинника из народной дружины. Народные дружины ведут учёт выданных и возвращённых удостоверений, нарукавных повязок </w:t>
      </w:r>
      <w:r w:rsidR="003226CF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и форменной одежды в устанавливаемом народными дружинами порядке.</w:t>
      </w:r>
    </w:p>
    <w:p w:rsidR="00F87C8C" w:rsidRPr="00C72CC3" w:rsidRDefault="00F87C8C" w:rsidP="00840F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72CC3">
        <w:rPr>
          <w:rFonts w:ascii="PT Astra Serif" w:hAnsi="PT Astra Serif"/>
          <w:spacing w:val="-4"/>
          <w:sz w:val="28"/>
          <w:szCs w:val="28"/>
        </w:rPr>
        <w:t xml:space="preserve">3. В целях материального стимулирования деятельности народных дружин Правительство Ульяновской области в определяемом им порядке обеспечивает народные дружины бланками удостоверений, нарукавными повязками </w:t>
      </w:r>
      <w:r w:rsidR="00C72CC3">
        <w:rPr>
          <w:rFonts w:ascii="PT Astra Serif" w:hAnsi="PT Astra Serif"/>
          <w:spacing w:val="-4"/>
          <w:sz w:val="28"/>
          <w:szCs w:val="28"/>
        </w:rPr>
        <w:br/>
      </w:r>
      <w:r w:rsidRPr="00C72CC3">
        <w:rPr>
          <w:rFonts w:ascii="PT Astra Serif" w:hAnsi="PT Astra Serif"/>
          <w:spacing w:val="-4"/>
          <w:sz w:val="28"/>
          <w:szCs w:val="28"/>
        </w:rPr>
        <w:t xml:space="preserve">и форменной одеждой. Закупки товаров, работ, услуг, связанных с обеспечением народных дружин бланками удостоверений, нарукавными повязками </w:t>
      </w:r>
      <w:r w:rsidR="00C72CC3">
        <w:rPr>
          <w:rFonts w:ascii="PT Astra Serif" w:hAnsi="PT Astra Serif"/>
          <w:spacing w:val="-4"/>
          <w:sz w:val="28"/>
          <w:szCs w:val="28"/>
        </w:rPr>
        <w:br/>
      </w:r>
      <w:r w:rsidRPr="00C72CC3">
        <w:rPr>
          <w:rFonts w:ascii="PT Astra Serif" w:hAnsi="PT Astra Serif"/>
          <w:spacing w:val="-4"/>
          <w:sz w:val="28"/>
          <w:szCs w:val="28"/>
        </w:rPr>
        <w:t>и форменной одеждой, осуществляются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C72CC3">
        <w:rPr>
          <w:rFonts w:ascii="PT Astra Serif" w:hAnsi="PT Astra Serif"/>
          <w:spacing w:val="-4"/>
          <w:sz w:val="28"/>
          <w:szCs w:val="28"/>
        </w:rPr>
        <w:t>.»;</w:t>
      </w:r>
      <w:proofErr w:type="gramEnd"/>
    </w:p>
    <w:p w:rsidR="00F87C8C" w:rsidRPr="00B56B79" w:rsidRDefault="00F87C8C" w:rsidP="003226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lastRenderedPageBreak/>
        <w:t>4) дополнить приложением 3 следующего содержания: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41"/>
        <w:gridCol w:w="4125"/>
        <w:gridCol w:w="5389"/>
      </w:tblGrid>
      <w:tr w:rsidR="00F87C8C" w:rsidRPr="00B56B79" w:rsidTr="00B675ED">
        <w:tc>
          <w:tcPr>
            <w:tcW w:w="173" w:type="pct"/>
          </w:tcPr>
          <w:p w:rsidR="00F87C8C" w:rsidRPr="00B56B79" w:rsidRDefault="00F87C8C" w:rsidP="00005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93" w:type="pct"/>
          </w:tcPr>
          <w:p w:rsidR="00F87C8C" w:rsidRPr="00B56B79" w:rsidRDefault="00F87C8C" w:rsidP="000055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34" w:type="pct"/>
          </w:tcPr>
          <w:p w:rsidR="00F87C8C" w:rsidRPr="00B56B79" w:rsidRDefault="00F87C8C" w:rsidP="000055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6B79">
              <w:rPr>
                <w:rFonts w:ascii="PT Astra Serif" w:hAnsi="PT Astra Serif"/>
                <w:sz w:val="28"/>
                <w:szCs w:val="28"/>
              </w:rPr>
              <w:t>«ПРИЛОЖЕНИЕ 3</w:t>
            </w:r>
          </w:p>
          <w:p w:rsidR="00F87C8C" w:rsidRPr="00B56B79" w:rsidRDefault="00F87C8C" w:rsidP="000055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6B79">
              <w:rPr>
                <w:rFonts w:ascii="PT Astra Serif" w:hAnsi="PT Astra Serif"/>
                <w:sz w:val="28"/>
                <w:szCs w:val="28"/>
              </w:rPr>
              <w:t>к Закону Ульяновской области</w:t>
            </w:r>
          </w:p>
          <w:p w:rsidR="00F87C8C" w:rsidRPr="00B56B79" w:rsidRDefault="00F87C8C" w:rsidP="002D0CC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56B79">
              <w:rPr>
                <w:rFonts w:ascii="PT Astra Serif" w:hAnsi="PT Astra Serif"/>
                <w:sz w:val="28"/>
                <w:szCs w:val="28"/>
              </w:rPr>
              <w:t>«О правовом регулировании отдельных вопросов деятельности народных дружин»</w:t>
            </w:r>
          </w:p>
        </w:tc>
      </w:tr>
    </w:tbl>
    <w:p w:rsidR="00F87C8C" w:rsidRPr="00B56B79" w:rsidRDefault="00F87C8C" w:rsidP="00CD4360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CD4360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CD436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56B79">
        <w:rPr>
          <w:rFonts w:ascii="PT Astra Serif" w:hAnsi="PT Astra Serif"/>
          <w:b/>
          <w:sz w:val="28"/>
          <w:szCs w:val="28"/>
        </w:rPr>
        <w:t xml:space="preserve">ОПИСАНИЕ И ОБРАЗЕЦ </w:t>
      </w:r>
    </w:p>
    <w:p w:rsidR="00F87C8C" w:rsidRPr="00C72CC3" w:rsidRDefault="00F87C8C" w:rsidP="00CD436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72CC3">
        <w:rPr>
          <w:rFonts w:ascii="PT Astra Serif" w:hAnsi="PT Astra Serif"/>
          <w:b/>
          <w:sz w:val="28"/>
          <w:szCs w:val="28"/>
        </w:rPr>
        <w:t>форменной одежды народного дружинника</w:t>
      </w:r>
    </w:p>
    <w:p w:rsidR="00F87C8C" w:rsidRPr="00C72CC3" w:rsidRDefault="00F87C8C" w:rsidP="00CD436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87C8C" w:rsidRPr="00C72CC3" w:rsidRDefault="00F87C8C" w:rsidP="00CD436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87C8C" w:rsidRPr="00C72CC3" w:rsidRDefault="00F87C8C" w:rsidP="00CD4360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Times New Roman"/>
          <w:b/>
          <w:color w:val="2D2D2D"/>
          <w:spacing w:val="2"/>
          <w:sz w:val="28"/>
          <w:szCs w:val="28"/>
        </w:rPr>
      </w:pPr>
      <w:r w:rsidRPr="00C72CC3">
        <w:rPr>
          <w:rFonts w:ascii="PT Astra Serif" w:hAnsi="PT Astra Serif" w:cs="Times New Roman"/>
          <w:b/>
          <w:color w:val="2D2D2D"/>
          <w:spacing w:val="2"/>
          <w:sz w:val="28"/>
          <w:szCs w:val="28"/>
        </w:rPr>
        <w:t>Описание форменной одежды народного дружинника</w:t>
      </w:r>
    </w:p>
    <w:p w:rsidR="00F87C8C" w:rsidRPr="00B56B79" w:rsidRDefault="00F87C8C" w:rsidP="00CD4360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F87C8C" w:rsidRPr="00B56B79" w:rsidRDefault="00F87C8C" w:rsidP="004D1E5A">
      <w:pPr>
        <w:pStyle w:val="ConsPlusNormal"/>
        <w:spacing w:line="360" w:lineRule="auto"/>
        <w:ind w:firstLine="709"/>
        <w:jc w:val="both"/>
        <w:rPr>
          <w:rFonts w:ascii="PT Astra Serif" w:hAnsi="PT Astra Serif"/>
          <w:b w:val="0"/>
        </w:rPr>
      </w:pPr>
      <w:r w:rsidRPr="00B56B79">
        <w:rPr>
          <w:rFonts w:ascii="PT Astra Serif" w:hAnsi="PT Astra Serif"/>
          <w:b w:val="0"/>
        </w:rPr>
        <w:t>Форменная одежда народного дружинника представляет собой жилет, изготовленный из ткани ярко-ж</w:t>
      </w:r>
      <w:r w:rsidR="003226CF">
        <w:rPr>
          <w:rFonts w:ascii="PT Astra Serif" w:hAnsi="PT Astra Serif"/>
          <w:b w:val="0"/>
        </w:rPr>
        <w:t>ё</w:t>
      </w:r>
      <w:r w:rsidRPr="00B56B79">
        <w:rPr>
          <w:rFonts w:ascii="PT Astra Serif" w:hAnsi="PT Astra Serif"/>
          <w:b w:val="0"/>
        </w:rPr>
        <w:t xml:space="preserve">лтого цвета, с </w:t>
      </w:r>
      <w:r w:rsidRPr="00B56B79">
        <w:rPr>
          <w:rFonts w:ascii="PT Astra Serif" w:hAnsi="PT Astra Serif"/>
          <w:b w:val="0"/>
          <w:lang w:val="en-US"/>
        </w:rPr>
        <w:t>V</w:t>
      </w:r>
      <w:r w:rsidRPr="00B56B79">
        <w:rPr>
          <w:rFonts w:ascii="PT Astra Serif" w:hAnsi="PT Astra Serif"/>
          <w:b w:val="0"/>
        </w:rPr>
        <w:t>-образным вырезом горловины и центральной бортовой застёжкой.</w:t>
      </w:r>
    </w:p>
    <w:p w:rsidR="00F87C8C" w:rsidRPr="00B56B79" w:rsidRDefault="00F87C8C" w:rsidP="004D1E5A">
      <w:pPr>
        <w:pStyle w:val="ConsPlusNormal"/>
        <w:spacing w:line="360" w:lineRule="auto"/>
        <w:ind w:firstLine="709"/>
        <w:jc w:val="both"/>
        <w:rPr>
          <w:rFonts w:ascii="PT Astra Serif" w:hAnsi="PT Astra Serif"/>
          <w:b w:val="0"/>
        </w:rPr>
      </w:pPr>
      <w:proofErr w:type="gramStart"/>
      <w:r w:rsidRPr="00B56B79">
        <w:rPr>
          <w:rFonts w:ascii="PT Astra Serif" w:hAnsi="PT Astra Serif"/>
          <w:b w:val="0"/>
        </w:rPr>
        <w:t>На фронтальной и тыльной сторонах жилета расположены две горизонтальные полосы, по левому и правому краям жилета сверху до первой горизонтальной полосы – две вертикальные полосы.</w:t>
      </w:r>
      <w:proofErr w:type="gramEnd"/>
      <w:r w:rsidRPr="00B56B79">
        <w:rPr>
          <w:rFonts w:ascii="PT Astra Serif" w:hAnsi="PT Astra Serif"/>
          <w:b w:val="0"/>
        </w:rPr>
        <w:t xml:space="preserve"> Указанные полосы должны быть изготовлены из </w:t>
      </w:r>
      <w:proofErr w:type="spellStart"/>
      <w:r w:rsidRPr="00B56B79">
        <w:rPr>
          <w:rFonts w:ascii="PT Astra Serif" w:hAnsi="PT Astra Serif"/>
          <w:b w:val="0"/>
        </w:rPr>
        <w:t>световозвращающих</w:t>
      </w:r>
      <w:proofErr w:type="spellEnd"/>
      <w:r w:rsidRPr="00B56B79">
        <w:rPr>
          <w:rFonts w:ascii="PT Astra Serif" w:hAnsi="PT Astra Serif"/>
          <w:b w:val="0"/>
        </w:rPr>
        <w:t xml:space="preserve"> материалов серебристого цвета,  ширина каждой полосы должна составлять 50 мм.</w:t>
      </w:r>
    </w:p>
    <w:p w:rsidR="00F87C8C" w:rsidRPr="00B56B79" w:rsidRDefault="00F87C8C" w:rsidP="004D1E5A">
      <w:pPr>
        <w:pStyle w:val="ConsPlusNormal"/>
        <w:spacing w:line="360" w:lineRule="auto"/>
        <w:ind w:firstLine="709"/>
        <w:jc w:val="both"/>
        <w:rPr>
          <w:rFonts w:ascii="PT Astra Serif" w:hAnsi="PT Astra Serif"/>
          <w:b w:val="0"/>
        </w:rPr>
      </w:pPr>
      <w:r w:rsidRPr="00B56B79">
        <w:rPr>
          <w:rFonts w:ascii="PT Astra Serif" w:hAnsi="PT Astra Serif"/>
          <w:b w:val="0"/>
        </w:rPr>
        <w:t>В верхней части тыльной стороны жилета по центру прописными буквами  чёрного цвета высотой 70 мм в две строки выполнена надпись «НАРОДНЫЙ ДРУЖИННИК»</w:t>
      </w:r>
      <w:r w:rsidR="003226CF">
        <w:rPr>
          <w:rFonts w:ascii="PT Astra Serif" w:hAnsi="PT Astra Serif"/>
          <w:b w:val="0"/>
        </w:rPr>
        <w:t>.</w:t>
      </w:r>
      <w:r w:rsidRPr="00B56B79">
        <w:rPr>
          <w:rFonts w:ascii="PT Astra Serif" w:hAnsi="PT Astra Serif"/>
          <w:b w:val="0"/>
        </w:rPr>
        <w:t xml:space="preserve"> </w:t>
      </w:r>
    </w:p>
    <w:p w:rsidR="00F87C8C" w:rsidRPr="00B56B79" w:rsidRDefault="00F87C8C" w:rsidP="004D1E5A">
      <w:pPr>
        <w:pStyle w:val="ConsPlusNormal"/>
        <w:spacing w:line="360" w:lineRule="auto"/>
        <w:ind w:firstLine="709"/>
        <w:jc w:val="both"/>
        <w:rPr>
          <w:rFonts w:ascii="PT Astra Serif" w:hAnsi="PT Astra Serif"/>
          <w:b w:val="0"/>
        </w:rPr>
      </w:pPr>
      <w:r w:rsidRPr="00B56B79">
        <w:rPr>
          <w:rFonts w:ascii="PT Astra Serif" w:hAnsi="PT Astra Serif"/>
          <w:b w:val="0"/>
        </w:rPr>
        <w:t>В нижней части фронтальной стороны жилета допускается наличие нижних левого и правого карманов.</w:t>
      </w:r>
    </w:p>
    <w:p w:rsidR="00F87C8C" w:rsidRPr="00B56B79" w:rsidRDefault="00F87C8C" w:rsidP="00CD4360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F87C8C" w:rsidRPr="00C72CC3" w:rsidRDefault="00F87C8C" w:rsidP="00B675ED">
      <w:pPr>
        <w:pStyle w:val="ConsPlusNormal"/>
        <w:jc w:val="center"/>
        <w:rPr>
          <w:rFonts w:ascii="PT Astra Serif" w:hAnsi="PT Astra Serif"/>
        </w:rPr>
      </w:pPr>
      <w:r w:rsidRPr="00C72CC3">
        <w:rPr>
          <w:rFonts w:ascii="PT Astra Serif" w:hAnsi="PT Astra Serif"/>
        </w:rPr>
        <w:t>Образец форменной одежды народного дружинника</w:t>
      </w:r>
    </w:p>
    <w:p w:rsidR="00C72CC3" w:rsidRDefault="00C72CC3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72CC3" w:rsidRDefault="00B675ED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96B067" wp14:editId="39FA288D">
            <wp:simplePos x="0" y="0"/>
            <wp:positionH relativeFrom="column">
              <wp:posOffset>3415334</wp:posOffset>
            </wp:positionH>
            <wp:positionV relativeFrom="paragraph">
              <wp:posOffset>32385</wp:posOffset>
            </wp:positionV>
            <wp:extent cx="951865" cy="1287780"/>
            <wp:effectExtent l="0" t="0" r="63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C7AB67" wp14:editId="01075D66">
            <wp:simplePos x="0" y="0"/>
            <wp:positionH relativeFrom="column">
              <wp:posOffset>1684324</wp:posOffset>
            </wp:positionH>
            <wp:positionV relativeFrom="paragraph">
              <wp:posOffset>10795</wp:posOffset>
            </wp:positionV>
            <wp:extent cx="969645" cy="1311910"/>
            <wp:effectExtent l="0" t="0" r="190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CC3" w:rsidRDefault="00C72CC3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72CC3" w:rsidRDefault="00C72CC3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72CC3" w:rsidRDefault="00C72CC3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72CC3" w:rsidRDefault="00C72CC3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72CC3" w:rsidRPr="00C72CC3" w:rsidRDefault="00C72CC3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14"/>
          <w:szCs w:val="28"/>
        </w:rPr>
      </w:pPr>
    </w:p>
    <w:p w:rsidR="00F87C8C" w:rsidRDefault="00F87C8C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                    </w:t>
      </w:r>
      <w:r w:rsidR="00B675ED">
        <w:rPr>
          <w:rFonts w:ascii="PT Astra Serif" w:hAnsi="PT Astra Serif"/>
          <w:sz w:val="28"/>
          <w:szCs w:val="28"/>
        </w:rPr>
        <w:t xml:space="preserve">                               </w:t>
      </w:r>
      <w:r w:rsidRPr="00B56B79">
        <w:rPr>
          <w:rFonts w:ascii="PT Astra Serif" w:hAnsi="PT Astra Serif"/>
          <w:sz w:val="28"/>
          <w:szCs w:val="28"/>
        </w:rPr>
        <w:t xml:space="preserve"> </w:t>
      </w:r>
      <w:r w:rsidR="003226CF">
        <w:rPr>
          <w:rFonts w:ascii="PT Astra Serif" w:hAnsi="PT Astra Serif"/>
          <w:sz w:val="28"/>
          <w:szCs w:val="28"/>
        </w:rPr>
        <w:t>».</w:t>
      </w:r>
    </w:p>
    <w:p w:rsidR="00B675ED" w:rsidRDefault="00B675ED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675ED" w:rsidRPr="00B56B79" w:rsidRDefault="00B675ED" w:rsidP="00CD436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3226CF">
      <w:pPr>
        <w:spacing w:line="360" w:lineRule="auto"/>
        <w:ind w:firstLine="709"/>
        <w:jc w:val="both"/>
        <w:rPr>
          <w:rFonts w:ascii="PT Astra Serif" w:hAnsi="PT Astra Serif"/>
          <w:b/>
          <w:sz w:val="28"/>
        </w:rPr>
      </w:pPr>
      <w:r w:rsidRPr="00B56B79">
        <w:rPr>
          <w:rFonts w:ascii="PT Astra Serif" w:hAnsi="PT Astra Serif"/>
          <w:b/>
          <w:sz w:val="28"/>
        </w:rPr>
        <w:lastRenderedPageBreak/>
        <w:t>Статья 2</w:t>
      </w:r>
    </w:p>
    <w:p w:rsidR="00F87C8C" w:rsidRPr="00B56B79" w:rsidRDefault="00F87C8C" w:rsidP="002323F8">
      <w:pPr>
        <w:widowControl w:val="0"/>
        <w:autoSpaceDE w:val="0"/>
        <w:autoSpaceDN w:val="0"/>
        <w:adjustRightInd w:val="0"/>
        <w:spacing w:line="360" w:lineRule="auto"/>
        <w:ind w:firstLine="700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2323F8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PT Astra Serif" w:hAnsi="PT Astra Serif"/>
          <w:sz w:val="28"/>
          <w:szCs w:val="28"/>
        </w:rPr>
      </w:pPr>
      <w:r w:rsidRPr="00B56B79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644862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 xml:space="preserve">с исполнением статьи 4 Закона Ульяновской области от 3 октября 2014 года </w:t>
      </w:r>
      <w:r w:rsidR="00644862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 xml:space="preserve">№ 147-ЗО «О правовом регулировании отдельных вопросов деятельности народных дружин» (в редакции настоящего Закона), осуществляется за счёт </w:t>
      </w:r>
      <w:r w:rsidR="00644862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 xml:space="preserve">и в пределах бюджетных ассигнований, предусмотренных в областном бюджете Ульяновской области Правительству Ульяновской области </w:t>
      </w:r>
      <w:r w:rsidR="00644862">
        <w:rPr>
          <w:rFonts w:ascii="PT Astra Serif" w:hAnsi="PT Astra Serif"/>
          <w:sz w:val="28"/>
          <w:szCs w:val="28"/>
        </w:rPr>
        <w:br/>
      </w:r>
      <w:r w:rsidRPr="00B56B79">
        <w:rPr>
          <w:rFonts w:ascii="PT Astra Serif" w:hAnsi="PT Astra Serif"/>
          <w:sz w:val="28"/>
          <w:szCs w:val="28"/>
        </w:rPr>
        <w:t>на выполнение функций в установленной сфере деятельности.</w:t>
      </w:r>
    </w:p>
    <w:p w:rsidR="00F87C8C" w:rsidRPr="00644862" w:rsidRDefault="00F87C8C" w:rsidP="000922AF">
      <w:pPr>
        <w:widowControl w:val="0"/>
        <w:autoSpaceDE w:val="0"/>
        <w:autoSpaceDN w:val="0"/>
        <w:adjustRightInd w:val="0"/>
        <w:ind w:firstLine="700"/>
        <w:rPr>
          <w:rFonts w:ascii="PT Astra Serif" w:hAnsi="PT Astra Serif"/>
          <w:sz w:val="16"/>
          <w:szCs w:val="28"/>
        </w:rPr>
      </w:pPr>
    </w:p>
    <w:p w:rsidR="00F87C8C" w:rsidRPr="00B56B79" w:rsidRDefault="00F87C8C" w:rsidP="000922AF">
      <w:pPr>
        <w:widowControl w:val="0"/>
        <w:autoSpaceDE w:val="0"/>
        <w:autoSpaceDN w:val="0"/>
        <w:adjustRightInd w:val="0"/>
        <w:ind w:firstLine="700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0922AF">
      <w:pPr>
        <w:widowControl w:val="0"/>
        <w:autoSpaceDE w:val="0"/>
        <w:autoSpaceDN w:val="0"/>
        <w:adjustRightInd w:val="0"/>
        <w:ind w:firstLine="700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644862">
      <w:pPr>
        <w:jc w:val="both"/>
        <w:rPr>
          <w:rFonts w:ascii="PT Astra Serif" w:hAnsi="PT Astra Serif"/>
          <w:sz w:val="28"/>
        </w:rPr>
      </w:pPr>
      <w:r w:rsidRPr="00B56B79">
        <w:rPr>
          <w:rFonts w:ascii="PT Astra Serif" w:hAnsi="PT Astra Serif"/>
          <w:b/>
          <w:sz w:val="28"/>
        </w:rPr>
        <w:t xml:space="preserve">Губернатор Ульяновской области </w:t>
      </w:r>
      <w:r w:rsidR="00644862">
        <w:rPr>
          <w:rFonts w:ascii="PT Astra Serif" w:hAnsi="PT Astra Serif"/>
          <w:b/>
          <w:sz w:val="28"/>
        </w:rPr>
        <w:t xml:space="preserve"> </w:t>
      </w:r>
      <w:r w:rsidRPr="00B56B79">
        <w:rPr>
          <w:rFonts w:ascii="PT Astra Serif" w:hAnsi="PT Astra Serif"/>
          <w:b/>
          <w:sz w:val="28"/>
        </w:rPr>
        <w:t xml:space="preserve">                                                  </w:t>
      </w:r>
      <w:proofErr w:type="spellStart"/>
      <w:r w:rsidRPr="00B56B79">
        <w:rPr>
          <w:rFonts w:ascii="PT Astra Serif" w:hAnsi="PT Astra Serif"/>
          <w:b/>
          <w:sz w:val="28"/>
        </w:rPr>
        <w:t>С.И.Морозов</w:t>
      </w:r>
      <w:proofErr w:type="spellEnd"/>
    </w:p>
    <w:p w:rsidR="00F87C8C" w:rsidRPr="00B56B79" w:rsidRDefault="00F87C8C" w:rsidP="00644862">
      <w:pPr>
        <w:jc w:val="both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644862">
      <w:pPr>
        <w:jc w:val="both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644862">
      <w:pPr>
        <w:jc w:val="both"/>
        <w:rPr>
          <w:rFonts w:ascii="PT Astra Serif" w:hAnsi="PT Astra Serif"/>
          <w:sz w:val="28"/>
          <w:szCs w:val="28"/>
        </w:rPr>
      </w:pPr>
    </w:p>
    <w:p w:rsidR="00F87C8C" w:rsidRPr="00B56B79" w:rsidRDefault="00F87C8C" w:rsidP="00644862">
      <w:pPr>
        <w:jc w:val="center"/>
        <w:rPr>
          <w:rFonts w:ascii="PT Astra Serif" w:hAnsi="PT Astra Serif"/>
          <w:sz w:val="28"/>
        </w:rPr>
      </w:pPr>
      <w:r w:rsidRPr="00B56B79">
        <w:rPr>
          <w:rFonts w:ascii="PT Astra Serif" w:hAnsi="PT Astra Serif"/>
          <w:sz w:val="28"/>
        </w:rPr>
        <w:t>г. Ульяновск</w:t>
      </w:r>
    </w:p>
    <w:p w:rsidR="00F87C8C" w:rsidRPr="00B56B79" w:rsidRDefault="00644862" w:rsidP="00644862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____ ___________</w:t>
      </w:r>
      <w:r w:rsidR="00F87C8C" w:rsidRPr="00B56B79">
        <w:rPr>
          <w:rFonts w:ascii="PT Astra Serif" w:hAnsi="PT Astra Serif"/>
          <w:sz w:val="28"/>
        </w:rPr>
        <w:t xml:space="preserve"> 2019 г.</w:t>
      </w:r>
    </w:p>
    <w:p w:rsidR="00F87C8C" w:rsidRPr="00B56B79" w:rsidRDefault="00F87C8C" w:rsidP="00644862">
      <w:pPr>
        <w:jc w:val="center"/>
        <w:rPr>
          <w:rFonts w:ascii="PT Astra Serif" w:hAnsi="PT Astra Serif"/>
          <w:sz w:val="28"/>
        </w:rPr>
      </w:pPr>
      <w:r w:rsidRPr="00B56B79">
        <w:rPr>
          <w:rFonts w:ascii="PT Astra Serif" w:hAnsi="PT Astra Serif"/>
          <w:sz w:val="28"/>
        </w:rPr>
        <w:t>№ ____-ЗО</w:t>
      </w:r>
    </w:p>
    <w:p w:rsidR="00F87C8C" w:rsidRPr="00B56B79" w:rsidRDefault="00F87C8C" w:rsidP="000A2E25">
      <w:pPr>
        <w:jc w:val="center"/>
        <w:rPr>
          <w:rFonts w:ascii="PT Astra Serif" w:hAnsi="PT Astra Serif"/>
          <w:sz w:val="28"/>
        </w:rPr>
      </w:pPr>
    </w:p>
    <w:p w:rsidR="00F87C8C" w:rsidRPr="00B56B79" w:rsidRDefault="00F87C8C" w:rsidP="000A2E25">
      <w:pPr>
        <w:jc w:val="center"/>
        <w:rPr>
          <w:rFonts w:ascii="PT Astra Serif" w:hAnsi="PT Astra Serif"/>
          <w:sz w:val="28"/>
        </w:rPr>
      </w:pPr>
    </w:p>
    <w:p w:rsidR="00F87C8C" w:rsidRPr="00B56B79" w:rsidRDefault="00F87C8C" w:rsidP="000A2E25">
      <w:pPr>
        <w:jc w:val="center"/>
        <w:rPr>
          <w:rFonts w:ascii="PT Astra Serif" w:hAnsi="PT Astra Serif"/>
          <w:sz w:val="28"/>
        </w:rPr>
      </w:pPr>
    </w:p>
    <w:p w:rsidR="00F87C8C" w:rsidRPr="00B56B79" w:rsidRDefault="00F87C8C" w:rsidP="000A2E25">
      <w:pPr>
        <w:jc w:val="center"/>
        <w:rPr>
          <w:rFonts w:ascii="PT Astra Serif" w:hAnsi="PT Astra Serif"/>
          <w:sz w:val="28"/>
        </w:rPr>
      </w:pPr>
    </w:p>
    <w:p w:rsidR="00F87C8C" w:rsidRPr="00B56B79" w:rsidRDefault="00F87C8C" w:rsidP="000A2E25">
      <w:pPr>
        <w:jc w:val="center"/>
        <w:rPr>
          <w:rFonts w:ascii="PT Astra Serif" w:hAnsi="PT Astra Serif"/>
          <w:sz w:val="28"/>
        </w:rPr>
      </w:pPr>
    </w:p>
    <w:p w:rsidR="00F87C8C" w:rsidRPr="00B56B79" w:rsidRDefault="00F87C8C" w:rsidP="000A2E25">
      <w:pPr>
        <w:jc w:val="center"/>
        <w:rPr>
          <w:rFonts w:ascii="PT Astra Serif" w:hAnsi="PT Astra Serif"/>
          <w:sz w:val="28"/>
        </w:rPr>
      </w:pPr>
    </w:p>
    <w:p w:rsidR="00F87C8C" w:rsidRPr="00B56B79" w:rsidRDefault="00F87C8C" w:rsidP="000A2E25">
      <w:pPr>
        <w:jc w:val="center"/>
        <w:rPr>
          <w:rFonts w:ascii="PT Astra Serif" w:hAnsi="PT Astra Serif"/>
          <w:sz w:val="28"/>
        </w:rPr>
      </w:pPr>
    </w:p>
    <w:p w:rsidR="00F87C8C" w:rsidRPr="00B56B79" w:rsidRDefault="00F87C8C" w:rsidP="008973DA">
      <w:pPr>
        <w:rPr>
          <w:rFonts w:ascii="PT Astra Serif" w:hAnsi="PT Astra Serif"/>
          <w:sz w:val="28"/>
        </w:rPr>
      </w:pPr>
    </w:p>
    <w:sectPr w:rsidR="00F87C8C" w:rsidRPr="00B56B79" w:rsidSect="008A3C38">
      <w:headerReference w:type="even" r:id="rId10"/>
      <w:headerReference w:type="default" r:id="rId11"/>
      <w:footerReference w:type="first" r:id="rId12"/>
      <w:pgSz w:w="11907" w:h="16840" w:code="9"/>
      <w:pgMar w:top="1134" w:right="567" w:bottom="1134" w:left="1701" w:header="709" w:footer="709" w:gutter="0"/>
      <w:pgNumType w:start="1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A1" w:rsidRDefault="002934A1">
      <w:r>
        <w:separator/>
      </w:r>
    </w:p>
  </w:endnote>
  <w:endnote w:type="continuationSeparator" w:id="0">
    <w:p w:rsidR="002934A1" w:rsidRDefault="0029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8C" w:rsidRPr="000A2E25" w:rsidRDefault="008A3C38" w:rsidP="000A2E25">
    <w:pPr>
      <w:pStyle w:val="aa"/>
      <w:jc w:val="right"/>
      <w:rPr>
        <w:sz w:val="16"/>
      </w:rPr>
    </w:pPr>
    <w:r>
      <w:rPr>
        <w:sz w:val="16"/>
      </w:rPr>
      <w:t>2106мм1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A1" w:rsidRDefault="002934A1">
      <w:r>
        <w:separator/>
      </w:r>
    </w:p>
  </w:footnote>
  <w:footnote w:type="continuationSeparator" w:id="0">
    <w:p w:rsidR="002934A1" w:rsidRDefault="00293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8C" w:rsidRDefault="00F87C8C" w:rsidP="008913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7C8C" w:rsidRDefault="00F87C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8C" w:rsidRPr="008A3C38" w:rsidRDefault="00F87C8C" w:rsidP="008913FA">
    <w:pPr>
      <w:pStyle w:val="a4"/>
      <w:jc w:val="center"/>
      <w:rPr>
        <w:rFonts w:ascii="PT Astra Serif" w:hAnsi="PT Astra Serif"/>
        <w:sz w:val="28"/>
        <w:szCs w:val="28"/>
      </w:rPr>
    </w:pPr>
    <w:r w:rsidRPr="008A3C38">
      <w:rPr>
        <w:rStyle w:val="a6"/>
        <w:rFonts w:ascii="PT Astra Serif" w:hAnsi="PT Astra Serif"/>
        <w:sz w:val="28"/>
        <w:szCs w:val="28"/>
      </w:rPr>
      <w:fldChar w:fldCharType="begin"/>
    </w:r>
    <w:r w:rsidRPr="008A3C38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8A3C38">
      <w:rPr>
        <w:rStyle w:val="a6"/>
        <w:rFonts w:ascii="PT Astra Serif" w:hAnsi="PT Astra Serif"/>
        <w:sz w:val="28"/>
        <w:szCs w:val="28"/>
      </w:rPr>
      <w:fldChar w:fldCharType="separate"/>
    </w:r>
    <w:r w:rsidR="0009116A">
      <w:rPr>
        <w:rStyle w:val="a6"/>
        <w:rFonts w:ascii="PT Astra Serif" w:hAnsi="PT Astra Serif"/>
        <w:noProof/>
        <w:sz w:val="28"/>
        <w:szCs w:val="28"/>
      </w:rPr>
      <w:t>6</w:t>
    </w:r>
    <w:r w:rsidRPr="008A3C38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</w:abstractNum>
  <w:abstractNum w:abstractNumId="1">
    <w:nsid w:val="00642E7B"/>
    <w:multiLevelType w:val="hybridMultilevel"/>
    <w:tmpl w:val="B808A5F6"/>
    <w:lvl w:ilvl="0" w:tplc="D1262AF0">
      <w:start w:val="1"/>
      <w:numFmt w:val="decimal"/>
      <w:pStyle w:val="1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F50FFF"/>
    <w:multiLevelType w:val="hybridMultilevel"/>
    <w:tmpl w:val="356CD574"/>
    <w:lvl w:ilvl="0" w:tplc="C5CCAB68">
      <w:start w:val="1"/>
      <w:numFmt w:val="decimal"/>
      <w:suff w:val="space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0235263"/>
    <w:multiLevelType w:val="hybridMultilevel"/>
    <w:tmpl w:val="38600A0A"/>
    <w:lvl w:ilvl="0" w:tplc="A34079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BE"/>
    <w:rsid w:val="000007A2"/>
    <w:rsid w:val="0000140B"/>
    <w:rsid w:val="000028BB"/>
    <w:rsid w:val="00002C82"/>
    <w:rsid w:val="00005516"/>
    <w:rsid w:val="00005ADF"/>
    <w:rsid w:val="0001117F"/>
    <w:rsid w:val="000114CC"/>
    <w:rsid w:val="00011569"/>
    <w:rsid w:val="000121AC"/>
    <w:rsid w:val="00012CFB"/>
    <w:rsid w:val="00013F41"/>
    <w:rsid w:val="00014F11"/>
    <w:rsid w:val="0001598A"/>
    <w:rsid w:val="00015F83"/>
    <w:rsid w:val="00016777"/>
    <w:rsid w:val="0001764B"/>
    <w:rsid w:val="000177FD"/>
    <w:rsid w:val="000179F2"/>
    <w:rsid w:val="000205A6"/>
    <w:rsid w:val="000232FF"/>
    <w:rsid w:val="00023813"/>
    <w:rsid w:val="0002429F"/>
    <w:rsid w:val="000251A6"/>
    <w:rsid w:val="00025D76"/>
    <w:rsid w:val="000260BB"/>
    <w:rsid w:val="00026AAC"/>
    <w:rsid w:val="0003148B"/>
    <w:rsid w:val="00031B65"/>
    <w:rsid w:val="000340EC"/>
    <w:rsid w:val="000344BE"/>
    <w:rsid w:val="000366B2"/>
    <w:rsid w:val="00037851"/>
    <w:rsid w:val="00040655"/>
    <w:rsid w:val="0004098C"/>
    <w:rsid w:val="00040CBB"/>
    <w:rsid w:val="0004358D"/>
    <w:rsid w:val="000476BF"/>
    <w:rsid w:val="00047FFD"/>
    <w:rsid w:val="00050812"/>
    <w:rsid w:val="00051B87"/>
    <w:rsid w:val="00052497"/>
    <w:rsid w:val="00052CF6"/>
    <w:rsid w:val="000531BE"/>
    <w:rsid w:val="00053D38"/>
    <w:rsid w:val="00054436"/>
    <w:rsid w:val="00062366"/>
    <w:rsid w:val="0006459D"/>
    <w:rsid w:val="00064782"/>
    <w:rsid w:val="00064D82"/>
    <w:rsid w:val="00065456"/>
    <w:rsid w:val="0006556B"/>
    <w:rsid w:val="000658E7"/>
    <w:rsid w:val="000662CD"/>
    <w:rsid w:val="0006768E"/>
    <w:rsid w:val="00072FD4"/>
    <w:rsid w:val="0007341C"/>
    <w:rsid w:val="00073576"/>
    <w:rsid w:val="00073C0F"/>
    <w:rsid w:val="000760EF"/>
    <w:rsid w:val="000763EA"/>
    <w:rsid w:val="0007703E"/>
    <w:rsid w:val="00077F82"/>
    <w:rsid w:val="00080418"/>
    <w:rsid w:val="00080BD3"/>
    <w:rsid w:val="00081CFA"/>
    <w:rsid w:val="00082A43"/>
    <w:rsid w:val="000833D2"/>
    <w:rsid w:val="000845A7"/>
    <w:rsid w:val="00084CFE"/>
    <w:rsid w:val="00085D24"/>
    <w:rsid w:val="00090100"/>
    <w:rsid w:val="0009116A"/>
    <w:rsid w:val="000922AF"/>
    <w:rsid w:val="0009461F"/>
    <w:rsid w:val="00095861"/>
    <w:rsid w:val="00096336"/>
    <w:rsid w:val="0009686E"/>
    <w:rsid w:val="000A10D8"/>
    <w:rsid w:val="000A2E25"/>
    <w:rsid w:val="000A4663"/>
    <w:rsid w:val="000B010C"/>
    <w:rsid w:val="000B1F05"/>
    <w:rsid w:val="000B2D7B"/>
    <w:rsid w:val="000B3219"/>
    <w:rsid w:val="000C0F8E"/>
    <w:rsid w:val="000C2124"/>
    <w:rsid w:val="000C4620"/>
    <w:rsid w:val="000C5A54"/>
    <w:rsid w:val="000C6EE8"/>
    <w:rsid w:val="000C7733"/>
    <w:rsid w:val="000D3878"/>
    <w:rsid w:val="000D56D1"/>
    <w:rsid w:val="000D61F0"/>
    <w:rsid w:val="000E1952"/>
    <w:rsid w:val="000E1A7A"/>
    <w:rsid w:val="000E2458"/>
    <w:rsid w:val="000E25F3"/>
    <w:rsid w:val="000E27CB"/>
    <w:rsid w:val="000E39EC"/>
    <w:rsid w:val="000E4060"/>
    <w:rsid w:val="000E6987"/>
    <w:rsid w:val="000E7806"/>
    <w:rsid w:val="000F13E9"/>
    <w:rsid w:val="000F24B4"/>
    <w:rsid w:val="000F2EE1"/>
    <w:rsid w:val="000F553D"/>
    <w:rsid w:val="000F6BE8"/>
    <w:rsid w:val="00100611"/>
    <w:rsid w:val="001019B8"/>
    <w:rsid w:val="001036BF"/>
    <w:rsid w:val="00103D1F"/>
    <w:rsid w:val="0010508E"/>
    <w:rsid w:val="0010514F"/>
    <w:rsid w:val="00106DE3"/>
    <w:rsid w:val="00107AD7"/>
    <w:rsid w:val="0011246A"/>
    <w:rsid w:val="00115F6C"/>
    <w:rsid w:val="00116640"/>
    <w:rsid w:val="001168B7"/>
    <w:rsid w:val="00116C02"/>
    <w:rsid w:val="001202CA"/>
    <w:rsid w:val="001203F9"/>
    <w:rsid w:val="00123C36"/>
    <w:rsid w:val="0012412F"/>
    <w:rsid w:val="0012513F"/>
    <w:rsid w:val="00126C6A"/>
    <w:rsid w:val="00130671"/>
    <w:rsid w:val="00131D8E"/>
    <w:rsid w:val="00132587"/>
    <w:rsid w:val="001333BD"/>
    <w:rsid w:val="001347B4"/>
    <w:rsid w:val="00134A2A"/>
    <w:rsid w:val="00135362"/>
    <w:rsid w:val="0013692E"/>
    <w:rsid w:val="0014032E"/>
    <w:rsid w:val="001423A0"/>
    <w:rsid w:val="001441A6"/>
    <w:rsid w:val="0014429F"/>
    <w:rsid w:val="001445BD"/>
    <w:rsid w:val="00144EC1"/>
    <w:rsid w:val="001459E3"/>
    <w:rsid w:val="00146C31"/>
    <w:rsid w:val="001525B1"/>
    <w:rsid w:val="00155696"/>
    <w:rsid w:val="00156ECD"/>
    <w:rsid w:val="00157CA3"/>
    <w:rsid w:val="00160F1F"/>
    <w:rsid w:val="0016225E"/>
    <w:rsid w:val="00162AAA"/>
    <w:rsid w:val="00163D05"/>
    <w:rsid w:val="00164633"/>
    <w:rsid w:val="00166190"/>
    <w:rsid w:val="0017086E"/>
    <w:rsid w:val="001715FE"/>
    <w:rsid w:val="00174282"/>
    <w:rsid w:val="0017476B"/>
    <w:rsid w:val="00175F76"/>
    <w:rsid w:val="001764B2"/>
    <w:rsid w:val="00177133"/>
    <w:rsid w:val="001773AC"/>
    <w:rsid w:val="00181A03"/>
    <w:rsid w:val="00181BBA"/>
    <w:rsid w:val="00181ED0"/>
    <w:rsid w:val="0018251C"/>
    <w:rsid w:val="0018413B"/>
    <w:rsid w:val="00184B8A"/>
    <w:rsid w:val="0018617E"/>
    <w:rsid w:val="00186FA1"/>
    <w:rsid w:val="00187ABA"/>
    <w:rsid w:val="00190A02"/>
    <w:rsid w:val="001929BF"/>
    <w:rsid w:val="001941F9"/>
    <w:rsid w:val="00195EC5"/>
    <w:rsid w:val="00196A44"/>
    <w:rsid w:val="00196F79"/>
    <w:rsid w:val="00197CA2"/>
    <w:rsid w:val="001A0BEE"/>
    <w:rsid w:val="001A1FF2"/>
    <w:rsid w:val="001A3EEF"/>
    <w:rsid w:val="001A4F32"/>
    <w:rsid w:val="001A53A3"/>
    <w:rsid w:val="001A7D91"/>
    <w:rsid w:val="001B186B"/>
    <w:rsid w:val="001B63CF"/>
    <w:rsid w:val="001B7B28"/>
    <w:rsid w:val="001C1D6D"/>
    <w:rsid w:val="001C23D5"/>
    <w:rsid w:val="001C2DE9"/>
    <w:rsid w:val="001C3388"/>
    <w:rsid w:val="001C3998"/>
    <w:rsid w:val="001C5473"/>
    <w:rsid w:val="001C56EA"/>
    <w:rsid w:val="001C777D"/>
    <w:rsid w:val="001D0053"/>
    <w:rsid w:val="001D0C69"/>
    <w:rsid w:val="001D3890"/>
    <w:rsid w:val="001D68A8"/>
    <w:rsid w:val="001E22E2"/>
    <w:rsid w:val="001E2B70"/>
    <w:rsid w:val="001E2E09"/>
    <w:rsid w:val="001E4690"/>
    <w:rsid w:val="001E71E7"/>
    <w:rsid w:val="001F1412"/>
    <w:rsid w:val="001F1466"/>
    <w:rsid w:val="001F3818"/>
    <w:rsid w:val="001F3988"/>
    <w:rsid w:val="001F3A64"/>
    <w:rsid w:val="001F63D3"/>
    <w:rsid w:val="001F6C48"/>
    <w:rsid w:val="001F7544"/>
    <w:rsid w:val="00200022"/>
    <w:rsid w:val="00200CFF"/>
    <w:rsid w:val="00201091"/>
    <w:rsid w:val="0020120B"/>
    <w:rsid w:val="00202FA6"/>
    <w:rsid w:val="00203F4E"/>
    <w:rsid w:val="00205841"/>
    <w:rsid w:val="00212653"/>
    <w:rsid w:val="002156C5"/>
    <w:rsid w:val="00216915"/>
    <w:rsid w:val="00217DE3"/>
    <w:rsid w:val="00217EFB"/>
    <w:rsid w:val="002219EA"/>
    <w:rsid w:val="00222CBA"/>
    <w:rsid w:val="00222DD7"/>
    <w:rsid w:val="0022367D"/>
    <w:rsid w:val="00224B09"/>
    <w:rsid w:val="00225F42"/>
    <w:rsid w:val="0022635C"/>
    <w:rsid w:val="00226BF0"/>
    <w:rsid w:val="00226DB1"/>
    <w:rsid w:val="00230AA6"/>
    <w:rsid w:val="00230B5D"/>
    <w:rsid w:val="002323F8"/>
    <w:rsid w:val="00234134"/>
    <w:rsid w:val="00235757"/>
    <w:rsid w:val="00235DE8"/>
    <w:rsid w:val="0023738B"/>
    <w:rsid w:val="00237BF9"/>
    <w:rsid w:val="00241F85"/>
    <w:rsid w:val="0024312B"/>
    <w:rsid w:val="00244A09"/>
    <w:rsid w:val="00247BC3"/>
    <w:rsid w:val="00251D9C"/>
    <w:rsid w:val="0025261E"/>
    <w:rsid w:val="002527D4"/>
    <w:rsid w:val="00262211"/>
    <w:rsid w:val="00263040"/>
    <w:rsid w:val="002631B5"/>
    <w:rsid w:val="00263FFE"/>
    <w:rsid w:val="00264E19"/>
    <w:rsid w:val="0026537E"/>
    <w:rsid w:val="00265EFF"/>
    <w:rsid w:val="00266C68"/>
    <w:rsid w:val="002674DB"/>
    <w:rsid w:val="002713F0"/>
    <w:rsid w:val="002732E7"/>
    <w:rsid w:val="002745AF"/>
    <w:rsid w:val="00275D66"/>
    <w:rsid w:val="00276407"/>
    <w:rsid w:val="00281C3F"/>
    <w:rsid w:val="00283941"/>
    <w:rsid w:val="00283D06"/>
    <w:rsid w:val="00284BE9"/>
    <w:rsid w:val="00285DD8"/>
    <w:rsid w:val="0028677D"/>
    <w:rsid w:val="00290340"/>
    <w:rsid w:val="00290558"/>
    <w:rsid w:val="00290B1D"/>
    <w:rsid w:val="002934A1"/>
    <w:rsid w:val="00293836"/>
    <w:rsid w:val="002966DF"/>
    <w:rsid w:val="002A00F9"/>
    <w:rsid w:val="002A022B"/>
    <w:rsid w:val="002A03B2"/>
    <w:rsid w:val="002A36C7"/>
    <w:rsid w:val="002A5FCF"/>
    <w:rsid w:val="002A6196"/>
    <w:rsid w:val="002A64BE"/>
    <w:rsid w:val="002A70AC"/>
    <w:rsid w:val="002B1264"/>
    <w:rsid w:val="002B1BBC"/>
    <w:rsid w:val="002B4EB8"/>
    <w:rsid w:val="002B6749"/>
    <w:rsid w:val="002B6FF8"/>
    <w:rsid w:val="002B7B41"/>
    <w:rsid w:val="002C32EB"/>
    <w:rsid w:val="002C474B"/>
    <w:rsid w:val="002C6FAB"/>
    <w:rsid w:val="002C7172"/>
    <w:rsid w:val="002C7576"/>
    <w:rsid w:val="002D037C"/>
    <w:rsid w:val="002D0CC3"/>
    <w:rsid w:val="002D109A"/>
    <w:rsid w:val="002D178F"/>
    <w:rsid w:val="002D33DA"/>
    <w:rsid w:val="002D3D34"/>
    <w:rsid w:val="002D4133"/>
    <w:rsid w:val="002D59CD"/>
    <w:rsid w:val="002D5B3D"/>
    <w:rsid w:val="002D6871"/>
    <w:rsid w:val="002D69B2"/>
    <w:rsid w:val="002D6B8B"/>
    <w:rsid w:val="002D7B26"/>
    <w:rsid w:val="002E1393"/>
    <w:rsid w:val="002E2538"/>
    <w:rsid w:val="002E2DF6"/>
    <w:rsid w:val="002E2E1A"/>
    <w:rsid w:val="002E3EDA"/>
    <w:rsid w:val="002E4253"/>
    <w:rsid w:val="002E442F"/>
    <w:rsid w:val="002E6292"/>
    <w:rsid w:val="002E7454"/>
    <w:rsid w:val="002F50D9"/>
    <w:rsid w:val="002F5265"/>
    <w:rsid w:val="002F68B5"/>
    <w:rsid w:val="00310C9B"/>
    <w:rsid w:val="00311343"/>
    <w:rsid w:val="00311757"/>
    <w:rsid w:val="003133AB"/>
    <w:rsid w:val="0031442C"/>
    <w:rsid w:val="00314D6E"/>
    <w:rsid w:val="00316854"/>
    <w:rsid w:val="00316AE9"/>
    <w:rsid w:val="00320A53"/>
    <w:rsid w:val="003226CF"/>
    <w:rsid w:val="00324047"/>
    <w:rsid w:val="0032431B"/>
    <w:rsid w:val="00325A99"/>
    <w:rsid w:val="00325BF0"/>
    <w:rsid w:val="003269FD"/>
    <w:rsid w:val="00327536"/>
    <w:rsid w:val="00331B85"/>
    <w:rsid w:val="0033232E"/>
    <w:rsid w:val="003329EA"/>
    <w:rsid w:val="003344B0"/>
    <w:rsid w:val="00334697"/>
    <w:rsid w:val="0033544B"/>
    <w:rsid w:val="00335CD0"/>
    <w:rsid w:val="00336181"/>
    <w:rsid w:val="0034027D"/>
    <w:rsid w:val="003409CA"/>
    <w:rsid w:val="003425F8"/>
    <w:rsid w:val="003443DA"/>
    <w:rsid w:val="00347062"/>
    <w:rsid w:val="003521ED"/>
    <w:rsid w:val="00353557"/>
    <w:rsid w:val="003543AD"/>
    <w:rsid w:val="00355E8B"/>
    <w:rsid w:val="00356E2A"/>
    <w:rsid w:val="00357100"/>
    <w:rsid w:val="00357712"/>
    <w:rsid w:val="0036285A"/>
    <w:rsid w:val="00363D16"/>
    <w:rsid w:val="003656EA"/>
    <w:rsid w:val="00366DAD"/>
    <w:rsid w:val="003702B1"/>
    <w:rsid w:val="00373AB5"/>
    <w:rsid w:val="00373EDB"/>
    <w:rsid w:val="003740B9"/>
    <w:rsid w:val="00375C7D"/>
    <w:rsid w:val="00376580"/>
    <w:rsid w:val="00376C47"/>
    <w:rsid w:val="00381CFC"/>
    <w:rsid w:val="003821BE"/>
    <w:rsid w:val="00393B91"/>
    <w:rsid w:val="0039534E"/>
    <w:rsid w:val="00396E56"/>
    <w:rsid w:val="00397E8A"/>
    <w:rsid w:val="003A00D7"/>
    <w:rsid w:val="003A0CE5"/>
    <w:rsid w:val="003A16FF"/>
    <w:rsid w:val="003A1984"/>
    <w:rsid w:val="003A27A5"/>
    <w:rsid w:val="003A34A5"/>
    <w:rsid w:val="003A3D0C"/>
    <w:rsid w:val="003A799F"/>
    <w:rsid w:val="003B01F8"/>
    <w:rsid w:val="003B0666"/>
    <w:rsid w:val="003B1929"/>
    <w:rsid w:val="003B35B9"/>
    <w:rsid w:val="003B3C4F"/>
    <w:rsid w:val="003B56FF"/>
    <w:rsid w:val="003B5F63"/>
    <w:rsid w:val="003B681A"/>
    <w:rsid w:val="003B7934"/>
    <w:rsid w:val="003C1934"/>
    <w:rsid w:val="003C1D49"/>
    <w:rsid w:val="003C3532"/>
    <w:rsid w:val="003C3C74"/>
    <w:rsid w:val="003C4ADD"/>
    <w:rsid w:val="003C4F44"/>
    <w:rsid w:val="003C6521"/>
    <w:rsid w:val="003C7C05"/>
    <w:rsid w:val="003D10BB"/>
    <w:rsid w:val="003D2DA2"/>
    <w:rsid w:val="003D3255"/>
    <w:rsid w:val="003D4E98"/>
    <w:rsid w:val="003D5F8B"/>
    <w:rsid w:val="003D6F57"/>
    <w:rsid w:val="003D7B59"/>
    <w:rsid w:val="003E1F68"/>
    <w:rsid w:val="003E3560"/>
    <w:rsid w:val="003E7DBA"/>
    <w:rsid w:val="003F1561"/>
    <w:rsid w:val="003F2285"/>
    <w:rsid w:val="003F2954"/>
    <w:rsid w:val="003F4B4C"/>
    <w:rsid w:val="003F6BD8"/>
    <w:rsid w:val="003F7898"/>
    <w:rsid w:val="003F7C58"/>
    <w:rsid w:val="004001A7"/>
    <w:rsid w:val="0040095B"/>
    <w:rsid w:val="004009CC"/>
    <w:rsid w:val="00402169"/>
    <w:rsid w:val="00404DB2"/>
    <w:rsid w:val="00406ECF"/>
    <w:rsid w:val="004106BA"/>
    <w:rsid w:val="00411FB3"/>
    <w:rsid w:val="00411FF7"/>
    <w:rsid w:val="00412DA4"/>
    <w:rsid w:val="00412EBF"/>
    <w:rsid w:val="00414BF2"/>
    <w:rsid w:val="00416CE7"/>
    <w:rsid w:val="00417641"/>
    <w:rsid w:val="00420831"/>
    <w:rsid w:val="00424758"/>
    <w:rsid w:val="004276D4"/>
    <w:rsid w:val="004303F9"/>
    <w:rsid w:val="00430A6F"/>
    <w:rsid w:val="00431006"/>
    <w:rsid w:val="004316C5"/>
    <w:rsid w:val="00431E35"/>
    <w:rsid w:val="00432EDF"/>
    <w:rsid w:val="00433492"/>
    <w:rsid w:val="00435F46"/>
    <w:rsid w:val="0044124F"/>
    <w:rsid w:val="00442354"/>
    <w:rsid w:val="0044394C"/>
    <w:rsid w:val="00443C4A"/>
    <w:rsid w:val="004447FF"/>
    <w:rsid w:val="00445477"/>
    <w:rsid w:val="004460FD"/>
    <w:rsid w:val="0044613C"/>
    <w:rsid w:val="00446610"/>
    <w:rsid w:val="0044764D"/>
    <w:rsid w:val="00450374"/>
    <w:rsid w:val="00460280"/>
    <w:rsid w:val="004615A8"/>
    <w:rsid w:val="004626D2"/>
    <w:rsid w:val="00463D9A"/>
    <w:rsid w:val="00465CAD"/>
    <w:rsid w:val="0046602D"/>
    <w:rsid w:val="00466E85"/>
    <w:rsid w:val="00467FA3"/>
    <w:rsid w:val="00467FB0"/>
    <w:rsid w:val="004739CA"/>
    <w:rsid w:val="004759EE"/>
    <w:rsid w:val="004768A7"/>
    <w:rsid w:val="004768C4"/>
    <w:rsid w:val="00476FDF"/>
    <w:rsid w:val="004826FA"/>
    <w:rsid w:val="0049674C"/>
    <w:rsid w:val="004A1ABF"/>
    <w:rsid w:val="004A581C"/>
    <w:rsid w:val="004A797D"/>
    <w:rsid w:val="004B228D"/>
    <w:rsid w:val="004B2595"/>
    <w:rsid w:val="004B3108"/>
    <w:rsid w:val="004B3DB1"/>
    <w:rsid w:val="004B59BC"/>
    <w:rsid w:val="004B5E76"/>
    <w:rsid w:val="004B6ADC"/>
    <w:rsid w:val="004B7245"/>
    <w:rsid w:val="004B7475"/>
    <w:rsid w:val="004C0C1A"/>
    <w:rsid w:val="004C34F9"/>
    <w:rsid w:val="004C494F"/>
    <w:rsid w:val="004C50D1"/>
    <w:rsid w:val="004C5C41"/>
    <w:rsid w:val="004C647B"/>
    <w:rsid w:val="004C6D36"/>
    <w:rsid w:val="004D04C9"/>
    <w:rsid w:val="004D1300"/>
    <w:rsid w:val="004D16DF"/>
    <w:rsid w:val="004D1E5A"/>
    <w:rsid w:val="004D22AE"/>
    <w:rsid w:val="004D328E"/>
    <w:rsid w:val="004D3544"/>
    <w:rsid w:val="004D4B78"/>
    <w:rsid w:val="004D74EE"/>
    <w:rsid w:val="004E0741"/>
    <w:rsid w:val="004E0B92"/>
    <w:rsid w:val="004E14E2"/>
    <w:rsid w:val="004E17A1"/>
    <w:rsid w:val="004E366C"/>
    <w:rsid w:val="004E39DE"/>
    <w:rsid w:val="004E3D65"/>
    <w:rsid w:val="004E688F"/>
    <w:rsid w:val="004E73BE"/>
    <w:rsid w:val="004E779D"/>
    <w:rsid w:val="004E7D82"/>
    <w:rsid w:val="004F17FE"/>
    <w:rsid w:val="004F2191"/>
    <w:rsid w:val="004F3C9C"/>
    <w:rsid w:val="004F66EF"/>
    <w:rsid w:val="004F6E01"/>
    <w:rsid w:val="00500ECF"/>
    <w:rsid w:val="005030C0"/>
    <w:rsid w:val="0050547E"/>
    <w:rsid w:val="00506748"/>
    <w:rsid w:val="0050677F"/>
    <w:rsid w:val="00506A93"/>
    <w:rsid w:val="00510091"/>
    <w:rsid w:val="0051577D"/>
    <w:rsid w:val="005158D6"/>
    <w:rsid w:val="005172B1"/>
    <w:rsid w:val="005176D6"/>
    <w:rsid w:val="0052104E"/>
    <w:rsid w:val="00523B87"/>
    <w:rsid w:val="005241B3"/>
    <w:rsid w:val="00524AAD"/>
    <w:rsid w:val="00525A84"/>
    <w:rsid w:val="0053026D"/>
    <w:rsid w:val="00532B35"/>
    <w:rsid w:val="00533D52"/>
    <w:rsid w:val="005342E2"/>
    <w:rsid w:val="005345DD"/>
    <w:rsid w:val="0053514B"/>
    <w:rsid w:val="00536441"/>
    <w:rsid w:val="00536695"/>
    <w:rsid w:val="00537D44"/>
    <w:rsid w:val="00540880"/>
    <w:rsid w:val="005428CD"/>
    <w:rsid w:val="0054319C"/>
    <w:rsid w:val="00544530"/>
    <w:rsid w:val="00546993"/>
    <w:rsid w:val="0054712D"/>
    <w:rsid w:val="00547604"/>
    <w:rsid w:val="00547C8D"/>
    <w:rsid w:val="00552852"/>
    <w:rsid w:val="00554B35"/>
    <w:rsid w:val="00555A48"/>
    <w:rsid w:val="00556F0A"/>
    <w:rsid w:val="00557600"/>
    <w:rsid w:val="00557D3C"/>
    <w:rsid w:val="00557EA7"/>
    <w:rsid w:val="0056251C"/>
    <w:rsid w:val="00562699"/>
    <w:rsid w:val="005636D7"/>
    <w:rsid w:val="005669E4"/>
    <w:rsid w:val="0057018D"/>
    <w:rsid w:val="00571B0D"/>
    <w:rsid w:val="00572402"/>
    <w:rsid w:val="00572FC9"/>
    <w:rsid w:val="00574384"/>
    <w:rsid w:val="00576943"/>
    <w:rsid w:val="00576D4F"/>
    <w:rsid w:val="0057709F"/>
    <w:rsid w:val="005808B0"/>
    <w:rsid w:val="005808D2"/>
    <w:rsid w:val="005811DD"/>
    <w:rsid w:val="005818FF"/>
    <w:rsid w:val="00582272"/>
    <w:rsid w:val="005826C2"/>
    <w:rsid w:val="005838F8"/>
    <w:rsid w:val="005844E5"/>
    <w:rsid w:val="0059039F"/>
    <w:rsid w:val="00591909"/>
    <w:rsid w:val="005938DF"/>
    <w:rsid w:val="00593E5E"/>
    <w:rsid w:val="00595C44"/>
    <w:rsid w:val="00595D8A"/>
    <w:rsid w:val="00596077"/>
    <w:rsid w:val="005960BA"/>
    <w:rsid w:val="005960E4"/>
    <w:rsid w:val="005966FD"/>
    <w:rsid w:val="005976E0"/>
    <w:rsid w:val="0059783C"/>
    <w:rsid w:val="005A0848"/>
    <w:rsid w:val="005A37D1"/>
    <w:rsid w:val="005A4631"/>
    <w:rsid w:val="005A4D68"/>
    <w:rsid w:val="005A6487"/>
    <w:rsid w:val="005A6CBE"/>
    <w:rsid w:val="005A70A1"/>
    <w:rsid w:val="005A70CE"/>
    <w:rsid w:val="005A7187"/>
    <w:rsid w:val="005B13FE"/>
    <w:rsid w:val="005B205C"/>
    <w:rsid w:val="005B2518"/>
    <w:rsid w:val="005B412B"/>
    <w:rsid w:val="005B4713"/>
    <w:rsid w:val="005B495A"/>
    <w:rsid w:val="005B5540"/>
    <w:rsid w:val="005B6B7A"/>
    <w:rsid w:val="005B70D1"/>
    <w:rsid w:val="005C0F4F"/>
    <w:rsid w:val="005C2458"/>
    <w:rsid w:val="005C2B19"/>
    <w:rsid w:val="005C480E"/>
    <w:rsid w:val="005C5320"/>
    <w:rsid w:val="005C7E26"/>
    <w:rsid w:val="005D0254"/>
    <w:rsid w:val="005D02A1"/>
    <w:rsid w:val="005D1F8B"/>
    <w:rsid w:val="005D2A93"/>
    <w:rsid w:val="005D3225"/>
    <w:rsid w:val="005D3CA8"/>
    <w:rsid w:val="005D6941"/>
    <w:rsid w:val="005D7EA5"/>
    <w:rsid w:val="005E072E"/>
    <w:rsid w:val="005E0A09"/>
    <w:rsid w:val="005E1374"/>
    <w:rsid w:val="005E287C"/>
    <w:rsid w:val="005E2C84"/>
    <w:rsid w:val="005E31C0"/>
    <w:rsid w:val="005E3732"/>
    <w:rsid w:val="005E5600"/>
    <w:rsid w:val="005E6940"/>
    <w:rsid w:val="005E795B"/>
    <w:rsid w:val="005E7A09"/>
    <w:rsid w:val="005F1876"/>
    <w:rsid w:val="005F57C3"/>
    <w:rsid w:val="005F6C5B"/>
    <w:rsid w:val="005F7F6D"/>
    <w:rsid w:val="00600778"/>
    <w:rsid w:val="0060175A"/>
    <w:rsid w:val="00601A4E"/>
    <w:rsid w:val="0060556D"/>
    <w:rsid w:val="00606CD2"/>
    <w:rsid w:val="00606EEA"/>
    <w:rsid w:val="00611B6E"/>
    <w:rsid w:val="00612756"/>
    <w:rsid w:val="0061285B"/>
    <w:rsid w:val="00612BA2"/>
    <w:rsid w:val="00613A6F"/>
    <w:rsid w:val="00613CBF"/>
    <w:rsid w:val="00614A27"/>
    <w:rsid w:val="00615903"/>
    <w:rsid w:val="00616174"/>
    <w:rsid w:val="006162CF"/>
    <w:rsid w:val="006171E1"/>
    <w:rsid w:val="0062091D"/>
    <w:rsid w:val="00621F60"/>
    <w:rsid w:val="006220D5"/>
    <w:rsid w:val="00622F84"/>
    <w:rsid w:val="006247DE"/>
    <w:rsid w:val="00624F93"/>
    <w:rsid w:val="00625201"/>
    <w:rsid w:val="00625246"/>
    <w:rsid w:val="00625BC9"/>
    <w:rsid w:val="00626213"/>
    <w:rsid w:val="00626F19"/>
    <w:rsid w:val="00627A05"/>
    <w:rsid w:val="00627E9B"/>
    <w:rsid w:val="00630800"/>
    <w:rsid w:val="00631B5F"/>
    <w:rsid w:val="00631EFD"/>
    <w:rsid w:val="00632EF8"/>
    <w:rsid w:val="006332D0"/>
    <w:rsid w:val="00634C5E"/>
    <w:rsid w:val="00634F41"/>
    <w:rsid w:val="0063539A"/>
    <w:rsid w:val="0063726C"/>
    <w:rsid w:val="006377A2"/>
    <w:rsid w:val="00637EAA"/>
    <w:rsid w:val="0064055A"/>
    <w:rsid w:val="00641F5B"/>
    <w:rsid w:val="00642101"/>
    <w:rsid w:val="00642F82"/>
    <w:rsid w:val="00644862"/>
    <w:rsid w:val="00644984"/>
    <w:rsid w:val="00644C5E"/>
    <w:rsid w:val="006454C6"/>
    <w:rsid w:val="0064605C"/>
    <w:rsid w:val="00647B71"/>
    <w:rsid w:val="0065065B"/>
    <w:rsid w:val="00650A61"/>
    <w:rsid w:val="006521C7"/>
    <w:rsid w:val="006528DF"/>
    <w:rsid w:val="00655A18"/>
    <w:rsid w:val="006572B3"/>
    <w:rsid w:val="00661234"/>
    <w:rsid w:val="00661509"/>
    <w:rsid w:val="0066160E"/>
    <w:rsid w:val="00662A2B"/>
    <w:rsid w:val="0066411B"/>
    <w:rsid w:val="00664D0E"/>
    <w:rsid w:val="00666B25"/>
    <w:rsid w:val="00666FEB"/>
    <w:rsid w:val="0066721F"/>
    <w:rsid w:val="006702BD"/>
    <w:rsid w:val="00670C40"/>
    <w:rsid w:val="00673DAD"/>
    <w:rsid w:val="00675A3A"/>
    <w:rsid w:val="00680B80"/>
    <w:rsid w:val="00681FDE"/>
    <w:rsid w:val="0068232D"/>
    <w:rsid w:val="00682AAB"/>
    <w:rsid w:val="006847F4"/>
    <w:rsid w:val="00684B5C"/>
    <w:rsid w:val="00684BBE"/>
    <w:rsid w:val="006869C0"/>
    <w:rsid w:val="00687034"/>
    <w:rsid w:val="00687118"/>
    <w:rsid w:val="00687B0F"/>
    <w:rsid w:val="00687EF9"/>
    <w:rsid w:val="0069061C"/>
    <w:rsid w:val="0069067F"/>
    <w:rsid w:val="0069073C"/>
    <w:rsid w:val="006926CA"/>
    <w:rsid w:val="006927FD"/>
    <w:rsid w:val="006A0620"/>
    <w:rsid w:val="006A1255"/>
    <w:rsid w:val="006A13F8"/>
    <w:rsid w:val="006A1F44"/>
    <w:rsid w:val="006A664E"/>
    <w:rsid w:val="006B4338"/>
    <w:rsid w:val="006B4475"/>
    <w:rsid w:val="006B4AF9"/>
    <w:rsid w:val="006B5C6F"/>
    <w:rsid w:val="006B64E4"/>
    <w:rsid w:val="006B7D09"/>
    <w:rsid w:val="006C0DD3"/>
    <w:rsid w:val="006C133C"/>
    <w:rsid w:val="006C36DA"/>
    <w:rsid w:val="006C3C54"/>
    <w:rsid w:val="006C6B57"/>
    <w:rsid w:val="006D06A5"/>
    <w:rsid w:val="006D12F1"/>
    <w:rsid w:val="006D23DD"/>
    <w:rsid w:val="006D5263"/>
    <w:rsid w:val="006D5611"/>
    <w:rsid w:val="006D5FB9"/>
    <w:rsid w:val="006D722C"/>
    <w:rsid w:val="006E0422"/>
    <w:rsid w:val="006E14F5"/>
    <w:rsid w:val="006E4566"/>
    <w:rsid w:val="006E56E0"/>
    <w:rsid w:val="006E7D02"/>
    <w:rsid w:val="006F0460"/>
    <w:rsid w:val="006F2001"/>
    <w:rsid w:val="006F2177"/>
    <w:rsid w:val="006F2ED4"/>
    <w:rsid w:val="006F35C2"/>
    <w:rsid w:val="006F43A4"/>
    <w:rsid w:val="006F4906"/>
    <w:rsid w:val="006F4916"/>
    <w:rsid w:val="006F4EDE"/>
    <w:rsid w:val="006F5D7E"/>
    <w:rsid w:val="006F6F8B"/>
    <w:rsid w:val="006F758A"/>
    <w:rsid w:val="006F7EDA"/>
    <w:rsid w:val="007019DD"/>
    <w:rsid w:val="007054B5"/>
    <w:rsid w:val="00705FC5"/>
    <w:rsid w:val="0070671A"/>
    <w:rsid w:val="00706DB4"/>
    <w:rsid w:val="00707879"/>
    <w:rsid w:val="007079A6"/>
    <w:rsid w:val="00710B08"/>
    <w:rsid w:val="00710EC1"/>
    <w:rsid w:val="00710F0C"/>
    <w:rsid w:val="00711161"/>
    <w:rsid w:val="00711443"/>
    <w:rsid w:val="00711D13"/>
    <w:rsid w:val="00720F07"/>
    <w:rsid w:val="007220B5"/>
    <w:rsid w:val="00723961"/>
    <w:rsid w:val="007240C0"/>
    <w:rsid w:val="00724B46"/>
    <w:rsid w:val="00726238"/>
    <w:rsid w:val="007300EC"/>
    <w:rsid w:val="00735E07"/>
    <w:rsid w:val="00735E68"/>
    <w:rsid w:val="00735FDD"/>
    <w:rsid w:val="0073731A"/>
    <w:rsid w:val="0074058A"/>
    <w:rsid w:val="00741FE9"/>
    <w:rsid w:val="00745569"/>
    <w:rsid w:val="00746A82"/>
    <w:rsid w:val="00747D08"/>
    <w:rsid w:val="00752931"/>
    <w:rsid w:val="0075507B"/>
    <w:rsid w:val="00756CD4"/>
    <w:rsid w:val="00760AA4"/>
    <w:rsid w:val="00760DEB"/>
    <w:rsid w:val="00762868"/>
    <w:rsid w:val="00763920"/>
    <w:rsid w:val="00765794"/>
    <w:rsid w:val="00770070"/>
    <w:rsid w:val="00775838"/>
    <w:rsid w:val="0077608F"/>
    <w:rsid w:val="00776678"/>
    <w:rsid w:val="00776DD9"/>
    <w:rsid w:val="00780468"/>
    <w:rsid w:val="00780C6C"/>
    <w:rsid w:val="00784207"/>
    <w:rsid w:val="007849EC"/>
    <w:rsid w:val="00785F1B"/>
    <w:rsid w:val="0078669B"/>
    <w:rsid w:val="007903B1"/>
    <w:rsid w:val="00790493"/>
    <w:rsid w:val="007908A6"/>
    <w:rsid w:val="007947E9"/>
    <w:rsid w:val="007A0630"/>
    <w:rsid w:val="007A0B75"/>
    <w:rsid w:val="007A19C9"/>
    <w:rsid w:val="007A1FA5"/>
    <w:rsid w:val="007A24ED"/>
    <w:rsid w:val="007A2848"/>
    <w:rsid w:val="007A29BC"/>
    <w:rsid w:val="007A54BE"/>
    <w:rsid w:val="007A5D04"/>
    <w:rsid w:val="007A6711"/>
    <w:rsid w:val="007B1A12"/>
    <w:rsid w:val="007B3195"/>
    <w:rsid w:val="007B334A"/>
    <w:rsid w:val="007B4012"/>
    <w:rsid w:val="007B4464"/>
    <w:rsid w:val="007B47AD"/>
    <w:rsid w:val="007B71AF"/>
    <w:rsid w:val="007C0FAC"/>
    <w:rsid w:val="007C1C47"/>
    <w:rsid w:val="007C3901"/>
    <w:rsid w:val="007C5148"/>
    <w:rsid w:val="007C578C"/>
    <w:rsid w:val="007C69CA"/>
    <w:rsid w:val="007C77ED"/>
    <w:rsid w:val="007C7B46"/>
    <w:rsid w:val="007D123A"/>
    <w:rsid w:val="007D2273"/>
    <w:rsid w:val="007D3624"/>
    <w:rsid w:val="007D4761"/>
    <w:rsid w:val="007D7233"/>
    <w:rsid w:val="007E1CC7"/>
    <w:rsid w:val="007E2A65"/>
    <w:rsid w:val="007E319E"/>
    <w:rsid w:val="007E5CF9"/>
    <w:rsid w:val="007E5DD8"/>
    <w:rsid w:val="007F0F27"/>
    <w:rsid w:val="007F113E"/>
    <w:rsid w:val="007F45FA"/>
    <w:rsid w:val="007F5A8C"/>
    <w:rsid w:val="007F7F3A"/>
    <w:rsid w:val="00800582"/>
    <w:rsid w:val="00800A09"/>
    <w:rsid w:val="00800CE0"/>
    <w:rsid w:val="008015AA"/>
    <w:rsid w:val="00802EEC"/>
    <w:rsid w:val="0080451D"/>
    <w:rsid w:val="00804582"/>
    <w:rsid w:val="00804906"/>
    <w:rsid w:val="00806E9C"/>
    <w:rsid w:val="00807892"/>
    <w:rsid w:val="00807BB7"/>
    <w:rsid w:val="00807CF1"/>
    <w:rsid w:val="00807FD2"/>
    <w:rsid w:val="00810C93"/>
    <w:rsid w:val="00810D33"/>
    <w:rsid w:val="00811905"/>
    <w:rsid w:val="00812C03"/>
    <w:rsid w:val="00813A42"/>
    <w:rsid w:val="00814238"/>
    <w:rsid w:val="00815285"/>
    <w:rsid w:val="00816FC3"/>
    <w:rsid w:val="00817336"/>
    <w:rsid w:val="008207DA"/>
    <w:rsid w:val="00820C05"/>
    <w:rsid w:val="00822758"/>
    <w:rsid w:val="00823190"/>
    <w:rsid w:val="00823C9E"/>
    <w:rsid w:val="00823EAE"/>
    <w:rsid w:val="008243FC"/>
    <w:rsid w:val="008252FF"/>
    <w:rsid w:val="00825A67"/>
    <w:rsid w:val="00830305"/>
    <w:rsid w:val="008333B2"/>
    <w:rsid w:val="008346B6"/>
    <w:rsid w:val="00834880"/>
    <w:rsid w:val="0083546E"/>
    <w:rsid w:val="008374C4"/>
    <w:rsid w:val="008377A4"/>
    <w:rsid w:val="00837D8D"/>
    <w:rsid w:val="00840126"/>
    <w:rsid w:val="00840F08"/>
    <w:rsid w:val="0084270F"/>
    <w:rsid w:val="00845072"/>
    <w:rsid w:val="00846321"/>
    <w:rsid w:val="0085230E"/>
    <w:rsid w:val="0085561C"/>
    <w:rsid w:val="00855A82"/>
    <w:rsid w:val="00856607"/>
    <w:rsid w:val="00857019"/>
    <w:rsid w:val="0086370D"/>
    <w:rsid w:val="00863A0F"/>
    <w:rsid w:val="008652AD"/>
    <w:rsid w:val="008654F2"/>
    <w:rsid w:val="00865CDB"/>
    <w:rsid w:val="00866CEB"/>
    <w:rsid w:val="00871B7A"/>
    <w:rsid w:val="00874FDB"/>
    <w:rsid w:val="008751B1"/>
    <w:rsid w:val="00877341"/>
    <w:rsid w:val="00880843"/>
    <w:rsid w:val="00881550"/>
    <w:rsid w:val="00885882"/>
    <w:rsid w:val="008867FC"/>
    <w:rsid w:val="00887636"/>
    <w:rsid w:val="008906DB"/>
    <w:rsid w:val="008913FA"/>
    <w:rsid w:val="0089211E"/>
    <w:rsid w:val="00892F62"/>
    <w:rsid w:val="008972AD"/>
    <w:rsid w:val="008973DA"/>
    <w:rsid w:val="00897869"/>
    <w:rsid w:val="008A0787"/>
    <w:rsid w:val="008A0E05"/>
    <w:rsid w:val="008A3C38"/>
    <w:rsid w:val="008A43F9"/>
    <w:rsid w:val="008A6AB6"/>
    <w:rsid w:val="008B34CA"/>
    <w:rsid w:val="008B72C4"/>
    <w:rsid w:val="008B72C8"/>
    <w:rsid w:val="008C0739"/>
    <w:rsid w:val="008C074B"/>
    <w:rsid w:val="008C14A7"/>
    <w:rsid w:val="008C2C16"/>
    <w:rsid w:val="008C2F29"/>
    <w:rsid w:val="008C45AB"/>
    <w:rsid w:val="008C4CF5"/>
    <w:rsid w:val="008C5172"/>
    <w:rsid w:val="008C781E"/>
    <w:rsid w:val="008D10D9"/>
    <w:rsid w:val="008D1200"/>
    <w:rsid w:val="008D1316"/>
    <w:rsid w:val="008D2EBD"/>
    <w:rsid w:val="008D34D5"/>
    <w:rsid w:val="008D357B"/>
    <w:rsid w:val="008D748B"/>
    <w:rsid w:val="008E091E"/>
    <w:rsid w:val="008E09D2"/>
    <w:rsid w:val="008E14B8"/>
    <w:rsid w:val="008E36F2"/>
    <w:rsid w:val="008E4286"/>
    <w:rsid w:val="008E49C8"/>
    <w:rsid w:val="008E6FAC"/>
    <w:rsid w:val="008F072A"/>
    <w:rsid w:val="008F2D81"/>
    <w:rsid w:val="008F31BA"/>
    <w:rsid w:val="008F356D"/>
    <w:rsid w:val="008F43C8"/>
    <w:rsid w:val="00900B2A"/>
    <w:rsid w:val="00901BB2"/>
    <w:rsid w:val="00902A9E"/>
    <w:rsid w:val="00903E17"/>
    <w:rsid w:val="009062F7"/>
    <w:rsid w:val="0090644C"/>
    <w:rsid w:val="0091053E"/>
    <w:rsid w:val="00917C24"/>
    <w:rsid w:val="00920468"/>
    <w:rsid w:val="00921A66"/>
    <w:rsid w:val="00921F55"/>
    <w:rsid w:val="00923143"/>
    <w:rsid w:val="009237AE"/>
    <w:rsid w:val="009246F9"/>
    <w:rsid w:val="0092546F"/>
    <w:rsid w:val="00925FA9"/>
    <w:rsid w:val="00927490"/>
    <w:rsid w:val="0093097B"/>
    <w:rsid w:val="00932152"/>
    <w:rsid w:val="0093366F"/>
    <w:rsid w:val="009338CB"/>
    <w:rsid w:val="0093532F"/>
    <w:rsid w:val="009363FF"/>
    <w:rsid w:val="00937D92"/>
    <w:rsid w:val="00940608"/>
    <w:rsid w:val="00940732"/>
    <w:rsid w:val="0094097D"/>
    <w:rsid w:val="00941D1E"/>
    <w:rsid w:val="009436B3"/>
    <w:rsid w:val="00944272"/>
    <w:rsid w:val="009464D1"/>
    <w:rsid w:val="00946FD7"/>
    <w:rsid w:val="00947105"/>
    <w:rsid w:val="00950A77"/>
    <w:rsid w:val="00950B08"/>
    <w:rsid w:val="00951373"/>
    <w:rsid w:val="009533B5"/>
    <w:rsid w:val="00955701"/>
    <w:rsid w:val="00956384"/>
    <w:rsid w:val="00966F54"/>
    <w:rsid w:val="00967886"/>
    <w:rsid w:val="00971CC6"/>
    <w:rsid w:val="00972DF3"/>
    <w:rsid w:val="00972E29"/>
    <w:rsid w:val="00973B23"/>
    <w:rsid w:val="0097742B"/>
    <w:rsid w:val="009811E3"/>
    <w:rsid w:val="009831E8"/>
    <w:rsid w:val="00983286"/>
    <w:rsid w:val="00984620"/>
    <w:rsid w:val="00984B8B"/>
    <w:rsid w:val="00986FA5"/>
    <w:rsid w:val="0098716D"/>
    <w:rsid w:val="00987810"/>
    <w:rsid w:val="009909A2"/>
    <w:rsid w:val="0099152B"/>
    <w:rsid w:val="009924DE"/>
    <w:rsid w:val="00992F74"/>
    <w:rsid w:val="00995B3F"/>
    <w:rsid w:val="009A0C5F"/>
    <w:rsid w:val="009A1B26"/>
    <w:rsid w:val="009A1F5B"/>
    <w:rsid w:val="009A2CE6"/>
    <w:rsid w:val="009A559D"/>
    <w:rsid w:val="009A6253"/>
    <w:rsid w:val="009A69EE"/>
    <w:rsid w:val="009A6E04"/>
    <w:rsid w:val="009A79E9"/>
    <w:rsid w:val="009B07B1"/>
    <w:rsid w:val="009B0A4C"/>
    <w:rsid w:val="009B0C2F"/>
    <w:rsid w:val="009B1F64"/>
    <w:rsid w:val="009B37AF"/>
    <w:rsid w:val="009B5372"/>
    <w:rsid w:val="009B729A"/>
    <w:rsid w:val="009B75FE"/>
    <w:rsid w:val="009C126C"/>
    <w:rsid w:val="009C3BD8"/>
    <w:rsid w:val="009C4EEB"/>
    <w:rsid w:val="009C60FF"/>
    <w:rsid w:val="009C6BC7"/>
    <w:rsid w:val="009C6F25"/>
    <w:rsid w:val="009C7D64"/>
    <w:rsid w:val="009D0A0A"/>
    <w:rsid w:val="009D0F32"/>
    <w:rsid w:val="009D102E"/>
    <w:rsid w:val="009D4BCC"/>
    <w:rsid w:val="009D53EE"/>
    <w:rsid w:val="009D5C54"/>
    <w:rsid w:val="009D7DA5"/>
    <w:rsid w:val="009E0E4D"/>
    <w:rsid w:val="009E19FA"/>
    <w:rsid w:val="009E22B6"/>
    <w:rsid w:val="009E2EB3"/>
    <w:rsid w:val="009E312E"/>
    <w:rsid w:val="009E52DA"/>
    <w:rsid w:val="009E6632"/>
    <w:rsid w:val="009E6F20"/>
    <w:rsid w:val="009E7750"/>
    <w:rsid w:val="009E7914"/>
    <w:rsid w:val="009F06CC"/>
    <w:rsid w:val="009F0C55"/>
    <w:rsid w:val="009F57DB"/>
    <w:rsid w:val="00A022CB"/>
    <w:rsid w:val="00A02339"/>
    <w:rsid w:val="00A037A4"/>
    <w:rsid w:val="00A06484"/>
    <w:rsid w:val="00A07B17"/>
    <w:rsid w:val="00A114B9"/>
    <w:rsid w:val="00A11638"/>
    <w:rsid w:val="00A17FD0"/>
    <w:rsid w:val="00A2088A"/>
    <w:rsid w:val="00A249A6"/>
    <w:rsid w:val="00A24CFA"/>
    <w:rsid w:val="00A25F8E"/>
    <w:rsid w:val="00A260C8"/>
    <w:rsid w:val="00A3042F"/>
    <w:rsid w:val="00A3078B"/>
    <w:rsid w:val="00A31E84"/>
    <w:rsid w:val="00A330AF"/>
    <w:rsid w:val="00A33DE5"/>
    <w:rsid w:val="00A364F2"/>
    <w:rsid w:val="00A373D2"/>
    <w:rsid w:val="00A4046B"/>
    <w:rsid w:val="00A40723"/>
    <w:rsid w:val="00A40FBB"/>
    <w:rsid w:val="00A435B4"/>
    <w:rsid w:val="00A43AF7"/>
    <w:rsid w:val="00A44027"/>
    <w:rsid w:val="00A44577"/>
    <w:rsid w:val="00A470F2"/>
    <w:rsid w:val="00A473D6"/>
    <w:rsid w:val="00A47F5A"/>
    <w:rsid w:val="00A50E3B"/>
    <w:rsid w:val="00A520CF"/>
    <w:rsid w:val="00A53261"/>
    <w:rsid w:val="00A54C26"/>
    <w:rsid w:val="00A56C84"/>
    <w:rsid w:val="00A5767C"/>
    <w:rsid w:val="00A60AD8"/>
    <w:rsid w:val="00A6305D"/>
    <w:rsid w:val="00A6340D"/>
    <w:rsid w:val="00A63BCA"/>
    <w:rsid w:val="00A64697"/>
    <w:rsid w:val="00A64BD2"/>
    <w:rsid w:val="00A65DA0"/>
    <w:rsid w:val="00A66ED1"/>
    <w:rsid w:val="00A72233"/>
    <w:rsid w:val="00A73E9A"/>
    <w:rsid w:val="00A760A7"/>
    <w:rsid w:val="00A767C4"/>
    <w:rsid w:val="00A81BC7"/>
    <w:rsid w:val="00A82096"/>
    <w:rsid w:val="00A824B1"/>
    <w:rsid w:val="00A83AFF"/>
    <w:rsid w:val="00A85F82"/>
    <w:rsid w:val="00A86EBB"/>
    <w:rsid w:val="00A92D2A"/>
    <w:rsid w:val="00AA02FA"/>
    <w:rsid w:val="00AA1EF1"/>
    <w:rsid w:val="00AA3B67"/>
    <w:rsid w:val="00AA3E9B"/>
    <w:rsid w:val="00AA6DC5"/>
    <w:rsid w:val="00AB0E20"/>
    <w:rsid w:val="00AB1EB6"/>
    <w:rsid w:val="00AB4770"/>
    <w:rsid w:val="00AB49C6"/>
    <w:rsid w:val="00AC146C"/>
    <w:rsid w:val="00AC3693"/>
    <w:rsid w:val="00AC3F1D"/>
    <w:rsid w:val="00AC57E9"/>
    <w:rsid w:val="00AC6711"/>
    <w:rsid w:val="00AC676B"/>
    <w:rsid w:val="00AC74A3"/>
    <w:rsid w:val="00AC7602"/>
    <w:rsid w:val="00AD0B65"/>
    <w:rsid w:val="00AD1A4E"/>
    <w:rsid w:val="00AD3503"/>
    <w:rsid w:val="00AD3C08"/>
    <w:rsid w:val="00AD4AA3"/>
    <w:rsid w:val="00AD62E4"/>
    <w:rsid w:val="00AD677A"/>
    <w:rsid w:val="00AE2445"/>
    <w:rsid w:val="00AE42AD"/>
    <w:rsid w:val="00AE5B1B"/>
    <w:rsid w:val="00AE5FD4"/>
    <w:rsid w:val="00AE652D"/>
    <w:rsid w:val="00AF0CD6"/>
    <w:rsid w:val="00AF1256"/>
    <w:rsid w:val="00AF1C6C"/>
    <w:rsid w:val="00AF1DD1"/>
    <w:rsid w:val="00AF2337"/>
    <w:rsid w:val="00AF3E19"/>
    <w:rsid w:val="00AF3E3F"/>
    <w:rsid w:val="00AF7FF7"/>
    <w:rsid w:val="00B01521"/>
    <w:rsid w:val="00B01DF0"/>
    <w:rsid w:val="00B03CA7"/>
    <w:rsid w:val="00B03CC5"/>
    <w:rsid w:val="00B03E07"/>
    <w:rsid w:val="00B040CE"/>
    <w:rsid w:val="00B04381"/>
    <w:rsid w:val="00B049B3"/>
    <w:rsid w:val="00B04B1B"/>
    <w:rsid w:val="00B04B52"/>
    <w:rsid w:val="00B11050"/>
    <w:rsid w:val="00B1158B"/>
    <w:rsid w:val="00B12C91"/>
    <w:rsid w:val="00B14192"/>
    <w:rsid w:val="00B160B6"/>
    <w:rsid w:val="00B16FBB"/>
    <w:rsid w:val="00B206C4"/>
    <w:rsid w:val="00B21594"/>
    <w:rsid w:val="00B223AF"/>
    <w:rsid w:val="00B226A3"/>
    <w:rsid w:val="00B22DF7"/>
    <w:rsid w:val="00B2426B"/>
    <w:rsid w:val="00B24491"/>
    <w:rsid w:val="00B27AAE"/>
    <w:rsid w:val="00B302AF"/>
    <w:rsid w:val="00B30561"/>
    <w:rsid w:val="00B30646"/>
    <w:rsid w:val="00B3304C"/>
    <w:rsid w:val="00B33F33"/>
    <w:rsid w:val="00B34197"/>
    <w:rsid w:val="00B36356"/>
    <w:rsid w:val="00B36612"/>
    <w:rsid w:val="00B40CB9"/>
    <w:rsid w:val="00B42E5D"/>
    <w:rsid w:val="00B44260"/>
    <w:rsid w:val="00B44D2F"/>
    <w:rsid w:val="00B45D04"/>
    <w:rsid w:val="00B4687A"/>
    <w:rsid w:val="00B50ED7"/>
    <w:rsid w:val="00B5121A"/>
    <w:rsid w:val="00B521A4"/>
    <w:rsid w:val="00B5225A"/>
    <w:rsid w:val="00B54FCF"/>
    <w:rsid w:val="00B553F2"/>
    <w:rsid w:val="00B56B79"/>
    <w:rsid w:val="00B5796C"/>
    <w:rsid w:val="00B60ACF"/>
    <w:rsid w:val="00B61F2F"/>
    <w:rsid w:val="00B624E1"/>
    <w:rsid w:val="00B628B1"/>
    <w:rsid w:val="00B638BC"/>
    <w:rsid w:val="00B6412F"/>
    <w:rsid w:val="00B64578"/>
    <w:rsid w:val="00B658C0"/>
    <w:rsid w:val="00B664EA"/>
    <w:rsid w:val="00B67249"/>
    <w:rsid w:val="00B67440"/>
    <w:rsid w:val="00B675ED"/>
    <w:rsid w:val="00B67CDC"/>
    <w:rsid w:val="00B70C61"/>
    <w:rsid w:val="00B72FB6"/>
    <w:rsid w:val="00B736FE"/>
    <w:rsid w:val="00B7449E"/>
    <w:rsid w:val="00B74C12"/>
    <w:rsid w:val="00B75A39"/>
    <w:rsid w:val="00B80020"/>
    <w:rsid w:val="00B8064B"/>
    <w:rsid w:val="00B82417"/>
    <w:rsid w:val="00B825E9"/>
    <w:rsid w:val="00B82620"/>
    <w:rsid w:val="00B82BAE"/>
    <w:rsid w:val="00B83644"/>
    <w:rsid w:val="00B90AF6"/>
    <w:rsid w:val="00B91BBC"/>
    <w:rsid w:val="00B93FC6"/>
    <w:rsid w:val="00B94350"/>
    <w:rsid w:val="00B94654"/>
    <w:rsid w:val="00B96147"/>
    <w:rsid w:val="00B9625F"/>
    <w:rsid w:val="00BA1045"/>
    <w:rsid w:val="00BA4127"/>
    <w:rsid w:val="00BA6583"/>
    <w:rsid w:val="00BA7C97"/>
    <w:rsid w:val="00BB124B"/>
    <w:rsid w:val="00BB1EC0"/>
    <w:rsid w:val="00BB326E"/>
    <w:rsid w:val="00BB4A82"/>
    <w:rsid w:val="00BB55B4"/>
    <w:rsid w:val="00BB7BD4"/>
    <w:rsid w:val="00BC1C5D"/>
    <w:rsid w:val="00BC3359"/>
    <w:rsid w:val="00BC42C5"/>
    <w:rsid w:val="00BC4734"/>
    <w:rsid w:val="00BC494D"/>
    <w:rsid w:val="00BC4D47"/>
    <w:rsid w:val="00BC50B7"/>
    <w:rsid w:val="00BC5ADF"/>
    <w:rsid w:val="00BC7336"/>
    <w:rsid w:val="00BD0720"/>
    <w:rsid w:val="00BD2733"/>
    <w:rsid w:val="00BD38EB"/>
    <w:rsid w:val="00BD3A22"/>
    <w:rsid w:val="00BD4E8E"/>
    <w:rsid w:val="00BD6454"/>
    <w:rsid w:val="00BE2B6E"/>
    <w:rsid w:val="00BE357C"/>
    <w:rsid w:val="00BE4D01"/>
    <w:rsid w:val="00BE59B9"/>
    <w:rsid w:val="00BE779C"/>
    <w:rsid w:val="00BF0680"/>
    <w:rsid w:val="00BF0C6B"/>
    <w:rsid w:val="00BF1ADF"/>
    <w:rsid w:val="00BF4C52"/>
    <w:rsid w:val="00BF5148"/>
    <w:rsid w:val="00BF73A8"/>
    <w:rsid w:val="00C00F33"/>
    <w:rsid w:val="00C00F3F"/>
    <w:rsid w:val="00C016AA"/>
    <w:rsid w:val="00C023DF"/>
    <w:rsid w:val="00C026D0"/>
    <w:rsid w:val="00C02FBA"/>
    <w:rsid w:val="00C03C87"/>
    <w:rsid w:val="00C04386"/>
    <w:rsid w:val="00C04D87"/>
    <w:rsid w:val="00C064F4"/>
    <w:rsid w:val="00C0656A"/>
    <w:rsid w:val="00C07735"/>
    <w:rsid w:val="00C10A19"/>
    <w:rsid w:val="00C11FD4"/>
    <w:rsid w:val="00C12734"/>
    <w:rsid w:val="00C142B7"/>
    <w:rsid w:val="00C150FD"/>
    <w:rsid w:val="00C155D4"/>
    <w:rsid w:val="00C15E34"/>
    <w:rsid w:val="00C16963"/>
    <w:rsid w:val="00C1773D"/>
    <w:rsid w:val="00C221B2"/>
    <w:rsid w:val="00C221E0"/>
    <w:rsid w:val="00C2267B"/>
    <w:rsid w:val="00C22A49"/>
    <w:rsid w:val="00C24E78"/>
    <w:rsid w:val="00C256B4"/>
    <w:rsid w:val="00C27AAF"/>
    <w:rsid w:val="00C3168E"/>
    <w:rsid w:val="00C319B7"/>
    <w:rsid w:val="00C31DE2"/>
    <w:rsid w:val="00C32D9F"/>
    <w:rsid w:val="00C330B8"/>
    <w:rsid w:val="00C33B1F"/>
    <w:rsid w:val="00C345A7"/>
    <w:rsid w:val="00C36D73"/>
    <w:rsid w:val="00C403C7"/>
    <w:rsid w:val="00C4138E"/>
    <w:rsid w:val="00C43662"/>
    <w:rsid w:val="00C454E2"/>
    <w:rsid w:val="00C45D26"/>
    <w:rsid w:val="00C47F52"/>
    <w:rsid w:val="00C507DA"/>
    <w:rsid w:val="00C50BB0"/>
    <w:rsid w:val="00C5313E"/>
    <w:rsid w:val="00C53271"/>
    <w:rsid w:val="00C53584"/>
    <w:rsid w:val="00C53B9C"/>
    <w:rsid w:val="00C6202B"/>
    <w:rsid w:val="00C6328C"/>
    <w:rsid w:val="00C63F7E"/>
    <w:rsid w:val="00C6407A"/>
    <w:rsid w:val="00C65E13"/>
    <w:rsid w:val="00C66193"/>
    <w:rsid w:val="00C67EC6"/>
    <w:rsid w:val="00C719D4"/>
    <w:rsid w:val="00C72CC3"/>
    <w:rsid w:val="00C74E28"/>
    <w:rsid w:val="00C75F4A"/>
    <w:rsid w:val="00C83357"/>
    <w:rsid w:val="00C833FE"/>
    <w:rsid w:val="00C83F29"/>
    <w:rsid w:val="00C85094"/>
    <w:rsid w:val="00C86C01"/>
    <w:rsid w:val="00C8731E"/>
    <w:rsid w:val="00C87828"/>
    <w:rsid w:val="00C90CBD"/>
    <w:rsid w:val="00C911CB"/>
    <w:rsid w:val="00C91DE0"/>
    <w:rsid w:val="00C9259C"/>
    <w:rsid w:val="00C94FB6"/>
    <w:rsid w:val="00C94FCF"/>
    <w:rsid w:val="00C9670E"/>
    <w:rsid w:val="00CA08C2"/>
    <w:rsid w:val="00CA0AF7"/>
    <w:rsid w:val="00CA1003"/>
    <w:rsid w:val="00CA3076"/>
    <w:rsid w:val="00CA3AC5"/>
    <w:rsid w:val="00CA4FB3"/>
    <w:rsid w:val="00CA7405"/>
    <w:rsid w:val="00CA77D8"/>
    <w:rsid w:val="00CA7D4C"/>
    <w:rsid w:val="00CB1657"/>
    <w:rsid w:val="00CB28E8"/>
    <w:rsid w:val="00CB4956"/>
    <w:rsid w:val="00CB7E6A"/>
    <w:rsid w:val="00CC0B5F"/>
    <w:rsid w:val="00CC2E1B"/>
    <w:rsid w:val="00CC38E4"/>
    <w:rsid w:val="00CC3A76"/>
    <w:rsid w:val="00CC45F7"/>
    <w:rsid w:val="00CC4D8C"/>
    <w:rsid w:val="00CC68D2"/>
    <w:rsid w:val="00CD0A34"/>
    <w:rsid w:val="00CD0D7F"/>
    <w:rsid w:val="00CD279D"/>
    <w:rsid w:val="00CD3A92"/>
    <w:rsid w:val="00CD4360"/>
    <w:rsid w:val="00CD4DF8"/>
    <w:rsid w:val="00CD5415"/>
    <w:rsid w:val="00CD55DB"/>
    <w:rsid w:val="00CD5791"/>
    <w:rsid w:val="00CD5FF8"/>
    <w:rsid w:val="00CD7D60"/>
    <w:rsid w:val="00CE374F"/>
    <w:rsid w:val="00CE496B"/>
    <w:rsid w:val="00CE4CEA"/>
    <w:rsid w:val="00CE52DF"/>
    <w:rsid w:val="00CE6A41"/>
    <w:rsid w:val="00CF0083"/>
    <w:rsid w:val="00CF0319"/>
    <w:rsid w:val="00CF0448"/>
    <w:rsid w:val="00CF0A20"/>
    <w:rsid w:val="00CF0A56"/>
    <w:rsid w:val="00CF3045"/>
    <w:rsid w:val="00CF47E6"/>
    <w:rsid w:val="00CF557E"/>
    <w:rsid w:val="00CF675D"/>
    <w:rsid w:val="00CF6875"/>
    <w:rsid w:val="00CF6914"/>
    <w:rsid w:val="00CF6F4C"/>
    <w:rsid w:val="00D0199A"/>
    <w:rsid w:val="00D0229F"/>
    <w:rsid w:val="00D02F4C"/>
    <w:rsid w:val="00D052D6"/>
    <w:rsid w:val="00D06427"/>
    <w:rsid w:val="00D10989"/>
    <w:rsid w:val="00D111CE"/>
    <w:rsid w:val="00D11FED"/>
    <w:rsid w:val="00D1304A"/>
    <w:rsid w:val="00D1328B"/>
    <w:rsid w:val="00D15F0E"/>
    <w:rsid w:val="00D16055"/>
    <w:rsid w:val="00D207D6"/>
    <w:rsid w:val="00D22AFB"/>
    <w:rsid w:val="00D22B77"/>
    <w:rsid w:val="00D22EE6"/>
    <w:rsid w:val="00D30F6F"/>
    <w:rsid w:val="00D32B43"/>
    <w:rsid w:val="00D3408A"/>
    <w:rsid w:val="00D349DA"/>
    <w:rsid w:val="00D35BA0"/>
    <w:rsid w:val="00D37486"/>
    <w:rsid w:val="00D407A2"/>
    <w:rsid w:val="00D42DEA"/>
    <w:rsid w:val="00D4387D"/>
    <w:rsid w:val="00D43F6F"/>
    <w:rsid w:val="00D468B9"/>
    <w:rsid w:val="00D47476"/>
    <w:rsid w:val="00D47546"/>
    <w:rsid w:val="00D50B73"/>
    <w:rsid w:val="00D5150B"/>
    <w:rsid w:val="00D51764"/>
    <w:rsid w:val="00D523C2"/>
    <w:rsid w:val="00D532D8"/>
    <w:rsid w:val="00D54175"/>
    <w:rsid w:val="00D55AAD"/>
    <w:rsid w:val="00D57A7F"/>
    <w:rsid w:val="00D60253"/>
    <w:rsid w:val="00D61208"/>
    <w:rsid w:val="00D62D68"/>
    <w:rsid w:val="00D639BD"/>
    <w:rsid w:val="00D63CD1"/>
    <w:rsid w:val="00D64E71"/>
    <w:rsid w:val="00D64EA6"/>
    <w:rsid w:val="00D660EC"/>
    <w:rsid w:val="00D67437"/>
    <w:rsid w:val="00D755FD"/>
    <w:rsid w:val="00D8003A"/>
    <w:rsid w:val="00D80736"/>
    <w:rsid w:val="00D81EA2"/>
    <w:rsid w:val="00D8503F"/>
    <w:rsid w:val="00D85498"/>
    <w:rsid w:val="00D86D0A"/>
    <w:rsid w:val="00D91270"/>
    <w:rsid w:val="00D9251F"/>
    <w:rsid w:val="00D93B4B"/>
    <w:rsid w:val="00D95FE8"/>
    <w:rsid w:val="00DA0977"/>
    <w:rsid w:val="00DA3BC1"/>
    <w:rsid w:val="00DA5B47"/>
    <w:rsid w:val="00DA5EDC"/>
    <w:rsid w:val="00DA5F92"/>
    <w:rsid w:val="00DA731D"/>
    <w:rsid w:val="00DB2066"/>
    <w:rsid w:val="00DB2C18"/>
    <w:rsid w:val="00DB4687"/>
    <w:rsid w:val="00DB5744"/>
    <w:rsid w:val="00DB59A3"/>
    <w:rsid w:val="00DB6036"/>
    <w:rsid w:val="00DC14FC"/>
    <w:rsid w:val="00DC1947"/>
    <w:rsid w:val="00DC3792"/>
    <w:rsid w:val="00DC5670"/>
    <w:rsid w:val="00DC6C7F"/>
    <w:rsid w:val="00DC6D20"/>
    <w:rsid w:val="00DC7524"/>
    <w:rsid w:val="00DD02BA"/>
    <w:rsid w:val="00DD175D"/>
    <w:rsid w:val="00DE15AC"/>
    <w:rsid w:val="00DE1E71"/>
    <w:rsid w:val="00DE3B52"/>
    <w:rsid w:val="00DF01E2"/>
    <w:rsid w:val="00DF183E"/>
    <w:rsid w:val="00DF1DE8"/>
    <w:rsid w:val="00DF3571"/>
    <w:rsid w:val="00E00148"/>
    <w:rsid w:val="00E016D9"/>
    <w:rsid w:val="00E024F3"/>
    <w:rsid w:val="00E04894"/>
    <w:rsid w:val="00E06088"/>
    <w:rsid w:val="00E067F8"/>
    <w:rsid w:val="00E07C75"/>
    <w:rsid w:val="00E11EC8"/>
    <w:rsid w:val="00E142EB"/>
    <w:rsid w:val="00E15E53"/>
    <w:rsid w:val="00E16A0D"/>
    <w:rsid w:val="00E173F7"/>
    <w:rsid w:val="00E17B01"/>
    <w:rsid w:val="00E20AB8"/>
    <w:rsid w:val="00E21307"/>
    <w:rsid w:val="00E239E0"/>
    <w:rsid w:val="00E240AC"/>
    <w:rsid w:val="00E25A37"/>
    <w:rsid w:val="00E263B8"/>
    <w:rsid w:val="00E403DC"/>
    <w:rsid w:val="00E40AE7"/>
    <w:rsid w:val="00E40BCB"/>
    <w:rsid w:val="00E416DE"/>
    <w:rsid w:val="00E4282E"/>
    <w:rsid w:val="00E5274F"/>
    <w:rsid w:val="00E53140"/>
    <w:rsid w:val="00E5449F"/>
    <w:rsid w:val="00E54559"/>
    <w:rsid w:val="00E56106"/>
    <w:rsid w:val="00E564A5"/>
    <w:rsid w:val="00E56CDD"/>
    <w:rsid w:val="00E57027"/>
    <w:rsid w:val="00E6068B"/>
    <w:rsid w:val="00E6092E"/>
    <w:rsid w:val="00E60B63"/>
    <w:rsid w:val="00E60D79"/>
    <w:rsid w:val="00E6165F"/>
    <w:rsid w:val="00E62AB8"/>
    <w:rsid w:val="00E63E63"/>
    <w:rsid w:val="00E669D0"/>
    <w:rsid w:val="00E670C7"/>
    <w:rsid w:val="00E67EE5"/>
    <w:rsid w:val="00E70175"/>
    <w:rsid w:val="00E70A27"/>
    <w:rsid w:val="00E723D7"/>
    <w:rsid w:val="00E72D3F"/>
    <w:rsid w:val="00E76AA0"/>
    <w:rsid w:val="00E77C91"/>
    <w:rsid w:val="00E819DA"/>
    <w:rsid w:val="00E851C5"/>
    <w:rsid w:val="00E86205"/>
    <w:rsid w:val="00E863FA"/>
    <w:rsid w:val="00E86EA0"/>
    <w:rsid w:val="00E9046E"/>
    <w:rsid w:val="00E91C61"/>
    <w:rsid w:val="00E92ACC"/>
    <w:rsid w:val="00E94B4F"/>
    <w:rsid w:val="00E9603E"/>
    <w:rsid w:val="00E96FF1"/>
    <w:rsid w:val="00E9748C"/>
    <w:rsid w:val="00EA0010"/>
    <w:rsid w:val="00EA0CF0"/>
    <w:rsid w:val="00EA120A"/>
    <w:rsid w:val="00EA18AD"/>
    <w:rsid w:val="00EA47CE"/>
    <w:rsid w:val="00EB118A"/>
    <w:rsid w:val="00EB1BF2"/>
    <w:rsid w:val="00EB378A"/>
    <w:rsid w:val="00EB4270"/>
    <w:rsid w:val="00EB5E73"/>
    <w:rsid w:val="00EB5EF5"/>
    <w:rsid w:val="00EB6192"/>
    <w:rsid w:val="00EB69F6"/>
    <w:rsid w:val="00EB6BE4"/>
    <w:rsid w:val="00EB7B8D"/>
    <w:rsid w:val="00EC02D5"/>
    <w:rsid w:val="00EC059E"/>
    <w:rsid w:val="00EC0B35"/>
    <w:rsid w:val="00EC1C6F"/>
    <w:rsid w:val="00EC1DC4"/>
    <w:rsid w:val="00EC3473"/>
    <w:rsid w:val="00EC6F3B"/>
    <w:rsid w:val="00EC79F6"/>
    <w:rsid w:val="00EC7B47"/>
    <w:rsid w:val="00ED022F"/>
    <w:rsid w:val="00ED3982"/>
    <w:rsid w:val="00ED3E9B"/>
    <w:rsid w:val="00EE0A5E"/>
    <w:rsid w:val="00EE2CFB"/>
    <w:rsid w:val="00EE3B61"/>
    <w:rsid w:val="00EE5193"/>
    <w:rsid w:val="00EE58E6"/>
    <w:rsid w:val="00EE763E"/>
    <w:rsid w:val="00EF193E"/>
    <w:rsid w:val="00EF199C"/>
    <w:rsid w:val="00EF273F"/>
    <w:rsid w:val="00EF28C0"/>
    <w:rsid w:val="00EF56CA"/>
    <w:rsid w:val="00EF60F2"/>
    <w:rsid w:val="00EF6611"/>
    <w:rsid w:val="00F0170A"/>
    <w:rsid w:val="00F02E55"/>
    <w:rsid w:val="00F04F19"/>
    <w:rsid w:val="00F07DBB"/>
    <w:rsid w:val="00F10AF0"/>
    <w:rsid w:val="00F131E7"/>
    <w:rsid w:val="00F13E9C"/>
    <w:rsid w:val="00F15F03"/>
    <w:rsid w:val="00F16063"/>
    <w:rsid w:val="00F21D31"/>
    <w:rsid w:val="00F23E2C"/>
    <w:rsid w:val="00F24A97"/>
    <w:rsid w:val="00F25413"/>
    <w:rsid w:val="00F25F8D"/>
    <w:rsid w:val="00F31561"/>
    <w:rsid w:val="00F31689"/>
    <w:rsid w:val="00F31B39"/>
    <w:rsid w:val="00F32375"/>
    <w:rsid w:val="00F32ABD"/>
    <w:rsid w:val="00F36BE2"/>
    <w:rsid w:val="00F40180"/>
    <w:rsid w:val="00F40B2A"/>
    <w:rsid w:val="00F40FB6"/>
    <w:rsid w:val="00F428DF"/>
    <w:rsid w:val="00F42E21"/>
    <w:rsid w:val="00F43AA1"/>
    <w:rsid w:val="00F4505A"/>
    <w:rsid w:val="00F45845"/>
    <w:rsid w:val="00F46EC6"/>
    <w:rsid w:val="00F47312"/>
    <w:rsid w:val="00F47C7D"/>
    <w:rsid w:val="00F54478"/>
    <w:rsid w:val="00F5523E"/>
    <w:rsid w:val="00F5542A"/>
    <w:rsid w:val="00F55932"/>
    <w:rsid w:val="00F57F5F"/>
    <w:rsid w:val="00F6087F"/>
    <w:rsid w:val="00F634BB"/>
    <w:rsid w:val="00F64671"/>
    <w:rsid w:val="00F65123"/>
    <w:rsid w:val="00F660AC"/>
    <w:rsid w:val="00F71916"/>
    <w:rsid w:val="00F800C8"/>
    <w:rsid w:val="00F8310A"/>
    <w:rsid w:val="00F83279"/>
    <w:rsid w:val="00F8327B"/>
    <w:rsid w:val="00F852B7"/>
    <w:rsid w:val="00F86302"/>
    <w:rsid w:val="00F872DE"/>
    <w:rsid w:val="00F8780E"/>
    <w:rsid w:val="00F87C8C"/>
    <w:rsid w:val="00F87D73"/>
    <w:rsid w:val="00F9124C"/>
    <w:rsid w:val="00F9322D"/>
    <w:rsid w:val="00F94071"/>
    <w:rsid w:val="00F94F3B"/>
    <w:rsid w:val="00F94F78"/>
    <w:rsid w:val="00F959DD"/>
    <w:rsid w:val="00F96E86"/>
    <w:rsid w:val="00F97863"/>
    <w:rsid w:val="00FA028E"/>
    <w:rsid w:val="00FA0A22"/>
    <w:rsid w:val="00FA0D05"/>
    <w:rsid w:val="00FA2000"/>
    <w:rsid w:val="00FA5BA2"/>
    <w:rsid w:val="00FA669A"/>
    <w:rsid w:val="00FB14BF"/>
    <w:rsid w:val="00FB1BEB"/>
    <w:rsid w:val="00FB403C"/>
    <w:rsid w:val="00FB4607"/>
    <w:rsid w:val="00FB5683"/>
    <w:rsid w:val="00FB7AED"/>
    <w:rsid w:val="00FB7B2C"/>
    <w:rsid w:val="00FB7DB7"/>
    <w:rsid w:val="00FC00DA"/>
    <w:rsid w:val="00FC074C"/>
    <w:rsid w:val="00FC1BFE"/>
    <w:rsid w:val="00FC1EC4"/>
    <w:rsid w:val="00FC209F"/>
    <w:rsid w:val="00FC5186"/>
    <w:rsid w:val="00FC728B"/>
    <w:rsid w:val="00FC7693"/>
    <w:rsid w:val="00FD1B5E"/>
    <w:rsid w:val="00FD59A9"/>
    <w:rsid w:val="00FD67F0"/>
    <w:rsid w:val="00FD748A"/>
    <w:rsid w:val="00FE1C2E"/>
    <w:rsid w:val="00FE321B"/>
    <w:rsid w:val="00FE570B"/>
    <w:rsid w:val="00FE7C6C"/>
    <w:rsid w:val="00FE7E17"/>
    <w:rsid w:val="00FF1292"/>
    <w:rsid w:val="00FF12BD"/>
    <w:rsid w:val="00FF218B"/>
    <w:rsid w:val="00FF277F"/>
    <w:rsid w:val="00FF4236"/>
    <w:rsid w:val="00FF509F"/>
    <w:rsid w:val="00FF6871"/>
    <w:rsid w:val="00FF782A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6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181BBA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hAnsi="Arial" w:cs="Tahoma"/>
      <w:b/>
      <w:bCs/>
      <w:sz w:val="20"/>
      <w:szCs w:val="32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1045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921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3B7934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921A66"/>
    <w:rPr>
      <w:rFonts w:cs="Times New Roman"/>
    </w:rPr>
  </w:style>
  <w:style w:type="paragraph" w:customStyle="1" w:styleId="ConsPlusTitle">
    <w:name w:val="ConsPlusTitle"/>
    <w:uiPriority w:val="99"/>
    <w:rsid w:val="00921A6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A66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B7934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A66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44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94427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C23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0">
    <w:name w:val="Body Text"/>
    <w:basedOn w:val="a"/>
    <w:link w:val="ac"/>
    <w:uiPriority w:val="99"/>
    <w:rsid w:val="00181BB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A1045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57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2"/>
    <w:uiPriority w:val="99"/>
    <w:locked/>
    <w:rsid w:val="005938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uiPriority w:val="99"/>
    <w:rsid w:val="00B04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centertext">
    <w:name w:val="formattext topleveltext centertext"/>
    <w:basedOn w:val="a"/>
    <w:uiPriority w:val="99"/>
    <w:rsid w:val="00BD645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rmattexttopleveltext">
    <w:name w:val="formattext topleveltext"/>
    <w:basedOn w:val="a"/>
    <w:uiPriority w:val="99"/>
    <w:rsid w:val="00BD6454"/>
    <w:pPr>
      <w:spacing w:before="100" w:beforeAutospacing="1" w:after="100" w:afterAutospacing="1"/>
    </w:pPr>
    <w:rPr>
      <w:rFonts w:ascii="Calibri" w:hAnsi="Calibri" w:cs="Calibri"/>
    </w:rPr>
  </w:style>
  <w:style w:type="paragraph" w:styleId="ae">
    <w:name w:val="List Paragraph"/>
    <w:basedOn w:val="a"/>
    <w:uiPriority w:val="99"/>
    <w:qFormat/>
    <w:rsid w:val="007A29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Основной текст_"/>
    <w:basedOn w:val="a1"/>
    <w:link w:val="12"/>
    <w:uiPriority w:val="99"/>
    <w:locked/>
    <w:rsid w:val="007A29BC"/>
    <w:rPr>
      <w:rFonts w:cs="Times New Roman"/>
      <w:sz w:val="25"/>
      <w:szCs w:val="25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"/>
    <w:uiPriority w:val="99"/>
    <w:rsid w:val="007A29BC"/>
    <w:pPr>
      <w:shd w:val="clear" w:color="auto" w:fill="FFFFFF"/>
      <w:spacing w:before="540" w:after="720" w:line="240" w:lineRule="atLeast"/>
    </w:pPr>
    <w:rPr>
      <w:noProof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6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181BBA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hAnsi="Arial" w:cs="Tahoma"/>
      <w:b/>
      <w:bCs/>
      <w:sz w:val="20"/>
      <w:szCs w:val="32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1045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921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3B7934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921A66"/>
    <w:rPr>
      <w:rFonts w:cs="Times New Roman"/>
    </w:rPr>
  </w:style>
  <w:style w:type="paragraph" w:customStyle="1" w:styleId="ConsPlusTitle">
    <w:name w:val="ConsPlusTitle"/>
    <w:uiPriority w:val="99"/>
    <w:rsid w:val="00921A6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A66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B7934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A66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44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94427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C23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0">
    <w:name w:val="Body Text"/>
    <w:basedOn w:val="a"/>
    <w:link w:val="ac"/>
    <w:uiPriority w:val="99"/>
    <w:rsid w:val="00181BB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A1045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57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2"/>
    <w:uiPriority w:val="99"/>
    <w:locked/>
    <w:rsid w:val="005938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uiPriority w:val="99"/>
    <w:rsid w:val="00B04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centertext">
    <w:name w:val="formattext topleveltext centertext"/>
    <w:basedOn w:val="a"/>
    <w:uiPriority w:val="99"/>
    <w:rsid w:val="00BD645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rmattexttopleveltext">
    <w:name w:val="formattext topleveltext"/>
    <w:basedOn w:val="a"/>
    <w:uiPriority w:val="99"/>
    <w:rsid w:val="00BD6454"/>
    <w:pPr>
      <w:spacing w:before="100" w:beforeAutospacing="1" w:after="100" w:afterAutospacing="1"/>
    </w:pPr>
    <w:rPr>
      <w:rFonts w:ascii="Calibri" w:hAnsi="Calibri" w:cs="Calibri"/>
    </w:rPr>
  </w:style>
  <w:style w:type="paragraph" w:styleId="ae">
    <w:name w:val="List Paragraph"/>
    <w:basedOn w:val="a"/>
    <w:uiPriority w:val="99"/>
    <w:qFormat/>
    <w:rsid w:val="007A29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">
    <w:name w:val="Основной текст_"/>
    <w:basedOn w:val="a1"/>
    <w:link w:val="12"/>
    <w:uiPriority w:val="99"/>
    <w:locked/>
    <w:rsid w:val="007A29BC"/>
    <w:rPr>
      <w:rFonts w:cs="Times New Roman"/>
      <w:sz w:val="25"/>
      <w:szCs w:val="25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"/>
    <w:uiPriority w:val="99"/>
    <w:rsid w:val="007A29BC"/>
    <w:pPr>
      <w:shd w:val="clear" w:color="auto" w:fill="FFFFFF"/>
      <w:spacing w:before="540" w:after="720" w:line="240" w:lineRule="atLeast"/>
    </w:pPr>
    <w:rPr>
      <w:noProof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АУО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dmitrieva</dc:creator>
  <cp:lastModifiedBy>Макеева Мария Юрьевна</cp:lastModifiedBy>
  <cp:revision>18</cp:revision>
  <cp:lastPrinted>2019-06-24T07:44:00Z</cp:lastPrinted>
  <dcterms:created xsi:type="dcterms:W3CDTF">2019-06-21T11:44:00Z</dcterms:created>
  <dcterms:modified xsi:type="dcterms:W3CDTF">2019-06-24T07:47:00Z</dcterms:modified>
</cp:coreProperties>
</file>