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в Положение о Министерстве </w:t>
      </w:r>
      <w:bookmarkStart w:id="0" w:name="__DdeLink__26527_627778303"/>
      <w:r>
        <w:rPr>
          <w:b/>
          <w:bCs/>
          <w:sz w:val="28"/>
          <w:szCs w:val="28"/>
        </w:rPr>
        <w:t>природы и цикличной экономики</w:t>
      </w:r>
      <w:bookmarkEnd w:id="0"/>
      <w:r>
        <w:rPr>
          <w:b/>
          <w:bCs/>
          <w:sz w:val="28"/>
          <w:szCs w:val="28"/>
        </w:rPr>
        <w:t xml:space="preserve"> Ульяновской области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uppressAutoHyphens w:val="tr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Ульяновской области  п о с т а н о в л я е 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r>
        <w:rPr>
          <w:b w:val="false"/>
          <w:bCs w:val="false"/>
          <w:color w:val="000000"/>
          <w:sz w:val="28"/>
          <w:szCs w:val="28"/>
        </w:rPr>
        <w:t xml:space="preserve">природы и цикличной экономики </w:t>
      </w:r>
      <w:r>
        <w:rPr>
          <w:color w:val="000000"/>
          <w:sz w:val="28"/>
          <w:szCs w:val="28"/>
        </w:rPr>
        <w:t xml:space="preserve">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 от 06.07.2018 № 16/299-П «О Министерстве</w:t>
      </w:r>
      <w:r>
        <w:rPr>
          <w:b w:val="false"/>
          <w:bCs w:val="false"/>
          <w:sz w:val="28"/>
          <w:szCs w:val="28"/>
        </w:rPr>
        <w:t xml:space="preserve"> природы и цикличной экономики Ульяновской области».</w:t>
      </w:r>
    </w:p>
    <w:p>
      <w:pPr>
        <w:pStyle w:val="Normal"/>
        <w:tabs>
          <w:tab w:val="left" w:pos="1134" w:leader="none"/>
        </w:tabs>
        <w:suppressAutoHyphens w:val="true"/>
        <w:spacing w:lineRule="auto" w:line="240" w:before="0" w:after="0"/>
        <w:ind w:firstLine="720"/>
        <w:jc w:val="both"/>
        <w:rPr/>
      </w:pPr>
      <w:r>
        <w:rPr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  <w:highlight w:val="white"/>
        </w:rPr>
        <w:t>Настоящее постановление вступает в силу с 01 января 2019 года.</w:t>
      </w:r>
    </w:p>
    <w:p>
      <w:pPr>
        <w:pStyle w:val="Normal"/>
        <w:tabs>
          <w:tab w:val="left" w:pos="1134" w:leader="none"/>
        </w:tabs>
        <w:suppressAutoHyphens w:val="tr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suppressAutoHyphens w:val="tr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35"/>
        <w:rPr/>
      </w:pPr>
      <w:r>
        <w:rPr>
          <w:sz w:val="28"/>
          <w:szCs w:val="28"/>
        </w:rPr>
        <w:t>Председатель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      </w:t>
      </w:r>
      <w:bookmarkStart w:id="1" w:name="_GoBack"/>
      <w:bookmarkEnd w:id="1"/>
      <w:r>
        <w:rPr>
          <w:sz w:val="28"/>
          <w:szCs w:val="28"/>
        </w:rPr>
        <w:t xml:space="preserve">                                       А.А.Смекалин</w:t>
      </w:r>
    </w:p>
    <w:p>
      <w:pPr>
        <w:pStyle w:val="Normal"/>
        <w:suppressAutoHyphens w:val="true"/>
        <w:ind w:left="5670" w:hanging="0"/>
        <w:jc w:val="center"/>
        <w:rPr/>
      </w:pPr>
      <w:r>
        <w:rPr>
          <w:sz w:val="28"/>
          <w:szCs w:val="28"/>
        </w:rPr>
        <w:t>УТВЕРЖДЕНЫ</w:t>
      </w:r>
    </w:p>
    <w:p>
      <w:pPr>
        <w:pStyle w:val="Normal"/>
        <w:suppressAutoHyphens w:val="true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5670" w:hanging="0"/>
        <w:jc w:val="center"/>
        <w:rPr/>
      </w:pPr>
      <w:r>
        <w:rPr>
          <w:sz w:val="28"/>
          <w:szCs w:val="28"/>
        </w:rPr>
        <w:t>постановлением Правительства</w:t>
      </w:r>
    </w:p>
    <w:p>
      <w:pPr>
        <w:pStyle w:val="Normal"/>
        <w:suppressAutoHyphens w:val="true"/>
        <w:ind w:left="5670" w:hanging="0"/>
        <w:jc w:val="center"/>
        <w:rPr/>
      </w:pPr>
      <w:r>
        <w:rPr>
          <w:sz w:val="28"/>
          <w:szCs w:val="28"/>
        </w:rPr>
        <w:t>Ульяновской области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</w:rPr>
        <w:t>ИЗМЕНЕНИЯ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</w:rPr>
        <w:t xml:space="preserve">в Положение о Министерстве </w:t>
      </w:r>
      <w:r>
        <w:rPr>
          <w:b/>
          <w:bCs/>
          <w:sz w:val="28"/>
          <w:szCs w:val="28"/>
        </w:rPr>
        <w:t>природы</w:t>
        <w:br/>
        <w:t>и цикличной экономики Ульяновской области</w:t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720" w:hanging="0"/>
        <w:jc w:val="both"/>
        <w:rPr/>
      </w:pPr>
      <w:r>
        <w:rPr>
          <w:color w:val="000000" w:themeColor="text1"/>
          <w:sz w:val="28"/>
          <w:szCs w:val="28"/>
        </w:rPr>
        <w:t>В разделе 2: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0" w:right="0" w:firstLine="737"/>
        <w:jc w:val="both"/>
        <w:rPr/>
      </w:pPr>
      <w:r>
        <w:rPr>
          <w:color w:val="000000" w:themeColor="text1"/>
          <w:sz w:val="28"/>
          <w:szCs w:val="28"/>
        </w:rPr>
        <w:t>1) в пункте 2.1: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720" w:hanging="0"/>
        <w:jc w:val="both"/>
        <w:rPr/>
      </w:pPr>
      <w:r>
        <w:rPr>
          <w:color w:val="000000" w:themeColor="text1"/>
          <w:sz w:val="28"/>
          <w:szCs w:val="28"/>
        </w:rPr>
        <w:t>а) абзац первый пункта 2.1 изложить в следующей редакции: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720" w:hanging="0"/>
        <w:jc w:val="both"/>
        <w:rPr/>
      </w:pPr>
      <w:r>
        <w:rPr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>«2.1. В области сохранения лесов, в том числе посредством их охраны, защиты, воспроизводства и лесоразведения:»;</w:t>
      </w:r>
    </w:p>
    <w:p>
      <w:pPr>
        <w:pStyle w:val="Normal"/>
        <w:tabs>
          <w:tab w:val="left" w:pos="720" w:leader="none"/>
        </w:tabs>
        <w:ind w:firstLine="709"/>
        <w:jc w:val="both"/>
        <w:rPr/>
      </w:pPr>
      <w:r>
        <w:rPr>
          <w:color w:val="000000" w:themeColor="text1"/>
          <w:sz w:val="28"/>
          <w:szCs w:val="28"/>
        </w:rPr>
        <w:t>б) абзац седьмой изложить в следующей редакции:</w:t>
      </w:r>
    </w:p>
    <w:p>
      <w:pPr>
        <w:pStyle w:val="Normal"/>
        <w:tabs>
          <w:tab w:val="left" w:pos="720" w:leader="none"/>
        </w:tabs>
        <w:ind w:firstLine="709"/>
        <w:jc w:val="both"/>
        <w:rPr/>
      </w:pPr>
      <w:r>
        <w:rPr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>«осуществляет на землях лесного фонда охрану лесов (в том числе осуществляет меры пожарной безопасности и тушения лесных пожаров,</w:t>
        <w:br/>
        <w:t>за исключением выполнения взрывных работ в целях локализации</w:t>
        <w:br/>
        <w:t>и ликвидации лесных пожаров и осуществления мероприятий</w:t>
        <w:br/>
        <w:t>по искусственному вызыванию осадков в целях тушения лесных пожаров), защиту лесов (за исключением лесозащитного районирования</w:t>
        <w:br/>
        <w:t>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лесов);»;</w:t>
      </w:r>
    </w:p>
    <w:p>
      <w:pPr>
        <w:pStyle w:val="Normal"/>
        <w:tabs>
          <w:tab w:val="left" w:pos="720" w:leader="none"/>
        </w:tabs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в) в абзаце девятом слова </w:t>
      </w:r>
      <w:r>
        <w:rPr>
          <w:rFonts w:eastAsia="Times New Roman"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проводит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лесоустройство,</w:t>
        <w:br/>
        <w:t>за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исключением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случаев,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предусмотренных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законодательством» исключить;</w:t>
      </w:r>
    </w:p>
    <w:p>
      <w:pPr>
        <w:pStyle w:val="Normal"/>
        <w:tabs>
          <w:tab w:val="left" w:pos="720" w:leader="none"/>
        </w:tabs>
        <w:ind w:firstLine="709"/>
        <w:jc w:val="both"/>
        <w:rPr/>
      </w:pPr>
      <w:r>
        <w:rPr>
          <w:color w:val="000000" w:themeColor="text1"/>
          <w:sz w:val="28"/>
          <w:szCs w:val="28"/>
        </w:rPr>
        <w:t>г) а</w:t>
      </w:r>
      <w:bookmarkStart w:id="2" w:name="__DdeLink__67541_1006442546"/>
      <w:r>
        <w:rPr>
          <w:color w:val="000000" w:themeColor="text1"/>
          <w:sz w:val="28"/>
          <w:szCs w:val="28"/>
        </w:rPr>
        <w:t>бзац одиннадцаты</w:t>
      </w:r>
      <w:bookmarkEnd w:id="2"/>
      <w:r>
        <w:rPr>
          <w:color w:val="000000" w:themeColor="text1"/>
          <w:sz w:val="28"/>
          <w:szCs w:val="28"/>
        </w:rPr>
        <w:t>й изложить в следующей редакции:</w:t>
      </w:r>
    </w:p>
    <w:p>
      <w:pPr>
        <w:pStyle w:val="Normal"/>
        <w:tabs>
          <w:tab w:val="left" w:pos="720" w:leader="none"/>
        </w:tabs>
        <w:ind w:firstLine="709"/>
        <w:jc w:val="both"/>
        <w:rPr/>
      </w:pPr>
      <w:r>
        <w:rPr>
          <w:color w:val="000000" w:themeColor="text1"/>
          <w:sz w:val="28"/>
          <w:szCs w:val="28"/>
        </w:rPr>
        <w:t>«</w:t>
      </w:r>
      <w:r>
        <w:rPr>
          <w:color w:val="000000"/>
          <w:sz w:val="28"/>
          <w:szCs w:val="28"/>
        </w:rPr>
        <w:t>осуществляет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 лесных участков, расположенных</w:t>
        <w:br/>
        <w:t>в границах земель лесного фонда, в постоянное (бессрочное) пользование, аренду, безвозмездное пользование, а также заключение договоров купли-продажи лесных насаждений, расположенных на землях лесного фонда,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подготовку, организацию и проведение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насаждений,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0"/>
          <w:szCs w:val="28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установление сервитутов в отношении лесных участков, расположенных в границах земель лесного фонда;</w:t>
      </w:r>
      <w:r>
        <w:rPr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>»;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720" w:hanging="0"/>
        <w:jc w:val="both"/>
        <w:rPr/>
      </w:pPr>
      <w:r>
        <w:rPr>
          <w:color w:val="000000" w:themeColor="text1"/>
          <w:sz w:val="28"/>
          <w:szCs w:val="28"/>
        </w:rPr>
        <w:t>2) абзац первый пункта 2.3 изложить в следующей редакции: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720" w:hanging="0"/>
        <w:jc w:val="both"/>
        <w:rPr/>
      </w:pPr>
      <w:r>
        <w:rPr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>«2.3. В сфере использования фонда недр и его охраны:»;</w:t>
      </w:r>
    </w:p>
    <w:p>
      <w:pPr>
        <w:pStyle w:val="Normal"/>
        <w:tabs>
          <w:tab w:val="left" w:pos="720" w:leader="none"/>
        </w:tabs>
        <w:ind w:firstLine="709"/>
        <w:jc w:val="both"/>
        <w:rPr/>
      </w:pPr>
      <w:r>
        <w:rPr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>3) в абзаце тридцать третьем пункта 2.5 слова «определяет границы» заменить словами «участвует в определении границ»;</w:t>
      </w:r>
    </w:p>
    <w:p>
      <w:pPr>
        <w:pStyle w:val="Normal"/>
        <w:tabs>
          <w:tab w:val="left" w:pos="720" w:leader="none"/>
        </w:tabs>
        <w:ind w:firstLine="709"/>
        <w:jc w:val="both"/>
        <w:rPr/>
      </w:pPr>
      <w:r>
        <w:rPr>
          <w:b w:val="false"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 xml:space="preserve">4) дополнить пунктом 2.14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следующего содержания:</w:t>
      </w:r>
    </w:p>
    <w:p>
      <w:pPr>
        <w:pStyle w:val="Normal"/>
        <w:tabs>
          <w:tab w:val="left" w:pos="720" w:leader="none"/>
        </w:tabs>
        <w:spacing w:lineRule="auto" w:line="240" w:before="0" w:after="0"/>
        <w:ind w:firstLine="737"/>
        <w:jc w:val="both"/>
        <w:rPr/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«2.14. Министерство организ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ует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разработк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у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и выполнени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е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планов</w:t>
        <w:br/>
        <w:t>и мероприятий в пределах своей компетенции по мобилизационной подготовке, гражданской обороне, предупреждению и ликвидации последствий чрезвычайных ситуаций в агропромышленном комплексе Ульяновской области.».</w:t>
      </w:r>
    </w:p>
    <w:p>
      <w:pPr>
        <w:pStyle w:val="Normal"/>
        <w:suppressAutoHyphens w:val="true"/>
        <w:jc w:val="center"/>
        <w:rPr/>
      </w:pPr>
      <w:r>
        <w:rPr>
          <w:color w:val="000000" w:themeColor="text1"/>
          <w:sz w:val="28"/>
          <w:szCs w:val="28"/>
        </w:rPr>
        <w:t>______________</w:t>
      </w:r>
    </w:p>
    <w:sectPr>
      <w:footerReference w:type="default" r:id="rId3"/>
      <w:type w:val="nextPage"/>
      <w:pgSz w:w="11906" w:h="16838"/>
      <w:pgMar w:left="1701" w:right="567" w:header="0" w:top="675" w:footer="0" w:bottom="7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16"/>
      </w:rPr>
    </w:pPr>
    <w:r>
      <w:rPr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52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862823"/>
    <w:rPr>
      <w:rFonts w:cs="Times New Roman"/>
    </w:rPr>
  </w:style>
  <w:style w:type="character" w:styleId="ListLabel1" w:customStyle="1">
    <w:name w:val="ListLabel 1"/>
    <w:qFormat/>
    <w:rsid w:val="00792e9f"/>
    <w:rPr>
      <w:rFonts w:cs="Times New Roman"/>
    </w:rPr>
  </w:style>
  <w:style w:type="character" w:styleId="ListLabel2" w:customStyle="1">
    <w:name w:val="ListLabel 2"/>
    <w:qFormat/>
    <w:rsid w:val="00792e9f"/>
    <w:rPr>
      <w:rFonts w:cs="Times New Roman"/>
    </w:rPr>
  </w:style>
  <w:style w:type="character" w:styleId="ListLabel3" w:customStyle="1">
    <w:name w:val="ListLabel 3"/>
    <w:qFormat/>
    <w:rsid w:val="00792e9f"/>
    <w:rPr>
      <w:rFonts w:cs="Times New Roman"/>
    </w:rPr>
  </w:style>
  <w:style w:type="character" w:styleId="ListLabel4" w:customStyle="1">
    <w:name w:val="ListLabel 4"/>
    <w:qFormat/>
    <w:rsid w:val="00792e9f"/>
    <w:rPr>
      <w:rFonts w:cs="Times New Roman"/>
    </w:rPr>
  </w:style>
  <w:style w:type="character" w:styleId="ListLabel5" w:customStyle="1">
    <w:name w:val="ListLabel 5"/>
    <w:qFormat/>
    <w:rsid w:val="00792e9f"/>
    <w:rPr>
      <w:rFonts w:cs="Times New Roman"/>
    </w:rPr>
  </w:style>
  <w:style w:type="character" w:styleId="ListLabel6" w:customStyle="1">
    <w:name w:val="ListLabel 6"/>
    <w:qFormat/>
    <w:rsid w:val="00792e9f"/>
    <w:rPr>
      <w:rFonts w:cs="Times New Roman"/>
    </w:rPr>
  </w:style>
  <w:style w:type="character" w:styleId="ListLabel7" w:customStyle="1">
    <w:name w:val="ListLabel 7"/>
    <w:qFormat/>
    <w:rsid w:val="00792e9f"/>
    <w:rPr>
      <w:rFonts w:cs="Times New Roman"/>
    </w:rPr>
  </w:style>
  <w:style w:type="character" w:styleId="ListLabel8" w:customStyle="1">
    <w:name w:val="ListLabel 8"/>
    <w:qFormat/>
    <w:rsid w:val="00792e9f"/>
    <w:rPr>
      <w:rFonts w:cs="Times New Roman"/>
    </w:rPr>
  </w:style>
  <w:style w:type="character" w:styleId="ListLabel9" w:customStyle="1">
    <w:name w:val="ListLabel 9"/>
    <w:qFormat/>
    <w:rsid w:val="00792e9f"/>
    <w:rPr>
      <w:rFonts w:cs="Times New Roman"/>
    </w:rPr>
  </w:style>
  <w:style w:type="character" w:styleId="ListLabel10" w:customStyle="1">
    <w:name w:val="ListLabel 10"/>
    <w:qFormat/>
    <w:rsid w:val="00792e9f"/>
    <w:rPr>
      <w:rFonts w:cs="Times New Roman"/>
      <w:color w:val="000000"/>
    </w:rPr>
  </w:style>
  <w:style w:type="character" w:styleId="ListLabel11" w:customStyle="1">
    <w:name w:val="ListLabel 11"/>
    <w:qFormat/>
    <w:rsid w:val="00792e9f"/>
    <w:rPr>
      <w:rFonts w:cs="Times New Roman"/>
    </w:rPr>
  </w:style>
  <w:style w:type="character" w:styleId="ListLabel12" w:customStyle="1">
    <w:name w:val="ListLabel 12"/>
    <w:qFormat/>
    <w:rsid w:val="00792e9f"/>
    <w:rPr>
      <w:rFonts w:cs="Times New Roman"/>
    </w:rPr>
  </w:style>
  <w:style w:type="character" w:styleId="ListLabel13" w:customStyle="1">
    <w:name w:val="ListLabel 13"/>
    <w:qFormat/>
    <w:rsid w:val="00792e9f"/>
    <w:rPr>
      <w:rFonts w:cs="Times New Roman"/>
    </w:rPr>
  </w:style>
  <w:style w:type="character" w:styleId="ListLabel14" w:customStyle="1">
    <w:name w:val="ListLabel 14"/>
    <w:qFormat/>
    <w:rsid w:val="00792e9f"/>
    <w:rPr>
      <w:rFonts w:cs="Times New Roman"/>
    </w:rPr>
  </w:style>
  <w:style w:type="character" w:styleId="ListLabel15" w:customStyle="1">
    <w:name w:val="ListLabel 15"/>
    <w:qFormat/>
    <w:rsid w:val="00792e9f"/>
    <w:rPr>
      <w:rFonts w:cs="Times New Roman"/>
    </w:rPr>
  </w:style>
  <w:style w:type="character" w:styleId="ListLabel16" w:customStyle="1">
    <w:name w:val="ListLabel 16"/>
    <w:qFormat/>
    <w:rsid w:val="00792e9f"/>
    <w:rPr>
      <w:rFonts w:cs="Times New Roman"/>
    </w:rPr>
  </w:style>
  <w:style w:type="character" w:styleId="ListLabel17" w:customStyle="1">
    <w:name w:val="ListLabel 17"/>
    <w:qFormat/>
    <w:rsid w:val="00792e9f"/>
    <w:rPr>
      <w:rFonts w:cs="Times New Roman"/>
    </w:rPr>
  </w:style>
  <w:style w:type="character" w:styleId="ListLabel18" w:customStyle="1">
    <w:name w:val="ListLabel 18"/>
    <w:qFormat/>
    <w:rsid w:val="00792e9f"/>
    <w:rPr>
      <w:rFonts w:cs="Times New Roman"/>
    </w:rPr>
  </w:style>
  <w:style w:type="character" w:styleId="ListLabel19" w:customStyle="1">
    <w:name w:val="ListLabel 19"/>
    <w:qFormat/>
    <w:rsid w:val="00792e9f"/>
    <w:rPr>
      <w:rFonts w:cs="Times New Roman"/>
      <w:color w:val="000000"/>
    </w:rPr>
  </w:style>
  <w:style w:type="character" w:styleId="ListLabel20" w:customStyle="1">
    <w:name w:val="ListLabel 20"/>
    <w:qFormat/>
    <w:rsid w:val="00792e9f"/>
    <w:rPr>
      <w:rFonts w:cs="Times New Roman"/>
    </w:rPr>
  </w:style>
  <w:style w:type="character" w:styleId="ListLabel21" w:customStyle="1">
    <w:name w:val="ListLabel 21"/>
    <w:qFormat/>
    <w:rsid w:val="00792e9f"/>
    <w:rPr>
      <w:rFonts w:cs="Times New Roman"/>
    </w:rPr>
  </w:style>
  <w:style w:type="character" w:styleId="ListLabel22" w:customStyle="1">
    <w:name w:val="ListLabel 22"/>
    <w:qFormat/>
    <w:rsid w:val="00792e9f"/>
    <w:rPr>
      <w:rFonts w:cs="Times New Roman"/>
    </w:rPr>
  </w:style>
  <w:style w:type="character" w:styleId="ListLabel23" w:customStyle="1">
    <w:name w:val="ListLabel 23"/>
    <w:qFormat/>
    <w:rsid w:val="00792e9f"/>
    <w:rPr>
      <w:rFonts w:cs="Times New Roman"/>
    </w:rPr>
  </w:style>
  <w:style w:type="character" w:styleId="ListLabel24" w:customStyle="1">
    <w:name w:val="ListLabel 24"/>
    <w:qFormat/>
    <w:rsid w:val="00792e9f"/>
    <w:rPr>
      <w:rFonts w:cs="Times New Roman"/>
    </w:rPr>
  </w:style>
  <w:style w:type="character" w:styleId="ListLabel25" w:customStyle="1">
    <w:name w:val="ListLabel 25"/>
    <w:qFormat/>
    <w:rsid w:val="00792e9f"/>
    <w:rPr>
      <w:rFonts w:cs="Times New Roman"/>
    </w:rPr>
  </w:style>
  <w:style w:type="character" w:styleId="ListLabel26" w:customStyle="1">
    <w:name w:val="ListLabel 26"/>
    <w:qFormat/>
    <w:rsid w:val="00792e9f"/>
    <w:rPr>
      <w:rFonts w:cs="Times New Roman"/>
    </w:rPr>
  </w:style>
  <w:style w:type="character" w:styleId="ListLabel27" w:customStyle="1">
    <w:name w:val="ListLabel 27"/>
    <w:qFormat/>
    <w:rsid w:val="00792e9f"/>
    <w:rPr>
      <w:rFonts w:cs="Times New Roman"/>
    </w:rPr>
  </w:style>
  <w:style w:type="character" w:styleId="ListLabel28" w:customStyle="1">
    <w:name w:val="ListLabel 28"/>
    <w:qFormat/>
    <w:rsid w:val="00792e9f"/>
    <w:rPr>
      <w:rFonts w:cs="Times New Roman"/>
    </w:rPr>
  </w:style>
  <w:style w:type="character" w:styleId="ListLabel29" w:customStyle="1">
    <w:name w:val="ListLabel 29"/>
    <w:qFormat/>
    <w:rsid w:val="00792e9f"/>
    <w:rPr>
      <w:rFonts w:cs="Times New Roman"/>
    </w:rPr>
  </w:style>
  <w:style w:type="character" w:styleId="ListLabel30" w:customStyle="1">
    <w:name w:val="ListLabel 30"/>
    <w:qFormat/>
    <w:rsid w:val="00792e9f"/>
    <w:rPr>
      <w:rFonts w:cs="Times New Roman"/>
    </w:rPr>
  </w:style>
  <w:style w:type="character" w:styleId="ListLabel31" w:customStyle="1">
    <w:name w:val="ListLabel 31"/>
    <w:qFormat/>
    <w:rsid w:val="00792e9f"/>
    <w:rPr>
      <w:rFonts w:cs="Times New Roman"/>
    </w:rPr>
  </w:style>
  <w:style w:type="character" w:styleId="ListLabel32" w:customStyle="1">
    <w:name w:val="ListLabel 32"/>
    <w:qFormat/>
    <w:rsid w:val="00792e9f"/>
    <w:rPr>
      <w:rFonts w:cs="Times New Roman"/>
    </w:rPr>
  </w:style>
  <w:style w:type="character" w:styleId="ListLabel33" w:customStyle="1">
    <w:name w:val="ListLabel 33"/>
    <w:qFormat/>
    <w:rsid w:val="00792e9f"/>
    <w:rPr>
      <w:rFonts w:cs="Times New Roman"/>
    </w:rPr>
  </w:style>
  <w:style w:type="character" w:styleId="ListLabel34" w:customStyle="1">
    <w:name w:val="ListLabel 34"/>
    <w:qFormat/>
    <w:rsid w:val="00792e9f"/>
    <w:rPr>
      <w:rFonts w:cs="Times New Roman"/>
    </w:rPr>
  </w:style>
  <w:style w:type="character" w:styleId="ListLabel35" w:customStyle="1">
    <w:name w:val="ListLabel 35"/>
    <w:qFormat/>
    <w:rsid w:val="00792e9f"/>
    <w:rPr>
      <w:rFonts w:cs="Times New Roman"/>
    </w:rPr>
  </w:style>
  <w:style w:type="character" w:styleId="ListLabel36" w:customStyle="1">
    <w:name w:val="ListLabel 36"/>
    <w:qFormat/>
    <w:rsid w:val="00792e9f"/>
    <w:rPr>
      <w:rFonts w:cs="Times New Roman"/>
    </w:rPr>
  </w:style>
  <w:style w:type="character" w:styleId="ListLabel37" w:customStyle="1">
    <w:name w:val="ListLabel 37"/>
    <w:qFormat/>
    <w:rsid w:val="00792e9f"/>
    <w:rPr>
      <w:rFonts w:cs="Times New Roman"/>
    </w:rPr>
  </w:style>
  <w:style w:type="character" w:styleId="ListLabel38" w:customStyle="1">
    <w:name w:val="ListLabel 38"/>
    <w:qFormat/>
    <w:rsid w:val="00792e9f"/>
    <w:rPr>
      <w:rFonts w:cs="Times New Roman"/>
    </w:rPr>
  </w:style>
  <w:style w:type="character" w:styleId="ListLabel39" w:customStyle="1">
    <w:name w:val="ListLabel 39"/>
    <w:qFormat/>
    <w:rsid w:val="00792e9f"/>
    <w:rPr>
      <w:rFonts w:cs="Times New Roman"/>
    </w:rPr>
  </w:style>
  <w:style w:type="character" w:styleId="ListLabel40" w:customStyle="1">
    <w:name w:val="ListLabel 40"/>
    <w:qFormat/>
    <w:rsid w:val="00792e9f"/>
    <w:rPr>
      <w:rFonts w:cs="Times New Roman"/>
    </w:rPr>
  </w:style>
  <w:style w:type="character" w:styleId="ListLabel41" w:customStyle="1">
    <w:name w:val="ListLabel 41"/>
    <w:qFormat/>
    <w:rsid w:val="00792e9f"/>
    <w:rPr>
      <w:rFonts w:cs="Times New Roman"/>
    </w:rPr>
  </w:style>
  <w:style w:type="character" w:styleId="ListLabel42" w:customStyle="1">
    <w:name w:val="ListLabel 42"/>
    <w:qFormat/>
    <w:rsid w:val="00792e9f"/>
    <w:rPr>
      <w:rFonts w:cs="Times New Roman"/>
    </w:rPr>
  </w:style>
  <w:style w:type="character" w:styleId="ListLabel43" w:customStyle="1">
    <w:name w:val="ListLabel 43"/>
    <w:qFormat/>
    <w:rsid w:val="00792e9f"/>
    <w:rPr>
      <w:rFonts w:cs="Times New Roman"/>
    </w:rPr>
  </w:style>
  <w:style w:type="character" w:styleId="ListLabel44" w:customStyle="1">
    <w:name w:val="ListLabel 44"/>
    <w:qFormat/>
    <w:rsid w:val="00792e9f"/>
    <w:rPr>
      <w:rFonts w:cs="Times New Roman"/>
    </w:rPr>
  </w:style>
  <w:style w:type="character" w:styleId="ListLabel45" w:customStyle="1">
    <w:name w:val="ListLabel 45"/>
    <w:qFormat/>
    <w:rsid w:val="00792e9f"/>
    <w:rPr>
      <w:rFonts w:cs="Times New Roman"/>
    </w:rPr>
  </w:style>
  <w:style w:type="character" w:styleId="ListLabel46" w:customStyle="1">
    <w:name w:val="ListLabel 46"/>
    <w:qFormat/>
    <w:rsid w:val="00792e9f"/>
    <w:rPr>
      <w:rFonts w:cs="Times New Roman"/>
    </w:rPr>
  </w:style>
  <w:style w:type="character" w:styleId="ListLabel47" w:customStyle="1">
    <w:name w:val="ListLabel 47"/>
    <w:qFormat/>
    <w:rsid w:val="00792e9f"/>
    <w:rPr>
      <w:rFonts w:cs="Times New Roman"/>
    </w:rPr>
  </w:style>
  <w:style w:type="character" w:styleId="ListLabel48" w:customStyle="1">
    <w:name w:val="ListLabel 48"/>
    <w:qFormat/>
    <w:rsid w:val="00792e9f"/>
    <w:rPr>
      <w:rFonts w:cs="Times New Roman"/>
    </w:rPr>
  </w:style>
  <w:style w:type="character" w:styleId="ListLabel49" w:customStyle="1">
    <w:name w:val="ListLabel 49"/>
    <w:qFormat/>
    <w:rsid w:val="00792e9f"/>
    <w:rPr>
      <w:rFonts w:cs="Times New Roman"/>
    </w:rPr>
  </w:style>
  <w:style w:type="character" w:styleId="ListLabel50" w:customStyle="1">
    <w:name w:val="ListLabel 50"/>
    <w:qFormat/>
    <w:rsid w:val="00792e9f"/>
    <w:rPr>
      <w:rFonts w:cs="Times New Roman"/>
    </w:rPr>
  </w:style>
  <w:style w:type="character" w:styleId="ListLabel51" w:customStyle="1">
    <w:name w:val="ListLabel 51"/>
    <w:qFormat/>
    <w:rsid w:val="00792e9f"/>
    <w:rPr>
      <w:rFonts w:cs="Times New Roman"/>
    </w:rPr>
  </w:style>
  <w:style w:type="character" w:styleId="ListLabel52" w:customStyle="1">
    <w:name w:val="ListLabel 52"/>
    <w:qFormat/>
    <w:rsid w:val="00792e9f"/>
    <w:rPr>
      <w:rFonts w:cs="Times New Roman"/>
    </w:rPr>
  </w:style>
  <w:style w:type="character" w:styleId="ListLabel53" w:customStyle="1">
    <w:name w:val="ListLabel 53"/>
    <w:qFormat/>
    <w:rsid w:val="00792e9f"/>
    <w:rPr>
      <w:rFonts w:cs="Times New Roman"/>
    </w:rPr>
  </w:style>
  <w:style w:type="character" w:styleId="ListLabel54" w:customStyle="1">
    <w:name w:val="ListLabel 54"/>
    <w:qFormat/>
    <w:rsid w:val="00792e9f"/>
    <w:rPr>
      <w:rFonts w:cs="Times New Roman"/>
    </w:rPr>
  </w:style>
  <w:style w:type="character" w:styleId="ListLabel55" w:customStyle="1">
    <w:name w:val="ListLabel 55"/>
    <w:qFormat/>
    <w:rsid w:val="00792e9f"/>
    <w:rPr>
      <w:rFonts w:cs="Times New Roman"/>
    </w:rPr>
  </w:style>
  <w:style w:type="character" w:styleId="ListLabel56" w:customStyle="1">
    <w:name w:val="ListLabel 56"/>
    <w:qFormat/>
    <w:rsid w:val="00792e9f"/>
    <w:rPr>
      <w:rFonts w:cs="Times New Roman"/>
    </w:rPr>
  </w:style>
  <w:style w:type="character" w:styleId="ListLabel57" w:customStyle="1">
    <w:name w:val="ListLabel 57"/>
    <w:qFormat/>
    <w:rsid w:val="00792e9f"/>
    <w:rPr>
      <w:rFonts w:cs="Times New Roman"/>
    </w:rPr>
  </w:style>
  <w:style w:type="character" w:styleId="ListLabel58" w:customStyle="1">
    <w:name w:val="ListLabel 58"/>
    <w:qFormat/>
    <w:rsid w:val="00792e9f"/>
    <w:rPr>
      <w:rFonts w:cs="Times New Roman"/>
    </w:rPr>
  </w:style>
  <w:style w:type="character" w:styleId="ListLabel59" w:customStyle="1">
    <w:name w:val="ListLabel 59"/>
    <w:qFormat/>
    <w:rsid w:val="00792e9f"/>
    <w:rPr>
      <w:rFonts w:cs="Times New Roman"/>
    </w:rPr>
  </w:style>
  <w:style w:type="character" w:styleId="ListLabel60" w:customStyle="1">
    <w:name w:val="ListLabel 60"/>
    <w:qFormat/>
    <w:rsid w:val="00792e9f"/>
    <w:rPr>
      <w:rFonts w:cs="Times New Roman"/>
    </w:rPr>
  </w:style>
  <w:style w:type="character" w:styleId="ListLabel61" w:customStyle="1">
    <w:name w:val="ListLabel 61"/>
    <w:qFormat/>
    <w:rsid w:val="00792e9f"/>
    <w:rPr>
      <w:rFonts w:cs="Times New Roman"/>
    </w:rPr>
  </w:style>
  <w:style w:type="character" w:styleId="ListLabel62" w:customStyle="1">
    <w:name w:val="ListLabel 62"/>
    <w:qFormat/>
    <w:rsid w:val="00792e9f"/>
    <w:rPr>
      <w:rFonts w:cs="Times New Roman"/>
    </w:rPr>
  </w:style>
  <w:style w:type="character" w:styleId="ListLabel63" w:customStyle="1">
    <w:name w:val="ListLabel 63"/>
    <w:qFormat/>
    <w:rsid w:val="00792e9f"/>
    <w:rPr>
      <w:rFonts w:cs="Times New Roman"/>
    </w:rPr>
  </w:style>
  <w:style w:type="character" w:styleId="ListLabel64" w:customStyle="1">
    <w:name w:val="ListLabel 64"/>
    <w:qFormat/>
    <w:rsid w:val="00792e9f"/>
    <w:rPr>
      <w:rFonts w:eastAsia="Times New Roman" w:cs="Times New Roman"/>
    </w:rPr>
  </w:style>
  <w:style w:type="character" w:styleId="ListLabel65" w:customStyle="1">
    <w:name w:val="ListLabel 65"/>
    <w:qFormat/>
    <w:rsid w:val="00792e9f"/>
    <w:rPr>
      <w:rFonts w:cs="Times New Roman"/>
    </w:rPr>
  </w:style>
  <w:style w:type="character" w:styleId="ListLabel66" w:customStyle="1">
    <w:name w:val="ListLabel 66"/>
    <w:qFormat/>
    <w:rsid w:val="00792e9f"/>
    <w:rPr>
      <w:rFonts w:cs="Times New Roman"/>
    </w:rPr>
  </w:style>
  <w:style w:type="character" w:styleId="ListLabel67" w:customStyle="1">
    <w:name w:val="ListLabel 67"/>
    <w:qFormat/>
    <w:rsid w:val="00792e9f"/>
    <w:rPr>
      <w:rFonts w:cs="Times New Roman"/>
    </w:rPr>
  </w:style>
  <w:style w:type="character" w:styleId="ListLabel68" w:customStyle="1">
    <w:name w:val="ListLabel 68"/>
    <w:qFormat/>
    <w:rsid w:val="00792e9f"/>
    <w:rPr>
      <w:rFonts w:cs="Times New Roman"/>
    </w:rPr>
  </w:style>
  <w:style w:type="character" w:styleId="ListLabel69" w:customStyle="1">
    <w:name w:val="ListLabel 69"/>
    <w:qFormat/>
    <w:rsid w:val="00792e9f"/>
    <w:rPr>
      <w:rFonts w:cs="Times New Roman"/>
    </w:rPr>
  </w:style>
  <w:style w:type="character" w:styleId="ListLabel70" w:customStyle="1">
    <w:name w:val="ListLabel 70"/>
    <w:qFormat/>
    <w:rsid w:val="00792e9f"/>
    <w:rPr>
      <w:rFonts w:cs="Times New Roman"/>
    </w:rPr>
  </w:style>
  <w:style w:type="character" w:styleId="ListLabel71" w:customStyle="1">
    <w:name w:val="ListLabel 71"/>
    <w:qFormat/>
    <w:rsid w:val="00792e9f"/>
    <w:rPr>
      <w:rFonts w:cs="Times New Roman"/>
    </w:rPr>
  </w:style>
  <w:style w:type="character" w:styleId="ListLabel72" w:customStyle="1">
    <w:name w:val="ListLabel 72"/>
    <w:qFormat/>
    <w:rsid w:val="00792e9f"/>
    <w:rPr>
      <w:rFonts w:cs="Times New Roman"/>
    </w:rPr>
  </w:style>
  <w:style w:type="character" w:styleId="ListLabel73" w:customStyle="1">
    <w:name w:val="ListLabel 73"/>
    <w:qFormat/>
    <w:rsid w:val="00792e9f"/>
    <w:rPr>
      <w:rFonts w:cs="Times New Roman"/>
    </w:rPr>
  </w:style>
  <w:style w:type="character" w:styleId="ListLabel74" w:customStyle="1">
    <w:name w:val="ListLabel 74"/>
    <w:qFormat/>
    <w:rsid w:val="00792e9f"/>
    <w:rPr>
      <w:rFonts w:cs="Times New Roman"/>
    </w:rPr>
  </w:style>
  <w:style w:type="character" w:styleId="ListLabel75" w:customStyle="1">
    <w:name w:val="ListLabel 75"/>
    <w:qFormat/>
    <w:rsid w:val="00792e9f"/>
    <w:rPr>
      <w:rFonts w:cs="Times New Roman"/>
    </w:rPr>
  </w:style>
  <w:style w:type="character" w:styleId="ListLabel76" w:customStyle="1">
    <w:name w:val="ListLabel 76"/>
    <w:qFormat/>
    <w:rsid w:val="00792e9f"/>
    <w:rPr>
      <w:rFonts w:cs="Times New Roman"/>
    </w:rPr>
  </w:style>
  <w:style w:type="character" w:styleId="ListLabel77" w:customStyle="1">
    <w:name w:val="ListLabel 77"/>
    <w:qFormat/>
    <w:rsid w:val="00792e9f"/>
    <w:rPr>
      <w:rFonts w:cs="Times New Roman"/>
    </w:rPr>
  </w:style>
  <w:style w:type="character" w:styleId="ListLabel78" w:customStyle="1">
    <w:name w:val="ListLabel 78"/>
    <w:qFormat/>
    <w:rsid w:val="00792e9f"/>
    <w:rPr>
      <w:rFonts w:cs="Times New Roman"/>
    </w:rPr>
  </w:style>
  <w:style w:type="character" w:styleId="ListLabel79" w:customStyle="1">
    <w:name w:val="ListLabel 79"/>
    <w:qFormat/>
    <w:rsid w:val="00792e9f"/>
    <w:rPr>
      <w:rFonts w:cs="Times New Roman"/>
    </w:rPr>
  </w:style>
  <w:style w:type="character" w:styleId="ListLabel80" w:customStyle="1">
    <w:name w:val="ListLabel 80"/>
    <w:qFormat/>
    <w:rsid w:val="00792e9f"/>
    <w:rPr>
      <w:rFonts w:cs="Times New Roman"/>
    </w:rPr>
  </w:style>
  <w:style w:type="character" w:styleId="ListLabel81" w:customStyle="1">
    <w:name w:val="ListLabel 81"/>
    <w:qFormat/>
    <w:rsid w:val="00792e9f"/>
    <w:rPr>
      <w:rFonts w:cs="Times New Roman"/>
    </w:rPr>
  </w:style>
  <w:style w:type="character" w:styleId="ListLabel82" w:customStyle="1">
    <w:name w:val="ListLabel 82"/>
    <w:qFormat/>
    <w:rsid w:val="00792e9f"/>
    <w:rPr>
      <w:rFonts w:cs="Times New Roman"/>
      <w:b w:val="false"/>
      <w:bCs w:val="false"/>
    </w:rPr>
  </w:style>
  <w:style w:type="character" w:styleId="ListLabel83" w:customStyle="1">
    <w:name w:val="ListLabel 83"/>
    <w:qFormat/>
    <w:rsid w:val="00792e9f"/>
    <w:rPr>
      <w:rFonts w:cs="Times New Roman"/>
    </w:rPr>
  </w:style>
  <w:style w:type="character" w:styleId="ListLabel84" w:customStyle="1">
    <w:name w:val="ListLabel 84"/>
    <w:qFormat/>
    <w:rsid w:val="00792e9f"/>
    <w:rPr>
      <w:rFonts w:cs="Times New Roman"/>
    </w:rPr>
  </w:style>
  <w:style w:type="character" w:styleId="ListLabel85" w:customStyle="1">
    <w:name w:val="ListLabel 85"/>
    <w:qFormat/>
    <w:rsid w:val="00792e9f"/>
    <w:rPr>
      <w:rFonts w:cs="Times New Roman"/>
    </w:rPr>
  </w:style>
  <w:style w:type="character" w:styleId="ListLabel86" w:customStyle="1">
    <w:name w:val="ListLabel 86"/>
    <w:qFormat/>
    <w:rsid w:val="00792e9f"/>
    <w:rPr>
      <w:rFonts w:cs="Times New Roman"/>
    </w:rPr>
  </w:style>
  <w:style w:type="character" w:styleId="ListLabel87" w:customStyle="1">
    <w:name w:val="ListLabel 87"/>
    <w:qFormat/>
    <w:rsid w:val="00792e9f"/>
    <w:rPr>
      <w:rFonts w:cs="Times New Roman"/>
    </w:rPr>
  </w:style>
  <w:style w:type="character" w:styleId="ListLabel88" w:customStyle="1">
    <w:name w:val="ListLabel 88"/>
    <w:qFormat/>
    <w:rsid w:val="00792e9f"/>
    <w:rPr>
      <w:rFonts w:cs="Times New Roman"/>
    </w:rPr>
  </w:style>
  <w:style w:type="character" w:styleId="ListLabel89" w:customStyle="1">
    <w:name w:val="ListLabel 89"/>
    <w:qFormat/>
    <w:rsid w:val="00792e9f"/>
    <w:rPr>
      <w:rFonts w:cs="Times New Roman"/>
    </w:rPr>
  </w:style>
  <w:style w:type="character" w:styleId="ListLabel90" w:customStyle="1">
    <w:name w:val="ListLabel 90"/>
    <w:qFormat/>
    <w:rsid w:val="00792e9f"/>
    <w:rPr>
      <w:rFonts w:cs="Times New Roman"/>
    </w:rPr>
  </w:style>
  <w:style w:type="character" w:styleId="ListLabel91" w:customStyle="1">
    <w:name w:val="ListLabel 91"/>
    <w:qFormat/>
    <w:rsid w:val="00792e9f"/>
    <w:rPr>
      <w:rFonts w:eastAsia="Times New Roman" w:cs="Times New Roman"/>
    </w:rPr>
  </w:style>
  <w:style w:type="character" w:styleId="ListLabel92" w:customStyle="1">
    <w:name w:val="ListLabel 92"/>
    <w:qFormat/>
    <w:rsid w:val="00792e9f"/>
    <w:rPr>
      <w:rFonts w:cs="Times New Roman"/>
    </w:rPr>
  </w:style>
  <w:style w:type="character" w:styleId="ListLabel93" w:customStyle="1">
    <w:name w:val="ListLabel 93"/>
    <w:qFormat/>
    <w:rsid w:val="00792e9f"/>
    <w:rPr>
      <w:rFonts w:cs="Times New Roman"/>
    </w:rPr>
  </w:style>
  <w:style w:type="character" w:styleId="ListLabel94" w:customStyle="1">
    <w:name w:val="ListLabel 94"/>
    <w:qFormat/>
    <w:rsid w:val="00792e9f"/>
    <w:rPr>
      <w:rFonts w:cs="Times New Roman"/>
    </w:rPr>
  </w:style>
  <w:style w:type="character" w:styleId="ListLabel95" w:customStyle="1">
    <w:name w:val="ListLabel 95"/>
    <w:qFormat/>
    <w:rsid w:val="00792e9f"/>
    <w:rPr>
      <w:rFonts w:cs="Times New Roman"/>
    </w:rPr>
  </w:style>
  <w:style w:type="character" w:styleId="ListLabel96" w:customStyle="1">
    <w:name w:val="ListLabel 96"/>
    <w:qFormat/>
    <w:rsid w:val="00792e9f"/>
    <w:rPr>
      <w:rFonts w:cs="Times New Roman"/>
    </w:rPr>
  </w:style>
  <w:style w:type="character" w:styleId="ListLabel97" w:customStyle="1">
    <w:name w:val="ListLabel 97"/>
    <w:qFormat/>
    <w:rsid w:val="00792e9f"/>
    <w:rPr>
      <w:rFonts w:cs="Times New Roman"/>
    </w:rPr>
  </w:style>
  <w:style w:type="character" w:styleId="ListLabel98" w:customStyle="1">
    <w:name w:val="ListLabel 98"/>
    <w:qFormat/>
    <w:rsid w:val="00792e9f"/>
    <w:rPr>
      <w:rFonts w:cs="Times New Roman"/>
    </w:rPr>
  </w:style>
  <w:style w:type="character" w:styleId="ListLabel99" w:customStyle="1">
    <w:name w:val="ListLabel 99"/>
    <w:qFormat/>
    <w:rsid w:val="00792e9f"/>
    <w:rPr>
      <w:rFonts w:cs="Times New Roman"/>
    </w:rPr>
  </w:style>
  <w:style w:type="character" w:styleId="ListLabel100" w:customStyle="1">
    <w:name w:val="ListLabel 100"/>
    <w:qFormat/>
    <w:rsid w:val="00792e9f"/>
    <w:rPr>
      <w:rFonts w:eastAsia="Times New Roman" w:cs="Times New Roman"/>
    </w:rPr>
  </w:style>
  <w:style w:type="character" w:styleId="ListLabel101" w:customStyle="1">
    <w:name w:val="ListLabel 101"/>
    <w:qFormat/>
    <w:rsid w:val="00792e9f"/>
    <w:rPr>
      <w:rFonts w:cs="Times New Roman"/>
    </w:rPr>
  </w:style>
  <w:style w:type="character" w:styleId="ListLabel102" w:customStyle="1">
    <w:name w:val="ListLabel 102"/>
    <w:qFormat/>
    <w:rsid w:val="00792e9f"/>
    <w:rPr>
      <w:rFonts w:cs="Times New Roman"/>
    </w:rPr>
  </w:style>
  <w:style w:type="character" w:styleId="ListLabel103" w:customStyle="1">
    <w:name w:val="ListLabel 103"/>
    <w:qFormat/>
    <w:rsid w:val="00792e9f"/>
    <w:rPr>
      <w:rFonts w:cs="Times New Roman"/>
    </w:rPr>
  </w:style>
  <w:style w:type="character" w:styleId="ListLabel104" w:customStyle="1">
    <w:name w:val="ListLabel 104"/>
    <w:qFormat/>
    <w:rsid w:val="00792e9f"/>
    <w:rPr>
      <w:rFonts w:cs="Times New Roman"/>
    </w:rPr>
  </w:style>
  <w:style w:type="character" w:styleId="ListLabel105" w:customStyle="1">
    <w:name w:val="ListLabel 105"/>
    <w:qFormat/>
    <w:rsid w:val="00792e9f"/>
    <w:rPr>
      <w:rFonts w:cs="Times New Roman"/>
    </w:rPr>
  </w:style>
  <w:style w:type="character" w:styleId="ListLabel106" w:customStyle="1">
    <w:name w:val="ListLabel 106"/>
    <w:qFormat/>
    <w:rsid w:val="00792e9f"/>
    <w:rPr>
      <w:rFonts w:cs="Times New Roman"/>
    </w:rPr>
  </w:style>
  <w:style w:type="character" w:styleId="ListLabel107" w:customStyle="1">
    <w:name w:val="ListLabel 107"/>
    <w:qFormat/>
    <w:rsid w:val="00792e9f"/>
    <w:rPr>
      <w:rFonts w:cs="Times New Roman"/>
    </w:rPr>
  </w:style>
  <w:style w:type="character" w:styleId="ListLabel108" w:customStyle="1">
    <w:name w:val="ListLabel 108"/>
    <w:qFormat/>
    <w:rsid w:val="00792e9f"/>
    <w:rPr>
      <w:rFonts w:cs="Times New Roman"/>
    </w:rPr>
  </w:style>
  <w:style w:type="character" w:styleId="ListLabel109" w:customStyle="1">
    <w:name w:val="ListLabel 109"/>
    <w:qFormat/>
    <w:rsid w:val="00792e9f"/>
    <w:rPr>
      <w:rFonts w:eastAsia="Times New Roman" w:cs="Times New Roman"/>
      <w:color w:val="00000A"/>
    </w:rPr>
  </w:style>
  <w:style w:type="character" w:styleId="ListLabel110" w:customStyle="1">
    <w:name w:val="ListLabel 110"/>
    <w:qFormat/>
    <w:rsid w:val="00792e9f"/>
    <w:rPr>
      <w:rFonts w:cs="Times New Roman"/>
    </w:rPr>
  </w:style>
  <w:style w:type="character" w:styleId="ListLabel111" w:customStyle="1">
    <w:name w:val="ListLabel 111"/>
    <w:qFormat/>
    <w:rsid w:val="00792e9f"/>
    <w:rPr>
      <w:rFonts w:cs="Times New Roman"/>
    </w:rPr>
  </w:style>
  <w:style w:type="character" w:styleId="ListLabel112" w:customStyle="1">
    <w:name w:val="ListLabel 112"/>
    <w:qFormat/>
    <w:rsid w:val="00792e9f"/>
    <w:rPr>
      <w:rFonts w:cs="Times New Roman"/>
    </w:rPr>
  </w:style>
  <w:style w:type="character" w:styleId="ListLabel113" w:customStyle="1">
    <w:name w:val="ListLabel 113"/>
    <w:qFormat/>
    <w:rsid w:val="00792e9f"/>
    <w:rPr>
      <w:rFonts w:cs="Times New Roman"/>
    </w:rPr>
  </w:style>
  <w:style w:type="character" w:styleId="ListLabel114" w:customStyle="1">
    <w:name w:val="ListLabel 114"/>
    <w:qFormat/>
    <w:rsid w:val="00792e9f"/>
    <w:rPr>
      <w:rFonts w:cs="Times New Roman"/>
    </w:rPr>
  </w:style>
  <w:style w:type="character" w:styleId="ListLabel115" w:customStyle="1">
    <w:name w:val="ListLabel 115"/>
    <w:qFormat/>
    <w:rsid w:val="00792e9f"/>
    <w:rPr>
      <w:rFonts w:cs="Times New Roman"/>
    </w:rPr>
  </w:style>
  <w:style w:type="character" w:styleId="ListLabel116" w:customStyle="1">
    <w:name w:val="ListLabel 116"/>
    <w:qFormat/>
    <w:rsid w:val="00792e9f"/>
    <w:rPr>
      <w:rFonts w:cs="Times New Roman"/>
    </w:rPr>
  </w:style>
  <w:style w:type="character" w:styleId="ListLabel117" w:customStyle="1">
    <w:name w:val="ListLabel 117"/>
    <w:qFormat/>
    <w:rsid w:val="00792e9f"/>
    <w:rPr>
      <w:rFonts w:cs="Times New Roman"/>
    </w:rPr>
  </w:style>
  <w:style w:type="character" w:styleId="Style17" w:customStyle="1">
    <w:name w:val="Интернет-ссылка"/>
    <w:rsid w:val="00792e9f"/>
    <w:rPr>
      <w:color w:val="000080"/>
      <w:u w:val="single"/>
    </w:rPr>
  </w:style>
  <w:style w:type="character" w:styleId="Style18" w:customStyle="1">
    <w:name w:val="Символ нумерации"/>
    <w:qFormat/>
    <w:rsid w:val="00792e9f"/>
    <w:rPr/>
  </w:style>
  <w:style w:type="character" w:styleId="1" w:customStyle="1">
    <w:name w:val="Верхний колонтитул Знак1"/>
    <w:basedOn w:val="DefaultParagraphFont"/>
    <w:link w:val="ae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styleId="11" w:customStyle="1">
    <w:name w:val="Нижний колонтитул Знак1"/>
    <w:basedOn w:val="DefaultParagraphFont"/>
    <w:link w:val="af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92e9f"/>
    <w:pPr>
      <w:keepNext w:val="true"/>
      <w:spacing w:before="240" w:after="120"/>
    </w:pPr>
    <w:rPr>
      <w:rFonts w:ascii="PT Sans" w:hAnsi="PT Sans" w:eastAsia="Tahoma" w:cs="DejaVu Sans"/>
      <w:sz w:val="28"/>
      <w:szCs w:val="28"/>
    </w:rPr>
  </w:style>
  <w:style w:type="paragraph" w:styleId="Style20">
    <w:name w:val="Body Text"/>
    <w:basedOn w:val="Normal"/>
    <w:rsid w:val="00792e9f"/>
    <w:pPr>
      <w:spacing w:lineRule="auto" w:line="288" w:before="0" w:after="140"/>
    </w:pPr>
    <w:rPr/>
  </w:style>
  <w:style w:type="paragraph" w:styleId="Style21">
    <w:name w:val="List"/>
    <w:basedOn w:val="Style20"/>
    <w:rsid w:val="00792e9f"/>
    <w:pPr/>
    <w:rPr>
      <w:rFonts w:ascii="PT Sans" w:hAnsi="PT Sans" w:cs="DejaVu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Название объекта1"/>
    <w:basedOn w:val="Normal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Indexheading">
    <w:name w:val="index heading"/>
    <w:basedOn w:val="Normal"/>
    <w:qFormat/>
    <w:rsid w:val="00792e9f"/>
    <w:pPr>
      <w:suppressLineNumbers/>
    </w:pPr>
    <w:rPr>
      <w:rFonts w:ascii="PT Sans" w:hAnsi="PT Sans" w:cs="DejaVu Sans"/>
    </w:rPr>
  </w:style>
  <w:style w:type="paragraph" w:styleId="ConsPlusNonformat" w:customStyle="1">
    <w:name w:val="ConsPlusNonformat"/>
    <w:uiPriority w:val="99"/>
    <w:qFormat/>
    <w:rsid w:val="0016252c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16252c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0066ef"/>
    <w:pPr/>
    <w:rPr>
      <w:rFonts w:ascii="Tahoma" w:hAnsi="Tahoma" w:cs="Tahoma"/>
      <w:sz w:val="16"/>
      <w:szCs w:val="16"/>
    </w:rPr>
  </w:style>
  <w:style w:type="paragraph" w:styleId="13" w:customStyle="1">
    <w:name w:val="Верхний колонтитул1"/>
    <w:basedOn w:val="Normal"/>
    <w:uiPriority w:val="99"/>
    <w:qFormat/>
    <w:rsid w:val="005b295c"/>
    <w:pPr>
      <w:tabs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uiPriority w:val="99"/>
    <w:qFormat/>
    <w:rsid w:val="005b295c"/>
    <w:pPr>
      <w:tabs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uiPriority w:val="99"/>
    <w:qFormat/>
    <w:rsid w:val="00862823"/>
    <w:pPr>
      <w:spacing w:beforeAutospacing="1" w:afterAutospacing="1"/>
    </w:pPr>
    <w:rPr/>
  </w:style>
  <w:style w:type="paragraph" w:styleId="NormalWeb">
    <w:name w:val="Normal (Web)"/>
    <w:basedOn w:val="Normal"/>
    <w:uiPriority w:val="99"/>
    <w:qFormat/>
    <w:rsid w:val="00862823"/>
    <w:pPr>
      <w:spacing w:beforeAutospacing="1" w:afterAutospacing="1"/>
    </w:pPr>
    <w:rPr/>
  </w:style>
  <w:style w:type="paragraph" w:styleId="Consplustitle1" w:customStyle="1">
    <w:name w:val="consplustitle"/>
    <w:basedOn w:val="Normal"/>
    <w:qFormat/>
    <w:rsid w:val="00d51486"/>
    <w:pPr>
      <w:spacing w:beforeAutospacing="1" w:afterAutospacing="1"/>
    </w:pPr>
    <w:rPr/>
  </w:style>
  <w:style w:type="paragraph" w:styleId="FORMATTEXT1" w:customStyle="1">
    <w:name w:val=".FORMATTEXT"/>
    <w:uiPriority w:val="99"/>
    <w:qFormat/>
    <w:rsid w:val="00bd6015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4">
    <w:name w:val="Header"/>
    <w:basedOn w:val="Normal"/>
    <w:link w:val="12"/>
    <w:uiPriority w:val="99"/>
    <w:unhideWhenUsed/>
    <w:rsid w:val="004b38b2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13"/>
    <w:uiPriority w:val="99"/>
    <w:unhideWhenUsed/>
    <w:rsid w:val="004b38b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67771b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67B5-42C3-4317-BF39-3C650E6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LibreOffice/6.0.5.2$Linux_X86_64 LibreOffice_project/00m0$Build-2</Application>
  <Pages>3</Pages>
  <Words>357</Words>
  <Characters>2547</Characters>
  <CharactersWithSpaces>2951</CharactersWithSpaces>
  <Paragraphs>26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2018-07-20T11:12:00Z</dcterms:created>
  <dc:creator>TimohinIN</dc:creator>
  <dc:description/>
  <dc:language>ru-RU</dc:language>
  <cp:lastModifiedBy/>
  <cp:lastPrinted>2018-09-03T13:10:26Z</cp:lastPrinted>
  <dcterms:modified xsi:type="dcterms:W3CDTF">2018-09-03T13:18:25Z</dcterms:modified>
  <cp:revision>15</cp:revision>
  <dc:subject/>
  <dc:title>"Лесной кодекс Российской Федерации" от 04.12.2006 N 200-ФЗ(ред. от 04.06.2018)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